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C1" w:rsidRDefault="000A757F" w:rsidP="002B2A6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b/>
          <w:sz w:val="24"/>
          <w:szCs w:val="24"/>
        </w:rPr>
        <w:t>Анализ   работы ШМО учителей иностранных языков</w:t>
      </w:r>
      <w:r w:rsidR="00A768DA">
        <w:rPr>
          <w:rFonts w:ascii="Times New Roman" w:hAnsi="Times New Roman"/>
          <w:b/>
          <w:sz w:val="24"/>
          <w:szCs w:val="24"/>
        </w:rPr>
        <w:t xml:space="preserve"> за 2023-2024</w:t>
      </w:r>
      <w:r w:rsidR="002145A3">
        <w:rPr>
          <w:rFonts w:ascii="Times New Roman" w:hAnsi="Times New Roman"/>
          <w:b/>
          <w:sz w:val="24"/>
          <w:szCs w:val="24"/>
        </w:rPr>
        <w:t xml:space="preserve"> </w:t>
      </w:r>
      <w:r w:rsidR="002B2A6E">
        <w:rPr>
          <w:rFonts w:ascii="Times New Roman" w:hAnsi="Times New Roman"/>
          <w:b/>
          <w:sz w:val="24"/>
          <w:szCs w:val="24"/>
        </w:rPr>
        <w:t>учебный год</w:t>
      </w:r>
    </w:p>
    <w:p w:rsidR="002B2A6E" w:rsidRPr="002B2A6E" w:rsidRDefault="002B2A6E" w:rsidP="002B2A6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2B2A6E" w:rsidRDefault="002B2A6E" w:rsidP="002B2A6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b/>
          <w:sz w:val="24"/>
          <w:szCs w:val="24"/>
        </w:rPr>
        <w:t xml:space="preserve">Руководитель ШМО – </w:t>
      </w:r>
      <w:r w:rsidRPr="002B2A6E">
        <w:rPr>
          <w:rFonts w:ascii="Times New Roman" w:hAnsi="Times New Roman"/>
          <w:sz w:val="24"/>
          <w:szCs w:val="24"/>
        </w:rPr>
        <w:t>Аркова Юлия Витальевна, учитель английского языка высшей квалификационной категории</w:t>
      </w:r>
    </w:p>
    <w:p w:rsidR="002B2A6E" w:rsidRPr="002B2A6E" w:rsidRDefault="002B2A6E" w:rsidP="002B2A6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CF12C1" w:rsidRPr="002B2A6E" w:rsidRDefault="00697D9B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</w:t>
      </w:r>
      <w:r w:rsidR="00A768DA">
        <w:rPr>
          <w:rFonts w:ascii="Times New Roman" w:hAnsi="Times New Roman"/>
          <w:sz w:val="24"/>
          <w:szCs w:val="24"/>
        </w:rPr>
        <w:t xml:space="preserve"> 2023</w:t>
      </w:r>
      <w:r w:rsidR="002B2A6E">
        <w:rPr>
          <w:rFonts w:ascii="Times New Roman" w:hAnsi="Times New Roman"/>
          <w:sz w:val="24"/>
          <w:szCs w:val="24"/>
        </w:rPr>
        <w:t>-</w:t>
      </w:r>
      <w:r w:rsidR="002145A3">
        <w:rPr>
          <w:rFonts w:ascii="Times New Roman" w:hAnsi="Times New Roman"/>
          <w:sz w:val="24"/>
          <w:szCs w:val="24"/>
        </w:rPr>
        <w:t>202</w:t>
      </w:r>
      <w:r w:rsidR="00A768DA">
        <w:rPr>
          <w:rFonts w:ascii="Times New Roman" w:hAnsi="Times New Roman"/>
          <w:sz w:val="24"/>
          <w:szCs w:val="24"/>
        </w:rPr>
        <w:t>4</w:t>
      </w:r>
      <w:r w:rsidR="002B2A6E">
        <w:rPr>
          <w:rFonts w:ascii="Times New Roman" w:hAnsi="Times New Roman"/>
          <w:sz w:val="24"/>
          <w:szCs w:val="24"/>
        </w:rPr>
        <w:t xml:space="preserve"> </w:t>
      </w:r>
      <w:r w:rsidR="00CF12C1" w:rsidRPr="002B2A6E">
        <w:rPr>
          <w:rFonts w:ascii="Times New Roman" w:hAnsi="Times New Roman"/>
          <w:sz w:val="24"/>
          <w:szCs w:val="24"/>
        </w:rPr>
        <w:t>учебного года деятельность методического объединения учит</w:t>
      </w:r>
      <w:r w:rsidR="002B2A6E">
        <w:rPr>
          <w:rFonts w:ascii="Times New Roman" w:hAnsi="Times New Roman"/>
          <w:sz w:val="24"/>
          <w:szCs w:val="24"/>
        </w:rPr>
        <w:t xml:space="preserve">елей английского языка МБОУСОШ </w:t>
      </w:r>
      <w:r w:rsidR="00CF12C1" w:rsidRPr="002B2A6E">
        <w:rPr>
          <w:rFonts w:ascii="Times New Roman" w:hAnsi="Times New Roman"/>
          <w:sz w:val="24"/>
          <w:szCs w:val="24"/>
        </w:rPr>
        <w:t>строилась в соответстви</w:t>
      </w:r>
      <w:r w:rsidR="002B2A6E">
        <w:rPr>
          <w:rFonts w:ascii="Times New Roman" w:hAnsi="Times New Roman"/>
          <w:sz w:val="24"/>
          <w:szCs w:val="24"/>
        </w:rPr>
        <w:t xml:space="preserve">и с планом методической работы школы и </w:t>
      </w:r>
      <w:r>
        <w:rPr>
          <w:rFonts w:ascii="Times New Roman" w:hAnsi="Times New Roman"/>
          <w:sz w:val="24"/>
          <w:szCs w:val="24"/>
        </w:rPr>
        <w:t xml:space="preserve">была направлена </w:t>
      </w:r>
      <w:r w:rsidR="00CF12C1" w:rsidRPr="002B2A6E">
        <w:rPr>
          <w:rFonts w:ascii="Times New Roman" w:hAnsi="Times New Roman"/>
          <w:sz w:val="24"/>
          <w:szCs w:val="24"/>
        </w:rPr>
        <w:t>на решен</w:t>
      </w:r>
      <w:r w:rsidR="002145A3">
        <w:rPr>
          <w:rFonts w:ascii="Times New Roman" w:hAnsi="Times New Roman"/>
          <w:sz w:val="24"/>
          <w:szCs w:val="24"/>
        </w:rPr>
        <w:t xml:space="preserve">ие проблемы повышения качества обучения </w:t>
      </w:r>
      <w:r w:rsidR="00CF12C1" w:rsidRPr="002B2A6E">
        <w:rPr>
          <w:rFonts w:ascii="Times New Roman" w:hAnsi="Times New Roman"/>
          <w:sz w:val="24"/>
          <w:szCs w:val="24"/>
        </w:rPr>
        <w:t>школьников иностранному языку на основе использования в учебном процессе современных информационных технолог</w:t>
      </w:r>
      <w:r w:rsidR="002145A3">
        <w:rPr>
          <w:rFonts w:ascii="Times New Roman" w:hAnsi="Times New Roman"/>
          <w:sz w:val="24"/>
          <w:szCs w:val="24"/>
        </w:rPr>
        <w:t xml:space="preserve">ий и обеспечение непрерывности </w:t>
      </w:r>
      <w:r w:rsidR="00CF12C1" w:rsidRPr="002B2A6E">
        <w:rPr>
          <w:rFonts w:ascii="Times New Roman" w:hAnsi="Times New Roman"/>
          <w:sz w:val="24"/>
          <w:szCs w:val="24"/>
        </w:rPr>
        <w:t>и преемственности в обучении.</w:t>
      </w:r>
    </w:p>
    <w:p w:rsidR="000D2773" w:rsidRPr="002B2A6E" w:rsidRDefault="000D2773" w:rsidP="002B2A6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CF12C1" w:rsidRPr="002B2A6E" w:rsidRDefault="002B2A6E" w:rsidP="002B2A6E">
      <w:pPr>
        <w:pStyle w:val="aa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ШМО   уч</w:t>
      </w:r>
      <w:r w:rsidR="00A768DA">
        <w:rPr>
          <w:rFonts w:ascii="Times New Roman" w:hAnsi="Times New Roman"/>
          <w:b/>
          <w:sz w:val="24"/>
          <w:szCs w:val="24"/>
        </w:rPr>
        <w:t>ителей иностранных языков в 2023</w:t>
      </w:r>
      <w:r w:rsidR="00C034CD">
        <w:rPr>
          <w:rFonts w:ascii="Times New Roman" w:hAnsi="Times New Roman"/>
          <w:b/>
          <w:sz w:val="24"/>
          <w:szCs w:val="24"/>
        </w:rPr>
        <w:t xml:space="preserve"> -202</w:t>
      </w:r>
      <w:r w:rsidR="00A768D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учебном </w:t>
      </w:r>
      <w:r w:rsidR="00CF12C1" w:rsidRPr="002B2A6E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у</w:t>
      </w:r>
      <w:r w:rsidR="00CF12C1" w:rsidRPr="002B2A6E">
        <w:rPr>
          <w:rFonts w:ascii="Times New Roman" w:hAnsi="Times New Roman"/>
          <w:b/>
          <w:sz w:val="24"/>
          <w:szCs w:val="24"/>
        </w:rPr>
        <w:t>.</w:t>
      </w:r>
    </w:p>
    <w:p w:rsidR="000D2773" w:rsidRPr="002B2A6E" w:rsidRDefault="000D2773" w:rsidP="002B2A6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3"/>
        <w:gridCol w:w="4374"/>
        <w:gridCol w:w="1015"/>
        <w:gridCol w:w="1700"/>
        <w:gridCol w:w="1558"/>
        <w:gridCol w:w="1276"/>
      </w:tblGrid>
      <w:tr w:rsidR="00CF12C1" w:rsidRPr="002B2A6E" w:rsidTr="00A46EFC">
        <w:tc>
          <w:tcPr>
            <w:tcW w:w="533" w:type="dxa"/>
            <w:vAlign w:val="center"/>
          </w:tcPr>
          <w:p w:rsidR="00CF12C1" w:rsidRPr="002B2A6E" w:rsidRDefault="00CF12C1" w:rsidP="002B2A6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A6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74" w:type="dxa"/>
            <w:vAlign w:val="center"/>
          </w:tcPr>
          <w:p w:rsidR="00CF12C1" w:rsidRPr="002B2A6E" w:rsidRDefault="00CF12C1" w:rsidP="002B2A6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A6E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015" w:type="dxa"/>
            <w:tcBorders>
              <w:right w:val="single" w:sz="4" w:space="0" w:color="auto"/>
            </w:tcBorders>
            <w:vAlign w:val="center"/>
          </w:tcPr>
          <w:p w:rsidR="00CF12C1" w:rsidRPr="002B2A6E" w:rsidRDefault="00CF12C1" w:rsidP="002B2A6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A6E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  <w:p w:rsidR="00CF12C1" w:rsidRPr="002B2A6E" w:rsidRDefault="00CF12C1" w:rsidP="002B2A6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A6E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CF12C1" w:rsidRPr="002B2A6E" w:rsidRDefault="00CF12C1" w:rsidP="002B2A6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12C1" w:rsidRPr="002B2A6E" w:rsidRDefault="00CF12C1" w:rsidP="002B2A6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A6E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CF12C1" w:rsidRPr="002B2A6E" w:rsidRDefault="00CF12C1" w:rsidP="002B2A6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A6E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276" w:type="dxa"/>
            <w:vAlign w:val="center"/>
          </w:tcPr>
          <w:p w:rsidR="00CF12C1" w:rsidRPr="002B2A6E" w:rsidRDefault="00CF12C1" w:rsidP="002B2A6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A6E">
              <w:rPr>
                <w:rFonts w:ascii="Times New Roman" w:hAnsi="Times New Roman"/>
                <w:b/>
                <w:sz w:val="24"/>
                <w:szCs w:val="24"/>
              </w:rPr>
              <w:t>Нагрузка</w:t>
            </w:r>
          </w:p>
        </w:tc>
      </w:tr>
      <w:tr w:rsidR="00CF12C1" w:rsidRPr="002B2A6E" w:rsidTr="00A46EFC">
        <w:tc>
          <w:tcPr>
            <w:tcW w:w="533" w:type="dxa"/>
          </w:tcPr>
          <w:p w:rsidR="00CF12C1" w:rsidRPr="002B2A6E" w:rsidRDefault="00CF12C1" w:rsidP="002B2A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</w:tcPr>
          <w:p w:rsidR="00CF12C1" w:rsidRPr="002B2A6E" w:rsidRDefault="00CF12C1" w:rsidP="002B2A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Бош  Юлия  Николаевна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CF12C1" w:rsidRPr="002B2A6E" w:rsidRDefault="0045274E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CF12C1" w:rsidRPr="002B2A6E" w:rsidRDefault="00CF12C1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58" w:type="dxa"/>
          </w:tcPr>
          <w:p w:rsidR="00CF12C1" w:rsidRPr="002B2A6E" w:rsidRDefault="002B2A6E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F12C1" w:rsidRPr="002B2A6E">
              <w:rPr>
                <w:rFonts w:ascii="Times New Roman" w:hAnsi="Times New Roman"/>
                <w:sz w:val="24"/>
                <w:szCs w:val="24"/>
              </w:rPr>
              <w:t>ервая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12C1" w:rsidRPr="002B2A6E" w:rsidRDefault="00004393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F12C1" w:rsidRPr="002B2A6E" w:rsidTr="00A46EFC">
        <w:tc>
          <w:tcPr>
            <w:tcW w:w="533" w:type="dxa"/>
          </w:tcPr>
          <w:p w:rsidR="00CF12C1" w:rsidRPr="002B2A6E" w:rsidRDefault="00CF12C1" w:rsidP="002B2A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</w:tcPr>
          <w:p w:rsidR="00CF12C1" w:rsidRPr="002B2A6E" w:rsidRDefault="00CF12C1" w:rsidP="002B2A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Дышлевая  Татьяна  Ивановна</w:t>
            </w:r>
          </w:p>
        </w:tc>
        <w:tc>
          <w:tcPr>
            <w:tcW w:w="1015" w:type="dxa"/>
            <w:tcBorders>
              <w:right w:val="single" w:sz="4" w:space="0" w:color="auto"/>
            </w:tcBorders>
            <w:vAlign w:val="center"/>
          </w:tcPr>
          <w:p w:rsidR="00CF12C1" w:rsidRPr="002B2A6E" w:rsidRDefault="0045274E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CF12C1" w:rsidRPr="002B2A6E" w:rsidRDefault="00CF12C1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58" w:type="dxa"/>
            <w:vAlign w:val="center"/>
          </w:tcPr>
          <w:p w:rsidR="00CF12C1" w:rsidRPr="002B2A6E" w:rsidRDefault="002B2A6E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F12C1" w:rsidRPr="002B2A6E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  <w:tc>
          <w:tcPr>
            <w:tcW w:w="1276" w:type="dxa"/>
            <w:vAlign w:val="center"/>
          </w:tcPr>
          <w:p w:rsidR="00CF12C1" w:rsidRPr="002B2A6E" w:rsidRDefault="002145A3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F12C1" w:rsidRPr="002B2A6E" w:rsidTr="00A46EFC">
        <w:trPr>
          <w:trHeight w:val="26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CF12C1" w:rsidRPr="002B2A6E" w:rsidRDefault="00C034CD" w:rsidP="002B2A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4" w:type="dxa"/>
            <w:tcBorders>
              <w:top w:val="single" w:sz="4" w:space="0" w:color="auto"/>
              <w:bottom w:val="single" w:sz="4" w:space="0" w:color="auto"/>
            </w:tcBorders>
          </w:tcPr>
          <w:p w:rsidR="00CF12C1" w:rsidRPr="002B2A6E" w:rsidRDefault="00A768DA" w:rsidP="002B2A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Юлия Владимировна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1" w:rsidRPr="002B2A6E" w:rsidRDefault="00A768DA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2C1" w:rsidRPr="002B2A6E" w:rsidRDefault="00CF12C1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F12C1" w:rsidRPr="002B2A6E" w:rsidRDefault="00A768DA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12C1" w:rsidRPr="002B2A6E" w:rsidRDefault="00A768DA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F12C1" w:rsidRPr="002B2A6E" w:rsidTr="00A46EFC">
        <w:trPr>
          <w:trHeight w:val="22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CF12C1" w:rsidRPr="002B2A6E" w:rsidRDefault="00C034CD" w:rsidP="002B2A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4" w:type="dxa"/>
            <w:tcBorders>
              <w:top w:val="single" w:sz="4" w:space="0" w:color="auto"/>
              <w:bottom w:val="single" w:sz="4" w:space="0" w:color="auto"/>
            </w:tcBorders>
          </w:tcPr>
          <w:p w:rsidR="00CF12C1" w:rsidRPr="002B2A6E" w:rsidRDefault="00CF12C1" w:rsidP="002B2A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Аркова  Юлия Витальевна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1" w:rsidRPr="002B2A6E" w:rsidRDefault="000D2773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2</w:t>
            </w:r>
            <w:r w:rsidR="00452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2C1" w:rsidRPr="002B2A6E" w:rsidRDefault="00CF12C1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2C1" w:rsidRPr="002B2A6E" w:rsidRDefault="002B2A6E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F12C1" w:rsidRPr="002B2A6E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2C1" w:rsidRPr="002B2A6E" w:rsidRDefault="00004393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46EFC" w:rsidRPr="002B2A6E" w:rsidTr="00A46EFC">
        <w:trPr>
          <w:trHeight w:val="195"/>
        </w:trPr>
        <w:tc>
          <w:tcPr>
            <w:tcW w:w="533" w:type="dxa"/>
            <w:tcBorders>
              <w:top w:val="single" w:sz="4" w:space="0" w:color="auto"/>
            </w:tcBorders>
          </w:tcPr>
          <w:p w:rsidR="00A46EFC" w:rsidRPr="002B2A6E" w:rsidRDefault="00004393" w:rsidP="002B2A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A46EFC" w:rsidRPr="00A46EFC" w:rsidRDefault="00A46EFC" w:rsidP="00A46EF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46EFC">
              <w:rPr>
                <w:rFonts w:ascii="Times New Roman" w:hAnsi="Times New Roman"/>
                <w:sz w:val="24"/>
                <w:szCs w:val="24"/>
              </w:rPr>
              <w:t>Мещерякова Татьяна Викторовна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6EFC" w:rsidRPr="002B2A6E" w:rsidRDefault="0045274E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6EFC" w:rsidRPr="002B2A6E" w:rsidRDefault="00A46EFC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A46EFC" w:rsidRDefault="00004393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46EFC" w:rsidRPr="002B2A6E" w:rsidRDefault="00004393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04393" w:rsidRPr="002B2A6E" w:rsidTr="00A46EFC">
        <w:trPr>
          <w:trHeight w:val="195"/>
        </w:trPr>
        <w:tc>
          <w:tcPr>
            <w:tcW w:w="533" w:type="dxa"/>
            <w:tcBorders>
              <w:top w:val="single" w:sz="4" w:space="0" w:color="auto"/>
            </w:tcBorders>
          </w:tcPr>
          <w:p w:rsidR="00004393" w:rsidRDefault="00004393" w:rsidP="002B2A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004393" w:rsidRPr="00A46EFC" w:rsidRDefault="002145A3" w:rsidP="002145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Ефанова</w:t>
            </w:r>
            <w:r w:rsidR="00004393">
              <w:rPr>
                <w:rFonts w:ascii="Times New Roman" w:hAnsi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4393" w:rsidRDefault="0045274E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4393" w:rsidRDefault="00004393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004393" w:rsidRDefault="00004393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04393" w:rsidRDefault="00004393" w:rsidP="002B2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CF12C1" w:rsidRPr="002B2A6E" w:rsidTr="00A46E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9923" w:type="dxa"/>
          <w:trHeight w:val="100"/>
        </w:trPr>
        <w:tc>
          <w:tcPr>
            <w:tcW w:w="533" w:type="dxa"/>
          </w:tcPr>
          <w:p w:rsidR="00CF12C1" w:rsidRPr="002B2A6E" w:rsidRDefault="00CF12C1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2773" w:rsidRPr="002B2A6E" w:rsidRDefault="000D2773" w:rsidP="002B2A6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CF12C1" w:rsidRPr="002B2A6E" w:rsidRDefault="0045274E" w:rsidP="002B2A6E">
      <w:pPr>
        <w:pStyle w:val="aa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Темы </w:t>
      </w:r>
      <w:r w:rsidR="00A768DA">
        <w:rPr>
          <w:rFonts w:ascii="Times New Roman" w:hAnsi="Times New Roman"/>
          <w:b/>
          <w:sz w:val="24"/>
          <w:szCs w:val="24"/>
        </w:rPr>
        <w:t>самообразования 202</w:t>
      </w:r>
      <w:r w:rsidR="009F2689">
        <w:rPr>
          <w:rFonts w:ascii="Times New Roman" w:hAnsi="Times New Roman"/>
          <w:b/>
          <w:sz w:val="24"/>
          <w:szCs w:val="24"/>
        </w:rPr>
        <w:t>2-2023</w:t>
      </w:r>
      <w:r w:rsidR="002B2A6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"/>
        <w:gridCol w:w="3433"/>
        <w:gridCol w:w="5670"/>
      </w:tblGrid>
      <w:tr w:rsidR="00A46EFC" w:rsidRPr="00A46EFC" w:rsidTr="00A46EFC">
        <w:tc>
          <w:tcPr>
            <w:tcW w:w="0" w:type="auto"/>
            <w:vAlign w:val="center"/>
          </w:tcPr>
          <w:p w:rsidR="00A46EFC" w:rsidRPr="00A46EFC" w:rsidRDefault="00A46EFC" w:rsidP="00A46EF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46E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33" w:type="dxa"/>
            <w:vAlign w:val="center"/>
          </w:tcPr>
          <w:p w:rsidR="00A46EFC" w:rsidRPr="00A46EFC" w:rsidRDefault="00A46EFC" w:rsidP="00A46EF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46EFC">
              <w:rPr>
                <w:rFonts w:ascii="Times New Roman" w:hAnsi="Times New Roman"/>
                <w:sz w:val="24"/>
                <w:szCs w:val="24"/>
              </w:rPr>
              <w:t>ФИО   учителя</w:t>
            </w:r>
          </w:p>
        </w:tc>
        <w:tc>
          <w:tcPr>
            <w:tcW w:w="5670" w:type="dxa"/>
            <w:vAlign w:val="center"/>
          </w:tcPr>
          <w:p w:rsidR="00A46EFC" w:rsidRPr="00A46EFC" w:rsidRDefault="00A46EFC" w:rsidP="00A46EF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46EFC">
              <w:rPr>
                <w:rFonts w:ascii="Times New Roman" w:hAnsi="Times New Roman"/>
                <w:sz w:val="24"/>
                <w:szCs w:val="24"/>
              </w:rPr>
              <w:t>Методическая тема  по самообразованию</w:t>
            </w:r>
          </w:p>
        </w:tc>
      </w:tr>
      <w:tr w:rsidR="00A46EFC" w:rsidRPr="00A46EFC" w:rsidTr="00A46EFC">
        <w:trPr>
          <w:trHeight w:val="535"/>
        </w:trPr>
        <w:tc>
          <w:tcPr>
            <w:tcW w:w="0" w:type="auto"/>
            <w:tcBorders>
              <w:bottom w:val="single" w:sz="4" w:space="0" w:color="auto"/>
            </w:tcBorders>
          </w:tcPr>
          <w:p w:rsidR="00A46EFC" w:rsidRPr="00A46EFC" w:rsidRDefault="00A46EFC" w:rsidP="00A768DA">
            <w:pPr>
              <w:pStyle w:val="aa"/>
              <w:numPr>
                <w:ilvl w:val="0"/>
                <w:numId w:val="4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A46EFC" w:rsidRPr="00A46EFC" w:rsidRDefault="00A46EFC" w:rsidP="00A46EF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46EFC">
              <w:rPr>
                <w:rFonts w:ascii="Times New Roman" w:hAnsi="Times New Roman"/>
                <w:sz w:val="24"/>
                <w:szCs w:val="24"/>
              </w:rPr>
              <w:t>Бош  Юлия  Николаевна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46EFC" w:rsidRPr="00A46EFC" w:rsidRDefault="00A46EFC" w:rsidP="00A46EF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46EFC">
              <w:rPr>
                <w:rFonts w:ascii="Times New Roman" w:hAnsi="Times New Roman"/>
                <w:sz w:val="24"/>
                <w:szCs w:val="24"/>
              </w:rPr>
              <w:t>Коммуникативно-деятельностный подход как средство мотивации учащтхся к изучению английского языка</w:t>
            </w:r>
          </w:p>
        </w:tc>
      </w:tr>
      <w:tr w:rsidR="00A46EFC" w:rsidRPr="00A46EFC" w:rsidTr="00A46EFC">
        <w:tc>
          <w:tcPr>
            <w:tcW w:w="0" w:type="auto"/>
            <w:tcBorders>
              <w:top w:val="single" w:sz="4" w:space="0" w:color="auto"/>
            </w:tcBorders>
          </w:tcPr>
          <w:p w:rsidR="00A46EFC" w:rsidRPr="00A46EFC" w:rsidRDefault="00A46EFC" w:rsidP="00A768DA">
            <w:pPr>
              <w:pStyle w:val="aa"/>
              <w:numPr>
                <w:ilvl w:val="0"/>
                <w:numId w:val="4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</w:tcBorders>
          </w:tcPr>
          <w:p w:rsidR="00A46EFC" w:rsidRPr="00A46EFC" w:rsidRDefault="00A46EFC" w:rsidP="00A46EF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46EFC">
              <w:rPr>
                <w:rFonts w:ascii="Times New Roman" w:hAnsi="Times New Roman"/>
                <w:sz w:val="24"/>
                <w:szCs w:val="24"/>
              </w:rPr>
              <w:t>Дышлевая Татьяна Ивановна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46EFC" w:rsidRPr="00A46EFC" w:rsidRDefault="00A46EFC" w:rsidP="00A46EF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46EFC">
              <w:rPr>
                <w:rFonts w:ascii="Times New Roman" w:hAnsi="Times New Roman"/>
                <w:sz w:val="24"/>
                <w:szCs w:val="24"/>
              </w:rPr>
              <w:t>Использование  физминуток на уроках английского языка</w:t>
            </w:r>
          </w:p>
        </w:tc>
      </w:tr>
      <w:tr w:rsidR="00A46EFC" w:rsidRPr="00A46EFC" w:rsidTr="00A46EFC">
        <w:trPr>
          <w:trHeight w:val="413"/>
        </w:trPr>
        <w:tc>
          <w:tcPr>
            <w:tcW w:w="0" w:type="auto"/>
            <w:tcBorders>
              <w:bottom w:val="single" w:sz="4" w:space="0" w:color="auto"/>
            </w:tcBorders>
          </w:tcPr>
          <w:p w:rsidR="00A46EFC" w:rsidRPr="00A46EFC" w:rsidRDefault="00A46EFC" w:rsidP="00A768DA">
            <w:pPr>
              <w:pStyle w:val="aa"/>
              <w:numPr>
                <w:ilvl w:val="0"/>
                <w:numId w:val="4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A46EFC" w:rsidRPr="00A46EFC" w:rsidRDefault="00A46EFC" w:rsidP="00A46EF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46EFC">
              <w:rPr>
                <w:rFonts w:ascii="Times New Roman" w:hAnsi="Times New Roman"/>
                <w:sz w:val="24"/>
                <w:szCs w:val="24"/>
              </w:rPr>
              <w:t>Аркова Юлия Витальевна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46EFC" w:rsidRPr="00A46EFC" w:rsidRDefault="00A46EFC" w:rsidP="00A46EF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46EFC">
              <w:rPr>
                <w:rFonts w:ascii="Times New Roman" w:hAnsi="Times New Roman"/>
                <w:sz w:val="24"/>
                <w:szCs w:val="24"/>
              </w:rPr>
              <w:t xml:space="preserve">Методы и приемы подготовки учащихся к итоговой аттестации </w:t>
            </w:r>
          </w:p>
        </w:tc>
      </w:tr>
      <w:tr w:rsidR="00004393" w:rsidRPr="00A46EFC" w:rsidTr="00A46EFC">
        <w:trPr>
          <w:trHeight w:val="33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04393" w:rsidRPr="00A46EFC" w:rsidRDefault="00004393" w:rsidP="00A768DA">
            <w:pPr>
              <w:pStyle w:val="aa"/>
              <w:numPr>
                <w:ilvl w:val="0"/>
                <w:numId w:val="4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004393" w:rsidRPr="00004393" w:rsidRDefault="00004393" w:rsidP="00004393">
            <w:pPr>
              <w:rPr>
                <w:rFonts w:ascii="Times New Roman" w:hAnsi="Times New Roman"/>
              </w:rPr>
            </w:pPr>
            <w:r w:rsidRPr="00004393">
              <w:rPr>
                <w:rFonts w:ascii="Times New Roman" w:hAnsi="Times New Roman"/>
              </w:rPr>
              <w:t>Мещерякова Татьяна Викторовна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04393" w:rsidRPr="00004393" w:rsidRDefault="00004393" w:rsidP="00004393">
            <w:pPr>
              <w:rPr>
                <w:rFonts w:ascii="Times New Roman" w:hAnsi="Times New Roman"/>
              </w:rPr>
            </w:pPr>
            <w:r w:rsidRPr="00004393">
              <w:rPr>
                <w:rFonts w:ascii="Times New Roman" w:hAnsi="Times New Roman"/>
              </w:rPr>
              <w:t>Игровые  технологии на уроках немецкого языка</w:t>
            </w:r>
          </w:p>
        </w:tc>
      </w:tr>
      <w:tr w:rsidR="00A46EFC" w:rsidRPr="00A46EFC" w:rsidTr="00A46EFC">
        <w:trPr>
          <w:trHeight w:val="4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46EFC" w:rsidRPr="00A46EFC" w:rsidRDefault="00A46EFC" w:rsidP="00A768DA">
            <w:pPr>
              <w:pStyle w:val="aa"/>
              <w:numPr>
                <w:ilvl w:val="0"/>
                <w:numId w:val="4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A46EFC" w:rsidRPr="00004393" w:rsidRDefault="0045274E" w:rsidP="00A46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Ефанова</w:t>
            </w:r>
            <w:r w:rsidR="00004393" w:rsidRPr="00004393">
              <w:rPr>
                <w:rFonts w:ascii="Times New Roman" w:hAnsi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46EFC" w:rsidRPr="00004393" w:rsidRDefault="00004393" w:rsidP="00A46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04393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 учащихся как один из приемов повышения мотивации изучения иностранного языка  </w:t>
            </w:r>
          </w:p>
        </w:tc>
      </w:tr>
    </w:tbl>
    <w:p w:rsidR="000D2773" w:rsidRPr="00A46EFC" w:rsidRDefault="000D2773" w:rsidP="002B2A6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46EFC" w:rsidRPr="002B2A6E" w:rsidRDefault="00A46EFC" w:rsidP="002B2A6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0D2773" w:rsidRPr="002B2A6E" w:rsidRDefault="000D2773" w:rsidP="002B2A6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2B2A6E" w:rsidRDefault="0032316A" w:rsidP="002B2A6E">
      <w:pPr>
        <w:pStyle w:val="aa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b/>
          <w:sz w:val="24"/>
          <w:szCs w:val="24"/>
        </w:rPr>
        <w:t xml:space="preserve">Аттестация     </w:t>
      </w:r>
    </w:p>
    <w:p w:rsidR="000D2773" w:rsidRPr="002B2A6E" w:rsidRDefault="0032316A" w:rsidP="00004393">
      <w:pPr>
        <w:pStyle w:val="aa"/>
        <w:ind w:left="-142" w:firstLine="851"/>
        <w:jc w:val="both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В</w:t>
      </w:r>
      <w:r w:rsidR="00A768DA">
        <w:rPr>
          <w:rFonts w:ascii="Times New Roman" w:hAnsi="Times New Roman"/>
          <w:sz w:val="24"/>
          <w:szCs w:val="24"/>
        </w:rPr>
        <w:t xml:space="preserve"> 2023</w:t>
      </w:r>
      <w:r w:rsidR="0045274E">
        <w:rPr>
          <w:rFonts w:ascii="Times New Roman" w:hAnsi="Times New Roman"/>
          <w:sz w:val="24"/>
          <w:szCs w:val="24"/>
        </w:rPr>
        <w:t>-202</w:t>
      </w:r>
      <w:r w:rsidR="00A768DA">
        <w:rPr>
          <w:rFonts w:ascii="Times New Roman" w:hAnsi="Times New Roman"/>
          <w:sz w:val="24"/>
          <w:szCs w:val="24"/>
        </w:rPr>
        <w:t>4</w:t>
      </w:r>
      <w:r w:rsidR="002B2A6E">
        <w:rPr>
          <w:rFonts w:ascii="Times New Roman" w:hAnsi="Times New Roman"/>
          <w:sz w:val="24"/>
          <w:szCs w:val="24"/>
        </w:rPr>
        <w:t xml:space="preserve"> учебном </w:t>
      </w:r>
      <w:r w:rsidR="00E84AC4" w:rsidRPr="002B2A6E">
        <w:rPr>
          <w:rFonts w:ascii="Times New Roman" w:hAnsi="Times New Roman"/>
          <w:sz w:val="24"/>
          <w:szCs w:val="24"/>
        </w:rPr>
        <w:t xml:space="preserve">году </w:t>
      </w:r>
      <w:r w:rsidR="00A768DA">
        <w:rPr>
          <w:rFonts w:ascii="Times New Roman" w:hAnsi="Times New Roman"/>
          <w:sz w:val="24"/>
          <w:szCs w:val="24"/>
        </w:rPr>
        <w:t>Мещерякова Татьяна Викторовна</w:t>
      </w:r>
      <w:r w:rsidR="0045274E">
        <w:rPr>
          <w:rFonts w:ascii="Times New Roman" w:hAnsi="Times New Roman"/>
          <w:sz w:val="24"/>
          <w:szCs w:val="24"/>
        </w:rPr>
        <w:t xml:space="preserve"> была аттестована на высшую категорию</w:t>
      </w:r>
      <w:r w:rsidR="00004393">
        <w:rPr>
          <w:rFonts w:ascii="Times New Roman" w:hAnsi="Times New Roman"/>
          <w:sz w:val="24"/>
          <w:szCs w:val="24"/>
        </w:rPr>
        <w:t>.</w:t>
      </w:r>
    </w:p>
    <w:p w:rsidR="00CF12C1" w:rsidRPr="002B2A6E" w:rsidRDefault="0045274E" w:rsidP="00D32259">
      <w:pPr>
        <w:pStyle w:val="aa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Методическая тема на 2023- 2024</w:t>
      </w:r>
      <w:r w:rsidR="00CF12C1" w:rsidRPr="002B2A6E">
        <w:rPr>
          <w:rFonts w:ascii="Times New Roman" w:hAnsi="Times New Roman"/>
          <w:b/>
          <w:sz w:val="24"/>
          <w:szCs w:val="24"/>
        </w:rPr>
        <w:t xml:space="preserve">   учебный г</w:t>
      </w:r>
      <w:r w:rsidR="0032316A" w:rsidRPr="002B2A6E">
        <w:rPr>
          <w:rFonts w:ascii="Times New Roman" w:hAnsi="Times New Roman"/>
          <w:b/>
          <w:sz w:val="24"/>
          <w:szCs w:val="24"/>
        </w:rPr>
        <w:t>од</w:t>
      </w:r>
      <w:r w:rsidR="002B2A6E">
        <w:rPr>
          <w:rFonts w:ascii="Times New Roman" w:hAnsi="Times New Roman"/>
          <w:b/>
          <w:sz w:val="24"/>
          <w:szCs w:val="24"/>
        </w:rPr>
        <w:t xml:space="preserve"> - </w:t>
      </w:r>
      <w:r w:rsidR="00D32259" w:rsidRPr="00D32259">
        <w:rPr>
          <w:rFonts w:ascii="Times New Roman" w:hAnsi="Times New Roman"/>
          <w:sz w:val="24"/>
          <w:szCs w:val="24"/>
        </w:rPr>
        <w:t>«Профессиональный стандарт учителя английского языка как инструмент повышения качества образования в рамках обновленного ФГОС».</w:t>
      </w:r>
    </w:p>
    <w:p w:rsidR="008E539D" w:rsidRDefault="00C76EBB" w:rsidP="008E539D">
      <w:pPr>
        <w:pStyle w:val="aa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b/>
          <w:sz w:val="24"/>
          <w:szCs w:val="24"/>
        </w:rPr>
        <w:t>Цель Ш</w:t>
      </w:r>
      <w:r w:rsidR="00CF12C1" w:rsidRPr="002B2A6E">
        <w:rPr>
          <w:rFonts w:ascii="Times New Roman" w:hAnsi="Times New Roman"/>
          <w:b/>
          <w:sz w:val="24"/>
          <w:szCs w:val="24"/>
        </w:rPr>
        <w:t>МО</w:t>
      </w:r>
      <w:r w:rsidR="008E539D">
        <w:rPr>
          <w:rFonts w:ascii="Times New Roman" w:hAnsi="Times New Roman"/>
          <w:sz w:val="24"/>
          <w:szCs w:val="24"/>
        </w:rPr>
        <w:t xml:space="preserve"> – </w:t>
      </w:r>
      <w:r w:rsidR="00CF12C1" w:rsidRPr="002B2A6E">
        <w:rPr>
          <w:rFonts w:ascii="Times New Roman" w:hAnsi="Times New Roman"/>
          <w:sz w:val="24"/>
          <w:szCs w:val="24"/>
        </w:rPr>
        <w:t>Развитие</w:t>
      </w:r>
      <w:r w:rsidR="008E539D">
        <w:rPr>
          <w:rFonts w:ascii="Times New Roman" w:hAnsi="Times New Roman"/>
          <w:sz w:val="24"/>
          <w:szCs w:val="24"/>
        </w:rPr>
        <w:t xml:space="preserve"> </w:t>
      </w:r>
      <w:r w:rsidR="00CF12C1" w:rsidRPr="002B2A6E">
        <w:rPr>
          <w:rFonts w:ascii="Times New Roman" w:hAnsi="Times New Roman"/>
          <w:sz w:val="24"/>
          <w:szCs w:val="24"/>
        </w:rPr>
        <w:t>профессиональной компетенции учителей английского языка в соответствии</w:t>
      </w:r>
      <w:r w:rsidR="008E539D">
        <w:rPr>
          <w:rFonts w:ascii="Times New Roman" w:hAnsi="Times New Roman"/>
          <w:sz w:val="24"/>
          <w:szCs w:val="24"/>
        </w:rPr>
        <w:t xml:space="preserve"> с профессиональным стандартом как </w:t>
      </w:r>
      <w:r w:rsidR="00CF12C1" w:rsidRPr="002B2A6E">
        <w:rPr>
          <w:rFonts w:ascii="Times New Roman" w:hAnsi="Times New Roman"/>
          <w:sz w:val="24"/>
          <w:szCs w:val="24"/>
        </w:rPr>
        <w:t>средство повышения каче</w:t>
      </w:r>
      <w:r w:rsidR="008E539D">
        <w:rPr>
          <w:rFonts w:ascii="Times New Roman" w:hAnsi="Times New Roman"/>
          <w:sz w:val="24"/>
          <w:szCs w:val="24"/>
        </w:rPr>
        <w:t xml:space="preserve">ства иноязычного образования  </w:t>
      </w:r>
    </w:p>
    <w:p w:rsidR="008E539D" w:rsidRDefault="008E539D" w:rsidP="008E539D">
      <w:pPr>
        <w:pStyle w:val="aa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F12C1" w:rsidRPr="008E539D" w:rsidRDefault="00AF537A" w:rsidP="008E539D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b/>
          <w:sz w:val="24"/>
          <w:szCs w:val="24"/>
        </w:rPr>
        <w:t>6.</w:t>
      </w:r>
      <w:r w:rsidR="008E539D">
        <w:rPr>
          <w:rFonts w:ascii="Times New Roman" w:hAnsi="Times New Roman"/>
          <w:b/>
          <w:sz w:val="24"/>
          <w:szCs w:val="24"/>
        </w:rPr>
        <w:t xml:space="preserve">   </w:t>
      </w:r>
      <w:r w:rsidR="00CF12C1" w:rsidRPr="002B2A6E">
        <w:rPr>
          <w:rFonts w:ascii="Times New Roman" w:hAnsi="Times New Roman"/>
          <w:b/>
          <w:sz w:val="24"/>
          <w:szCs w:val="24"/>
        </w:rPr>
        <w:t>У</w:t>
      </w:r>
      <w:r w:rsidR="008E539D">
        <w:rPr>
          <w:rFonts w:ascii="Times New Roman" w:hAnsi="Times New Roman"/>
          <w:b/>
          <w:sz w:val="24"/>
          <w:szCs w:val="24"/>
        </w:rPr>
        <w:t xml:space="preserve">чебно-методическое обеспечение образовательного процесса по </w:t>
      </w:r>
      <w:r w:rsidR="00CF12C1" w:rsidRPr="002B2A6E">
        <w:rPr>
          <w:rFonts w:ascii="Times New Roman" w:hAnsi="Times New Roman"/>
          <w:b/>
          <w:sz w:val="24"/>
          <w:szCs w:val="24"/>
        </w:rPr>
        <w:t>предмету:</w:t>
      </w:r>
    </w:p>
    <w:p w:rsidR="000D2773" w:rsidRPr="002B2A6E" w:rsidRDefault="000D2773" w:rsidP="002B2A6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7"/>
        <w:gridCol w:w="1621"/>
        <w:gridCol w:w="2083"/>
        <w:gridCol w:w="5047"/>
      </w:tblGrid>
      <w:tr w:rsidR="00CF12C1" w:rsidRPr="002B2A6E" w:rsidTr="008E539D">
        <w:tc>
          <w:tcPr>
            <w:tcW w:w="1344" w:type="dxa"/>
          </w:tcPr>
          <w:p w:rsidR="00CF12C1" w:rsidRPr="002B2A6E" w:rsidRDefault="00CF12C1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A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633" w:type="dxa"/>
          </w:tcPr>
          <w:p w:rsidR="00CF12C1" w:rsidRPr="002B2A6E" w:rsidRDefault="00CF12C1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A6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CF12C1" w:rsidRPr="002B2A6E" w:rsidRDefault="00CF12C1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A6E">
              <w:rPr>
                <w:rFonts w:ascii="Times New Roman" w:hAnsi="Times New Roman"/>
                <w:b/>
                <w:sz w:val="24"/>
                <w:szCs w:val="24"/>
              </w:rPr>
              <w:t>Автор  учебника</w:t>
            </w:r>
          </w:p>
        </w:tc>
        <w:tc>
          <w:tcPr>
            <w:tcW w:w="5245" w:type="dxa"/>
          </w:tcPr>
          <w:p w:rsidR="00CF12C1" w:rsidRPr="002B2A6E" w:rsidRDefault="00CF12C1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A6E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</w:tr>
      <w:tr w:rsidR="00CF12C1" w:rsidRPr="002B2A6E" w:rsidTr="008E539D">
        <w:trPr>
          <w:trHeight w:val="1082"/>
        </w:trPr>
        <w:tc>
          <w:tcPr>
            <w:tcW w:w="1344" w:type="dxa"/>
            <w:tcBorders>
              <w:bottom w:val="single" w:sz="4" w:space="0" w:color="auto"/>
              <w:right w:val="single" w:sz="4" w:space="0" w:color="auto"/>
            </w:tcBorders>
          </w:tcPr>
          <w:p w:rsidR="00CF12C1" w:rsidRPr="002B2A6E" w:rsidRDefault="00CF12C1" w:rsidP="008E539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5, 6,</w:t>
            </w:r>
            <w:r w:rsidR="008E539D">
              <w:rPr>
                <w:rFonts w:ascii="Times New Roman" w:hAnsi="Times New Roman"/>
                <w:sz w:val="24"/>
                <w:szCs w:val="24"/>
              </w:rPr>
              <w:t xml:space="preserve"> 7, 8</w:t>
            </w:r>
            <w:r w:rsidR="00081BEB" w:rsidRPr="002B2A6E">
              <w:rPr>
                <w:rFonts w:ascii="Times New Roman" w:hAnsi="Times New Roman"/>
                <w:sz w:val="24"/>
                <w:szCs w:val="24"/>
              </w:rPr>
              <w:t>,</w:t>
            </w:r>
            <w:r w:rsidR="008E5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3DD">
              <w:rPr>
                <w:rFonts w:ascii="Times New Roman" w:hAnsi="Times New Roman"/>
                <w:sz w:val="24"/>
                <w:szCs w:val="24"/>
              </w:rPr>
              <w:t>9,</w:t>
            </w:r>
            <w:r w:rsidR="00C034CD">
              <w:rPr>
                <w:rFonts w:ascii="Times New Roman" w:hAnsi="Times New Roman"/>
                <w:sz w:val="24"/>
                <w:szCs w:val="24"/>
              </w:rPr>
              <w:t>10,</w:t>
            </w:r>
            <w:r w:rsidR="000A13DD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Pr="002B2A6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8E539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1" w:rsidRPr="002B2A6E" w:rsidRDefault="00CF12C1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1" w:rsidRPr="002B2A6E" w:rsidRDefault="00CF12C1" w:rsidP="008E539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Ваулина Ю.   Е.</w:t>
            </w:r>
          </w:p>
          <w:p w:rsidR="00CF12C1" w:rsidRPr="002B2A6E" w:rsidRDefault="00CF12C1" w:rsidP="008E539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Д Дули</w:t>
            </w:r>
          </w:p>
          <w:p w:rsidR="00CF12C1" w:rsidRPr="002B2A6E" w:rsidRDefault="00CF12C1" w:rsidP="008E539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О.Е. Подоляко</w:t>
            </w:r>
          </w:p>
          <w:p w:rsidR="00CF12C1" w:rsidRPr="002B2A6E" w:rsidRDefault="00CF12C1" w:rsidP="008E539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Э. Эванс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CF12C1" w:rsidRPr="002B2A6E" w:rsidRDefault="008E539D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«Английский </w:t>
            </w:r>
            <w:r w:rsidR="00CF12C1" w:rsidRPr="002B2A6E">
              <w:rPr>
                <w:rFonts w:ascii="Times New Roman" w:hAnsi="Times New Roman"/>
                <w:sz w:val="24"/>
                <w:szCs w:val="24"/>
              </w:rPr>
              <w:t>в фокусе»</w:t>
            </w:r>
          </w:p>
          <w:p w:rsidR="00CF12C1" w:rsidRPr="002B2A6E" w:rsidRDefault="008E539D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CF12C1" w:rsidRPr="002B2A6E">
              <w:rPr>
                <w:rFonts w:ascii="Times New Roman" w:hAnsi="Times New Roman"/>
                <w:sz w:val="24"/>
                <w:szCs w:val="24"/>
              </w:rPr>
              <w:t>общео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бразовательных </w:t>
            </w:r>
            <w:r w:rsidR="001E6B8A">
              <w:rPr>
                <w:rFonts w:ascii="Times New Roman" w:hAnsi="Times New Roman"/>
                <w:sz w:val="24"/>
                <w:szCs w:val="24"/>
              </w:rPr>
              <w:t>учреждений. 2- 11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 Москва. Издательство. </w:t>
            </w:r>
            <w:r w:rsidR="00CF12C1" w:rsidRPr="002B2A6E">
              <w:rPr>
                <w:rFonts w:ascii="Times New Roman" w:hAnsi="Times New Roman"/>
                <w:sz w:val="24"/>
                <w:szCs w:val="24"/>
              </w:rPr>
              <w:t>«Просвещение» 2011 год</w:t>
            </w:r>
          </w:p>
        </w:tc>
      </w:tr>
      <w:tr w:rsidR="001E6B8A" w:rsidRPr="002B2A6E" w:rsidTr="008E539D">
        <w:trPr>
          <w:trHeight w:val="1269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8A" w:rsidRPr="002B2A6E" w:rsidRDefault="001E6B8A" w:rsidP="008E539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34CD">
              <w:rPr>
                <w:rFonts w:ascii="Times New Roman" w:hAnsi="Times New Roman"/>
                <w:sz w:val="24"/>
                <w:szCs w:val="24"/>
              </w:rPr>
              <w:t>,3</w:t>
            </w:r>
            <w:r w:rsidR="00D32259">
              <w:rPr>
                <w:rFonts w:ascii="Times New Roman" w:hAnsi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8A" w:rsidRPr="002B2A6E" w:rsidRDefault="001E6B8A" w:rsidP="005E0C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8A" w:rsidRPr="002B2A6E" w:rsidRDefault="001E6B8A" w:rsidP="005E0C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Ваулина Ю.   Е.</w:t>
            </w:r>
          </w:p>
          <w:p w:rsidR="001E6B8A" w:rsidRPr="002B2A6E" w:rsidRDefault="001E6B8A" w:rsidP="005E0C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Д Дули</w:t>
            </w:r>
          </w:p>
          <w:p w:rsidR="001E6B8A" w:rsidRPr="002B2A6E" w:rsidRDefault="001E6B8A" w:rsidP="005E0C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О.Е. Подоляко</w:t>
            </w:r>
          </w:p>
          <w:p w:rsidR="001E6B8A" w:rsidRPr="002B2A6E" w:rsidRDefault="001E6B8A" w:rsidP="005E0C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Э. Эванс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B8A" w:rsidRPr="002B2A6E" w:rsidRDefault="001E6B8A" w:rsidP="005E0C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«Английский </w:t>
            </w:r>
            <w:r w:rsidRPr="002B2A6E">
              <w:rPr>
                <w:rFonts w:ascii="Times New Roman" w:hAnsi="Times New Roman"/>
                <w:sz w:val="24"/>
                <w:szCs w:val="24"/>
              </w:rPr>
              <w:t>в фокусе»</w:t>
            </w:r>
          </w:p>
          <w:p w:rsidR="001E6B8A" w:rsidRPr="002B2A6E" w:rsidRDefault="001E6B8A" w:rsidP="005E0C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2B2A6E">
              <w:rPr>
                <w:rFonts w:ascii="Times New Roman" w:hAnsi="Times New Roman"/>
                <w:sz w:val="24"/>
                <w:szCs w:val="24"/>
              </w:rPr>
              <w:t>общео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бразовательных учреждений. 2- 11 классы Москва. Издательство. </w:t>
            </w:r>
            <w:r w:rsidRPr="002B2A6E">
              <w:rPr>
                <w:rFonts w:ascii="Times New Roman" w:hAnsi="Times New Roman"/>
                <w:sz w:val="24"/>
                <w:szCs w:val="24"/>
              </w:rPr>
              <w:t>«Просвещение» 2011 год</w:t>
            </w:r>
          </w:p>
        </w:tc>
      </w:tr>
      <w:tr w:rsidR="00A768DA" w:rsidRPr="002B2A6E" w:rsidTr="008E539D">
        <w:trPr>
          <w:trHeight w:val="1269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DA" w:rsidRDefault="00A768DA" w:rsidP="008E539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 11 класс (профильный уровень)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DA" w:rsidRPr="002B2A6E" w:rsidRDefault="00A768DA" w:rsidP="005E0C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DA" w:rsidRPr="002B2A6E" w:rsidRDefault="00A768DA" w:rsidP="005E0C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К.М., Дули Д.,Копылова В.В., Мильруд Р.П., Эванс 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8DA" w:rsidRDefault="00A768DA" w:rsidP="005E0C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«Звездный английский»</w:t>
            </w:r>
          </w:p>
          <w:p w:rsidR="004F0960" w:rsidRDefault="004F0960" w:rsidP="005E0C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общеобразовательных учреждений 2-11 классы (углубленный уровень). Москва. Издательство «Просвещение» 2011 год</w:t>
            </w:r>
          </w:p>
        </w:tc>
      </w:tr>
    </w:tbl>
    <w:p w:rsidR="00081BEB" w:rsidRPr="002B2A6E" w:rsidRDefault="00081BEB" w:rsidP="002B2A6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081BEB" w:rsidRPr="002B2A6E" w:rsidRDefault="00AF537A" w:rsidP="002B2A6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b/>
          <w:sz w:val="24"/>
          <w:szCs w:val="24"/>
        </w:rPr>
        <w:t xml:space="preserve">7. </w:t>
      </w:r>
      <w:r w:rsidR="008E539D">
        <w:rPr>
          <w:rFonts w:ascii="Times New Roman" w:hAnsi="Times New Roman"/>
          <w:b/>
          <w:sz w:val="24"/>
          <w:szCs w:val="24"/>
        </w:rPr>
        <w:t xml:space="preserve">Анализ </w:t>
      </w:r>
      <w:r w:rsidR="00CF12C1" w:rsidRPr="002B2A6E">
        <w:rPr>
          <w:rFonts w:ascii="Times New Roman" w:hAnsi="Times New Roman"/>
          <w:b/>
          <w:sz w:val="24"/>
          <w:szCs w:val="24"/>
        </w:rPr>
        <w:t>выполнения</w:t>
      </w:r>
      <w:r w:rsidR="008E539D">
        <w:rPr>
          <w:rFonts w:ascii="Times New Roman" w:hAnsi="Times New Roman"/>
          <w:b/>
          <w:sz w:val="24"/>
          <w:szCs w:val="24"/>
        </w:rPr>
        <w:t xml:space="preserve"> учебных программ, контрольных </w:t>
      </w:r>
      <w:r w:rsidR="00CF12C1" w:rsidRPr="002B2A6E">
        <w:rPr>
          <w:rFonts w:ascii="Times New Roman" w:hAnsi="Times New Roman"/>
          <w:b/>
          <w:sz w:val="24"/>
          <w:szCs w:val="24"/>
        </w:rPr>
        <w:t xml:space="preserve">и </w:t>
      </w:r>
      <w:r w:rsidR="008E539D">
        <w:rPr>
          <w:rFonts w:ascii="Times New Roman" w:hAnsi="Times New Roman"/>
          <w:b/>
          <w:sz w:val="24"/>
          <w:szCs w:val="24"/>
        </w:rPr>
        <w:t xml:space="preserve">практических работ за </w:t>
      </w:r>
      <w:r w:rsidR="00BA74C9">
        <w:rPr>
          <w:rFonts w:ascii="Times New Roman" w:hAnsi="Times New Roman"/>
          <w:b/>
          <w:sz w:val="24"/>
          <w:szCs w:val="24"/>
        </w:rPr>
        <w:t>202</w:t>
      </w:r>
      <w:r w:rsidR="00A768DA">
        <w:rPr>
          <w:rFonts w:ascii="Times New Roman" w:hAnsi="Times New Roman"/>
          <w:b/>
          <w:sz w:val="24"/>
          <w:szCs w:val="24"/>
        </w:rPr>
        <w:t>3</w:t>
      </w:r>
      <w:r w:rsidR="00BA74C9">
        <w:rPr>
          <w:rFonts w:ascii="Times New Roman" w:hAnsi="Times New Roman"/>
          <w:b/>
          <w:sz w:val="24"/>
          <w:szCs w:val="24"/>
        </w:rPr>
        <w:t xml:space="preserve"> – 2022</w:t>
      </w:r>
      <w:r w:rsidR="00A768DA">
        <w:rPr>
          <w:rFonts w:ascii="Times New Roman" w:hAnsi="Times New Roman"/>
          <w:b/>
          <w:sz w:val="24"/>
          <w:szCs w:val="24"/>
        </w:rPr>
        <w:t xml:space="preserve">4 </w:t>
      </w:r>
      <w:r w:rsidR="008E539D">
        <w:rPr>
          <w:rFonts w:ascii="Times New Roman" w:hAnsi="Times New Roman"/>
          <w:b/>
          <w:sz w:val="24"/>
          <w:szCs w:val="24"/>
        </w:rPr>
        <w:t>учебный год.</w:t>
      </w:r>
    </w:p>
    <w:p w:rsidR="005E0CA8" w:rsidRPr="000D256E" w:rsidRDefault="008E539D" w:rsidP="000D25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</w:t>
      </w:r>
      <w:r w:rsidR="00CF12C1" w:rsidRPr="002B2A6E">
        <w:rPr>
          <w:rFonts w:ascii="Times New Roman" w:hAnsi="Times New Roman"/>
          <w:sz w:val="24"/>
          <w:szCs w:val="24"/>
        </w:rPr>
        <w:t>выполнен, учебная программа (теоретическая и практ</w:t>
      </w:r>
      <w:r>
        <w:rPr>
          <w:rFonts w:ascii="Times New Roman" w:hAnsi="Times New Roman"/>
          <w:sz w:val="24"/>
          <w:szCs w:val="24"/>
        </w:rPr>
        <w:t xml:space="preserve">ическая) пройдена.  Отставаний по </w:t>
      </w:r>
      <w:r w:rsidR="00CF12C1" w:rsidRPr="002B2A6E">
        <w:rPr>
          <w:rFonts w:ascii="Times New Roman" w:hAnsi="Times New Roman"/>
          <w:sz w:val="24"/>
          <w:szCs w:val="24"/>
        </w:rPr>
        <w:t>учебным программам</w:t>
      </w:r>
      <w:r>
        <w:rPr>
          <w:rFonts w:ascii="Times New Roman" w:hAnsi="Times New Roman"/>
          <w:sz w:val="24"/>
          <w:szCs w:val="24"/>
        </w:rPr>
        <w:t xml:space="preserve"> нет. Уроки, которые выпали на </w:t>
      </w:r>
      <w:r w:rsidR="00CF12C1" w:rsidRPr="002B2A6E">
        <w:rPr>
          <w:rFonts w:ascii="Times New Roman" w:hAnsi="Times New Roman"/>
          <w:sz w:val="24"/>
          <w:szCs w:val="24"/>
        </w:rPr>
        <w:t xml:space="preserve">праздничные дни были выданы </w:t>
      </w:r>
      <w:r>
        <w:rPr>
          <w:rFonts w:ascii="Times New Roman" w:hAnsi="Times New Roman"/>
          <w:sz w:val="24"/>
          <w:szCs w:val="24"/>
        </w:rPr>
        <w:t xml:space="preserve">за счет резервных уроков. Все учащиеся </w:t>
      </w:r>
      <w:r w:rsidR="00CF12C1" w:rsidRPr="002B2A6E">
        <w:rPr>
          <w:rFonts w:ascii="Times New Roman" w:hAnsi="Times New Roman"/>
          <w:sz w:val="24"/>
          <w:szCs w:val="24"/>
        </w:rPr>
        <w:t xml:space="preserve">прошли курс  </w:t>
      </w:r>
      <w:r>
        <w:rPr>
          <w:rFonts w:ascii="Times New Roman" w:hAnsi="Times New Roman"/>
          <w:sz w:val="24"/>
          <w:szCs w:val="24"/>
        </w:rPr>
        <w:t xml:space="preserve">  обучения за соответствующий </w:t>
      </w:r>
      <w:r w:rsidR="00CF12C1" w:rsidRPr="002B2A6E"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z w:val="24"/>
          <w:szCs w:val="24"/>
        </w:rPr>
        <w:t xml:space="preserve">асс.  Об этом свидетельствует 100 %   успеваемость.  Этот </w:t>
      </w:r>
      <w:r w:rsidR="00CF12C1" w:rsidRPr="002B2A6E">
        <w:rPr>
          <w:rFonts w:ascii="Times New Roman" w:hAnsi="Times New Roman"/>
          <w:sz w:val="24"/>
          <w:szCs w:val="24"/>
        </w:rPr>
        <w:t>показ</w:t>
      </w:r>
      <w:r>
        <w:rPr>
          <w:rFonts w:ascii="Times New Roman" w:hAnsi="Times New Roman"/>
          <w:sz w:val="24"/>
          <w:szCs w:val="24"/>
        </w:rPr>
        <w:t xml:space="preserve">атель    стабильный    в течение последних лет. Проведены все запланированные </w:t>
      </w:r>
      <w:r w:rsidR="00CF12C1" w:rsidRPr="002B2A6E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нтрольные работы и контрольные срезы, успешно сданы экзамены.</w:t>
      </w:r>
    </w:p>
    <w:p w:rsidR="00081BEB" w:rsidRPr="002B2A6E" w:rsidRDefault="00081BEB" w:rsidP="008E539D">
      <w:pPr>
        <w:tabs>
          <w:tab w:val="decimal" w:pos="567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b/>
          <w:sz w:val="24"/>
          <w:szCs w:val="24"/>
        </w:rPr>
        <w:t>Выполнение программ по иностранным языкам</w:t>
      </w:r>
    </w:p>
    <w:p w:rsidR="00081BEB" w:rsidRDefault="00A768DA" w:rsidP="008E5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2023-2024</w:t>
      </w:r>
      <w:r w:rsidR="00081BEB" w:rsidRPr="002B2A6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9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33"/>
        <w:gridCol w:w="1418"/>
        <w:gridCol w:w="1301"/>
        <w:gridCol w:w="1276"/>
        <w:gridCol w:w="1985"/>
      </w:tblGrid>
      <w:tr w:rsidR="00A768DA" w:rsidRPr="00A768DA" w:rsidTr="00A768DA">
        <w:trPr>
          <w:trHeight w:val="36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Прохождение программы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Отставание</w:t>
            </w:r>
          </w:p>
        </w:tc>
      </w:tr>
      <w:tr w:rsidR="00A768DA" w:rsidRPr="00A768DA" w:rsidTr="00A768DA">
        <w:trPr>
          <w:trHeight w:val="3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Пофакту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Английский        язык</w:t>
            </w:r>
          </w:p>
        </w:tc>
      </w:tr>
      <w:tr w:rsidR="00A768DA" w:rsidRPr="00A768DA" w:rsidTr="00A768DA">
        <w:trPr>
          <w:trHeight w:val="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Аркова Ю.В.</w:t>
            </w:r>
          </w:p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9в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169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rPr>
          <w:trHeight w:val="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Дышлевая Т.И.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7Г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199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11Б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Бош Ю.Н,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 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7Г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9В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A768DA" w:rsidRPr="00A768DA" w:rsidTr="00A768DA">
        <w:trPr>
          <w:trHeight w:val="3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Красильникова Ю.В.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A768DA" w:rsidRPr="00A768DA" w:rsidTr="00A768DA">
        <w:trPr>
          <w:trHeight w:val="3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5*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6*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6*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Ефанова К.А.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68DA" w:rsidRPr="00A768DA" w:rsidTr="00A768DA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Мещерякова Т.В.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2г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2д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3в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3г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4г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4д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DA" w:rsidRPr="00A768DA" w:rsidTr="00A768D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DA" w:rsidRPr="00A768DA" w:rsidRDefault="00A768DA" w:rsidP="00A7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F12C1" w:rsidRPr="002B2A6E" w:rsidRDefault="00AF537A" w:rsidP="000D256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b/>
          <w:sz w:val="24"/>
          <w:szCs w:val="24"/>
        </w:rPr>
        <w:t>8</w:t>
      </w:r>
      <w:r w:rsidR="00CF12C1" w:rsidRPr="002B2A6E">
        <w:rPr>
          <w:rFonts w:ascii="Times New Roman" w:hAnsi="Times New Roman"/>
          <w:b/>
          <w:sz w:val="24"/>
          <w:szCs w:val="24"/>
        </w:rPr>
        <w:t>.</w:t>
      </w:r>
      <w:r w:rsidR="008E539D">
        <w:rPr>
          <w:rFonts w:ascii="Times New Roman" w:hAnsi="Times New Roman"/>
          <w:b/>
          <w:sz w:val="24"/>
          <w:szCs w:val="24"/>
        </w:rPr>
        <w:t xml:space="preserve">    Анализ   запланированных </w:t>
      </w:r>
      <w:r w:rsidR="00CF12C1" w:rsidRPr="002B2A6E">
        <w:rPr>
          <w:rFonts w:ascii="Times New Roman" w:hAnsi="Times New Roman"/>
          <w:b/>
          <w:sz w:val="24"/>
          <w:szCs w:val="24"/>
        </w:rPr>
        <w:t>мероприятий.</w:t>
      </w:r>
    </w:p>
    <w:p w:rsidR="00081BEB" w:rsidRPr="002B2A6E" w:rsidRDefault="00081BEB" w:rsidP="002B2A6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CF12C1" w:rsidRPr="002B2A6E" w:rsidRDefault="008E539D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Главной </w:t>
      </w:r>
      <w:r w:rsidR="00CF12C1" w:rsidRPr="002B2A6E">
        <w:rPr>
          <w:rFonts w:ascii="Times New Roman" w:hAnsi="Times New Roman"/>
          <w:sz w:val="24"/>
          <w:szCs w:val="24"/>
        </w:rPr>
        <w:t xml:space="preserve">целью деятельности </w:t>
      </w:r>
      <w:r w:rsidR="00697D9B">
        <w:rPr>
          <w:rFonts w:ascii="Times New Roman" w:hAnsi="Times New Roman"/>
          <w:sz w:val="24"/>
          <w:szCs w:val="24"/>
        </w:rPr>
        <w:t>Ш</w:t>
      </w:r>
      <w:r w:rsidR="00CF12C1" w:rsidRPr="002B2A6E">
        <w:rPr>
          <w:rFonts w:ascii="Times New Roman" w:hAnsi="Times New Roman"/>
          <w:sz w:val="24"/>
          <w:szCs w:val="24"/>
        </w:rPr>
        <w:t>МО являлось развитие профессионального потенциала педагогов, спл</w:t>
      </w:r>
      <w:r>
        <w:rPr>
          <w:rFonts w:ascii="Times New Roman" w:hAnsi="Times New Roman"/>
          <w:sz w:val="24"/>
          <w:szCs w:val="24"/>
        </w:rPr>
        <w:t xml:space="preserve">очение и координация их усилий по </w:t>
      </w:r>
      <w:r w:rsidR="00CF12C1" w:rsidRPr="002B2A6E">
        <w:rPr>
          <w:rFonts w:ascii="Times New Roman" w:hAnsi="Times New Roman"/>
          <w:sz w:val="24"/>
          <w:szCs w:val="24"/>
        </w:rPr>
        <w:t>совершенствованию преподав</w:t>
      </w:r>
      <w:r>
        <w:rPr>
          <w:rFonts w:ascii="Times New Roman" w:hAnsi="Times New Roman"/>
          <w:sz w:val="24"/>
          <w:szCs w:val="24"/>
        </w:rPr>
        <w:t xml:space="preserve">ания </w:t>
      </w:r>
      <w:r w:rsidR="00CF12C1" w:rsidRPr="002B2A6E">
        <w:rPr>
          <w:rFonts w:ascii="Times New Roman" w:hAnsi="Times New Roman"/>
          <w:sz w:val="24"/>
          <w:szCs w:val="24"/>
        </w:rPr>
        <w:t xml:space="preserve">английского </w:t>
      </w:r>
      <w:r>
        <w:rPr>
          <w:rFonts w:ascii="Times New Roman" w:hAnsi="Times New Roman"/>
          <w:sz w:val="24"/>
          <w:szCs w:val="24"/>
        </w:rPr>
        <w:t xml:space="preserve">языка. Всеми учителями в течение учебного года была проведена </w:t>
      </w:r>
      <w:r w:rsidR="00CF12C1" w:rsidRPr="002B2A6E">
        <w:rPr>
          <w:rFonts w:ascii="Times New Roman" w:hAnsi="Times New Roman"/>
          <w:sz w:val="24"/>
          <w:szCs w:val="24"/>
        </w:rPr>
        <w:t>соответствующая ра</w:t>
      </w:r>
      <w:r>
        <w:rPr>
          <w:rFonts w:ascii="Times New Roman" w:hAnsi="Times New Roman"/>
          <w:sz w:val="24"/>
          <w:szCs w:val="24"/>
        </w:rPr>
        <w:t xml:space="preserve">бота, которая помогла добиться </w:t>
      </w:r>
      <w:r w:rsidR="00CF12C1" w:rsidRPr="002B2A6E">
        <w:rPr>
          <w:rFonts w:ascii="Times New Roman" w:hAnsi="Times New Roman"/>
          <w:sz w:val="24"/>
          <w:szCs w:val="24"/>
        </w:rPr>
        <w:t>положительных результатов в решении этой за</w:t>
      </w:r>
      <w:r>
        <w:rPr>
          <w:rFonts w:ascii="Times New Roman" w:hAnsi="Times New Roman"/>
          <w:sz w:val="24"/>
          <w:szCs w:val="24"/>
        </w:rPr>
        <w:t xml:space="preserve">дачи. Основными формами работы по повышению педагогического </w:t>
      </w:r>
      <w:r w:rsidR="00CF12C1" w:rsidRPr="002B2A6E">
        <w:rPr>
          <w:rFonts w:ascii="Times New Roman" w:hAnsi="Times New Roman"/>
          <w:sz w:val="24"/>
          <w:szCs w:val="24"/>
        </w:rPr>
        <w:t>мастерства стали:</w:t>
      </w:r>
    </w:p>
    <w:p w:rsidR="00CF12C1" w:rsidRPr="002B2A6E" w:rsidRDefault="00CF12C1" w:rsidP="002B2A6E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прохождение курсовой переподготовки;</w:t>
      </w:r>
    </w:p>
    <w:p w:rsidR="00CF12C1" w:rsidRPr="002B2A6E" w:rsidRDefault="008E539D" w:rsidP="002B2A6E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заседаниях </w:t>
      </w:r>
      <w:r w:rsidR="00CF12C1" w:rsidRPr="002B2A6E">
        <w:rPr>
          <w:rFonts w:ascii="Times New Roman" w:hAnsi="Times New Roman"/>
          <w:sz w:val="24"/>
          <w:szCs w:val="24"/>
        </w:rPr>
        <w:t>методического объединения;</w:t>
      </w:r>
    </w:p>
    <w:p w:rsidR="00CF12C1" w:rsidRPr="002B2A6E" w:rsidRDefault="008E539D" w:rsidP="002B2A6E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над индивидуальной методической </w:t>
      </w:r>
      <w:r w:rsidR="00CF12C1" w:rsidRPr="002B2A6E">
        <w:rPr>
          <w:rFonts w:ascii="Times New Roman" w:hAnsi="Times New Roman"/>
          <w:sz w:val="24"/>
          <w:szCs w:val="24"/>
        </w:rPr>
        <w:t>темой;</w:t>
      </w:r>
    </w:p>
    <w:p w:rsidR="00CF12C1" w:rsidRPr="002B2A6E" w:rsidRDefault="00CF12C1" w:rsidP="002B2A6E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изучение приоритетных технологий обучения;</w:t>
      </w:r>
    </w:p>
    <w:p w:rsidR="00A35947" w:rsidRPr="002B2A6E" w:rsidRDefault="008E539D" w:rsidP="002B2A6E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опыта работы </w:t>
      </w:r>
      <w:r w:rsidR="00A35947" w:rsidRPr="002B2A6E">
        <w:rPr>
          <w:rFonts w:ascii="Times New Roman" w:hAnsi="Times New Roman"/>
          <w:sz w:val="24"/>
          <w:szCs w:val="24"/>
        </w:rPr>
        <w:t>других учителей</w:t>
      </w:r>
    </w:p>
    <w:p w:rsidR="008A2AC9" w:rsidRPr="002B2A6E" w:rsidRDefault="00CF12C1" w:rsidP="002B2A6E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участие в работе веби</w:t>
      </w:r>
      <w:r w:rsidR="00D147D8" w:rsidRPr="002B2A6E">
        <w:rPr>
          <w:rFonts w:ascii="Times New Roman" w:hAnsi="Times New Roman"/>
          <w:sz w:val="24"/>
          <w:szCs w:val="24"/>
        </w:rPr>
        <w:t>наров</w:t>
      </w:r>
    </w:p>
    <w:p w:rsidR="00081BEB" w:rsidRPr="002B2A6E" w:rsidRDefault="00081BEB" w:rsidP="002B2A6E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В</w:t>
      </w:r>
      <w:r w:rsidR="008E539D">
        <w:rPr>
          <w:rFonts w:ascii="Times New Roman" w:hAnsi="Times New Roman"/>
          <w:sz w:val="24"/>
          <w:szCs w:val="24"/>
        </w:rPr>
        <w:t xml:space="preserve"> ходе </w:t>
      </w:r>
      <w:r w:rsidR="0011359C">
        <w:rPr>
          <w:rFonts w:ascii="Times New Roman" w:hAnsi="Times New Roman"/>
          <w:sz w:val="24"/>
          <w:szCs w:val="24"/>
        </w:rPr>
        <w:t>вебинаров</w:t>
      </w:r>
      <w:r w:rsidR="00CC6400" w:rsidRPr="002B2A6E">
        <w:rPr>
          <w:rFonts w:ascii="Times New Roman" w:hAnsi="Times New Roman"/>
          <w:sz w:val="24"/>
          <w:szCs w:val="24"/>
        </w:rPr>
        <w:t xml:space="preserve"> были рассм</w:t>
      </w:r>
      <w:r w:rsidR="00D147D8" w:rsidRPr="002B2A6E">
        <w:rPr>
          <w:rFonts w:ascii="Times New Roman" w:hAnsi="Times New Roman"/>
          <w:sz w:val="24"/>
          <w:szCs w:val="24"/>
        </w:rPr>
        <w:t>отрены</w:t>
      </w:r>
      <w:r w:rsidR="00CC6400" w:rsidRPr="002B2A6E">
        <w:rPr>
          <w:rFonts w:ascii="Times New Roman" w:hAnsi="Times New Roman"/>
          <w:sz w:val="24"/>
          <w:szCs w:val="24"/>
        </w:rPr>
        <w:t xml:space="preserve"> следующие вопросы: </w:t>
      </w:r>
    </w:p>
    <w:p w:rsidR="00CF12C1" w:rsidRPr="002B2A6E" w:rsidRDefault="00AF537A" w:rsidP="008E539D">
      <w:pPr>
        <w:pStyle w:val="aa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 xml:space="preserve">- </w:t>
      </w:r>
      <w:r w:rsidR="008E539D">
        <w:rPr>
          <w:rFonts w:ascii="Times New Roman" w:hAnsi="Times New Roman"/>
          <w:sz w:val="24"/>
          <w:szCs w:val="24"/>
        </w:rPr>
        <w:t xml:space="preserve">Роль иностранного языка в развитии страноведческой </w:t>
      </w:r>
      <w:r w:rsidR="00CC6400" w:rsidRPr="002B2A6E">
        <w:rPr>
          <w:rFonts w:ascii="Times New Roman" w:hAnsi="Times New Roman"/>
          <w:sz w:val="24"/>
          <w:szCs w:val="24"/>
        </w:rPr>
        <w:t>культуры учащихся.</w:t>
      </w:r>
    </w:p>
    <w:p w:rsidR="00CC6400" w:rsidRPr="002B2A6E" w:rsidRDefault="00AF537A" w:rsidP="008E539D">
      <w:pPr>
        <w:pStyle w:val="aa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 xml:space="preserve">- </w:t>
      </w:r>
      <w:r w:rsidR="00081BEB" w:rsidRPr="002B2A6E">
        <w:rPr>
          <w:rFonts w:ascii="Times New Roman" w:hAnsi="Times New Roman"/>
          <w:sz w:val="24"/>
          <w:szCs w:val="24"/>
        </w:rPr>
        <w:t>Современны</w:t>
      </w:r>
      <w:r w:rsidR="00CC6400" w:rsidRPr="002B2A6E">
        <w:rPr>
          <w:rFonts w:ascii="Times New Roman" w:hAnsi="Times New Roman"/>
          <w:sz w:val="24"/>
          <w:szCs w:val="24"/>
        </w:rPr>
        <w:t>е УМК как система отражения страноведческой информации.</w:t>
      </w:r>
    </w:p>
    <w:p w:rsidR="00CC6400" w:rsidRDefault="00AF537A" w:rsidP="008E539D">
      <w:pPr>
        <w:pStyle w:val="aa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 xml:space="preserve">- </w:t>
      </w:r>
      <w:r w:rsidR="008E539D">
        <w:rPr>
          <w:rFonts w:ascii="Times New Roman" w:hAnsi="Times New Roman"/>
          <w:sz w:val="24"/>
          <w:szCs w:val="24"/>
        </w:rPr>
        <w:t xml:space="preserve">Страноведение как условие развития </w:t>
      </w:r>
      <w:r w:rsidR="00CC6400" w:rsidRPr="002B2A6E">
        <w:rPr>
          <w:rFonts w:ascii="Times New Roman" w:hAnsi="Times New Roman"/>
          <w:sz w:val="24"/>
          <w:szCs w:val="24"/>
        </w:rPr>
        <w:t>страноведческой компетенции учащихся</w:t>
      </w:r>
    </w:p>
    <w:p w:rsidR="0011359C" w:rsidRPr="002B2A6E" w:rsidRDefault="0011359C" w:rsidP="008E539D">
      <w:pPr>
        <w:pStyle w:val="aa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Технологии подготовки учащихся к ГИА</w:t>
      </w:r>
    </w:p>
    <w:p w:rsidR="00CF12C1" w:rsidRPr="002B2A6E" w:rsidRDefault="00CF12C1" w:rsidP="002B2A6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C6400" w:rsidRPr="003B2675" w:rsidRDefault="008E539D" w:rsidP="003B267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Одной </w:t>
      </w:r>
      <w:r w:rsidR="00CF12C1" w:rsidRPr="002B2A6E">
        <w:rPr>
          <w:rFonts w:ascii="Times New Roman" w:hAnsi="Times New Roman"/>
          <w:sz w:val="24"/>
          <w:szCs w:val="24"/>
        </w:rPr>
        <w:t xml:space="preserve">из </w:t>
      </w:r>
      <w:r w:rsidRPr="008E539D">
        <w:rPr>
          <w:rFonts w:ascii="Times New Roman" w:hAnsi="Times New Roman"/>
          <w:sz w:val="24"/>
          <w:szCs w:val="24"/>
        </w:rPr>
        <w:t xml:space="preserve">оптимальных </w:t>
      </w:r>
      <w:r>
        <w:rPr>
          <w:rFonts w:ascii="Times New Roman" w:hAnsi="Times New Roman"/>
          <w:sz w:val="24"/>
          <w:szCs w:val="24"/>
        </w:rPr>
        <w:t xml:space="preserve">форм повышения </w:t>
      </w:r>
      <w:r w:rsidR="00CF12C1" w:rsidRPr="008E539D">
        <w:rPr>
          <w:rFonts w:ascii="Times New Roman" w:hAnsi="Times New Roman"/>
          <w:sz w:val="24"/>
          <w:szCs w:val="24"/>
        </w:rPr>
        <w:t>профессионального мастерства учителей</w:t>
      </w:r>
      <w:r w:rsidR="00805A8A">
        <w:rPr>
          <w:rFonts w:ascii="Times New Roman" w:hAnsi="Times New Roman"/>
          <w:sz w:val="24"/>
          <w:szCs w:val="24"/>
        </w:rPr>
        <w:t xml:space="preserve"> является участие в заседаниях </w:t>
      </w:r>
      <w:r w:rsidRPr="008E539D">
        <w:rPr>
          <w:rFonts w:ascii="Times New Roman" w:hAnsi="Times New Roman"/>
          <w:sz w:val="24"/>
          <w:szCs w:val="24"/>
        </w:rPr>
        <w:t>Ш</w:t>
      </w:r>
      <w:r w:rsidR="00CF12C1" w:rsidRPr="008E539D">
        <w:rPr>
          <w:rFonts w:ascii="Times New Roman" w:hAnsi="Times New Roman"/>
          <w:sz w:val="24"/>
          <w:szCs w:val="24"/>
        </w:rPr>
        <w:t>МО.</w:t>
      </w:r>
    </w:p>
    <w:p w:rsidR="00CF12C1" w:rsidRPr="002B2A6E" w:rsidRDefault="0011359C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2023</w:t>
      </w:r>
      <w:r w:rsidR="00CF12C1" w:rsidRPr="002B2A6E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24</w:t>
      </w:r>
      <w:r w:rsidR="008E539D">
        <w:rPr>
          <w:rFonts w:ascii="Times New Roman" w:hAnsi="Times New Roman"/>
          <w:sz w:val="24"/>
          <w:szCs w:val="24"/>
        </w:rPr>
        <w:t xml:space="preserve"> </w:t>
      </w:r>
      <w:r w:rsidR="00805A8A">
        <w:rPr>
          <w:rFonts w:ascii="Times New Roman" w:hAnsi="Times New Roman"/>
          <w:sz w:val="24"/>
          <w:szCs w:val="24"/>
        </w:rPr>
        <w:t xml:space="preserve">учебного года </w:t>
      </w:r>
      <w:r w:rsidR="00CF12C1" w:rsidRPr="002B2A6E">
        <w:rPr>
          <w:rFonts w:ascii="Times New Roman" w:hAnsi="Times New Roman"/>
          <w:sz w:val="24"/>
          <w:szCs w:val="24"/>
        </w:rPr>
        <w:t xml:space="preserve">проведено 6 текущих заседаний </w:t>
      </w:r>
      <w:r w:rsidR="00805A8A">
        <w:rPr>
          <w:rFonts w:ascii="Times New Roman" w:hAnsi="Times New Roman"/>
          <w:sz w:val="24"/>
          <w:szCs w:val="24"/>
        </w:rPr>
        <w:t xml:space="preserve">ШМО по </w:t>
      </w:r>
      <w:r w:rsidR="00CF12C1" w:rsidRPr="002B2A6E">
        <w:rPr>
          <w:rFonts w:ascii="Times New Roman" w:hAnsi="Times New Roman"/>
          <w:sz w:val="24"/>
          <w:szCs w:val="24"/>
        </w:rPr>
        <w:t>следующей тематике:</w:t>
      </w:r>
    </w:p>
    <w:p w:rsidR="00CF12C1" w:rsidRPr="002B2A6E" w:rsidRDefault="00081BEB" w:rsidP="00805A8A">
      <w:pPr>
        <w:pStyle w:val="aa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 xml:space="preserve">Анализ работы </w:t>
      </w:r>
      <w:r w:rsidR="00697D9B">
        <w:rPr>
          <w:rFonts w:ascii="Times New Roman" w:hAnsi="Times New Roman"/>
          <w:sz w:val="24"/>
          <w:szCs w:val="24"/>
        </w:rPr>
        <w:t>Ш</w:t>
      </w:r>
      <w:r w:rsidR="0011359C">
        <w:rPr>
          <w:rFonts w:ascii="Times New Roman" w:hAnsi="Times New Roman"/>
          <w:sz w:val="24"/>
          <w:szCs w:val="24"/>
        </w:rPr>
        <w:t>МО за 2022</w:t>
      </w:r>
      <w:r w:rsidR="00C034CD">
        <w:rPr>
          <w:rFonts w:ascii="Times New Roman" w:hAnsi="Times New Roman"/>
          <w:sz w:val="24"/>
          <w:szCs w:val="24"/>
        </w:rPr>
        <w:t>-202</w:t>
      </w:r>
      <w:r w:rsidR="0011359C">
        <w:rPr>
          <w:rFonts w:ascii="Times New Roman" w:hAnsi="Times New Roman"/>
          <w:sz w:val="24"/>
          <w:szCs w:val="24"/>
        </w:rPr>
        <w:t>3</w:t>
      </w:r>
      <w:r w:rsidR="00CF12C1" w:rsidRPr="002B2A6E">
        <w:rPr>
          <w:rFonts w:ascii="Times New Roman" w:hAnsi="Times New Roman"/>
          <w:sz w:val="24"/>
          <w:szCs w:val="24"/>
        </w:rPr>
        <w:t xml:space="preserve"> уч. год.</w:t>
      </w:r>
    </w:p>
    <w:p w:rsidR="00CF12C1" w:rsidRPr="002B2A6E" w:rsidRDefault="00CF12C1" w:rsidP="00805A8A">
      <w:pPr>
        <w:pStyle w:val="aa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Обсуждение и утв</w:t>
      </w:r>
      <w:r w:rsidR="005E0CA8">
        <w:rPr>
          <w:rFonts w:ascii="Times New Roman" w:hAnsi="Times New Roman"/>
          <w:sz w:val="24"/>
          <w:szCs w:val="24"/>
        </w:rPr>
        <w:t xml:space="preserve">ерждение плана </w:t>
      </w:r>
      <w:r w:rsidR="0011359C">
        <w:rPr>
          <w:rFonts w:ascii="Times New Roman" w:hAnsi="Times New Roman"/>
          <w:sz w:val="24"/>
          <w:szCs w:val="24"/>
        </w:rPr>
        <w:t>работы МО на 2023-2024</w:t>
      </w:r>
      <w:r w:rsidR="00805A8A">
        <w:rPr>
          <w:rFonts w:ascii="Times New Roman" w:hAnsi="Times New Roman"/>
          <w:sz w:val="24"/>
          <w:szCs w:val="24"/>
        </w:rPr>
        <w:t xml:space="preserve"> </w:t>
      </w:r>
      <w:r w:rsidRPr="002B2A6E">
        <w:rPr>
          <w:rFonts w:ascii="Times New Roman" w:hAnsi="Times New Roman"/>
          <w:sz w:val="24"/>
          <w:szCs w:val="24"/>
        </w:rPr>
        <w:t>уч.год.</w:t>
      </w:r>
    </w:p>
    <w:p w:rsidR="00CF12C1" w:rsidRPr="002B2A6E" w:rsidRDefault="00CF12C1" w:rsidP="00805A8A">
      <w:pPr>
        <w:pStyle w:val="aa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 xml:space="preserve">Новые подходы </w:t>
      </w:r>
      <w:r w:rsidR="00805A8A">
        <w:rPr>
          <w:rFonts w:ascii="Times New Roman" w:hAnsi="Times New Roman"/>
          <w:sz w:val="24"/>
          <w:szCs w:val="24"/>
        </w:rPr>
        <w:t xml:space="preserve">к качеству образования в свете нового </w:t>
      </w:r>
      <w:r w:rsidRPr="002B2A6E">
        <w:rPr>
          <w:rFonts w:ascii="Times New Roman" w:hAnsi="Times New Roman"/>
          <w:sz w:val="24"/>
          <w:szCs w:val="24"/>
        </w:rPr>
        <w:t>стандарта образования ИЯ.</w:t>
      </w:r>
    </w:p>
    <w:p w:rsidR="00CF12C1" w:rsidRPr="002B2A6E" w:rsidRDefault="00805A8A" w:rsidP="00805A8A">
      <w:pPr>
        <w:pStyle w:val="aa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1 – 4 </w:t>
      </w:r>
      <w:r w:rsidR="00CF12C1" w:rsidRPr="002B2A6E">
        <w:rPr>
          <w:rFonts w:ascii="Times New Roman" w:hAnsi="Times New Roman"/>
          <w:sz w:val="24"/>
          <w:szCs w:val="24"/>
        </w:rPr>
        <w:t>четверти.</w:t>
      </w:r>
    </w:p>
    <w:p w:rsidR="00CF12C1" w:rsidRPr="002B2A6E" w:rsidRDefault="00CF12C1" w:rsidP="00805A8A">
      <w:pPr>
        <w:pStyle w:val="aa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Особенности преподавания английского языка в условиях обновления образования, освоения новых стандартов.</w:t>
      </w:r>
    </w:p>
    <w:p w:rsidR="00CF12C1" w:rsidRPr="002B2A6E" w:rsidRDefault="00CF12C1" w:rsidP="00805A8A">
      <w:pPr>
        <w:pStyle w:val="aa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Преемственность основных направлений деятельности учителей начальной школы и основной в условиях реализации ФГОС.</w:t>
      </w:r>
    </w:p>
    <w:p w:rsidR="00CF12C1" w:rsidRPr="002B2A6E" w:rsidRDefault="00CF12C1" w:rsidP="00805A8A">
      <w:pPr>
        <w:pStyle w:val="aa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Поиск новых методов и способов для повышения мотивации учащихся.</w:t>
      </w:r>
    </w:p>
    <w:p w:rsidR="00CF12C1" w:rsidRPr="002B2A6E" w:rsidRDefault="00CF12C1" w:rsidP="00805A8A">
      <w:pPr>
        <w:pStyle w:val="aa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Основные проблемы при выполнении учащимися заданий в формате ГИА и ЕГЭ.</w:t>
      </w:r>
    </w:p>
    <w:p w:rsidR="00CF12C1" w:rsidRPr="002B2A6E" w:rsidRDefault="00CF12C1" w:rsidP="00805A8A">
      <w:pPr>
        <w:pStyle w:val="aa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Активизация познавательной деятельности учащихся на уроках.</w:t>
      </w:r>
    </w:p>
    <w:p w:rsidR="00805A8A" w:rsidRPr="003B2675" w:rsidRDefault="00CF12C1" w:rsidP="003B2675">
      <w:pPr>
        <w:pStyle w:val="aa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Обсуждение результатов участи</w:t>
      </w:r>
      <w:r w:rsidR="003B2675">
        <w:rPr>
          <w:rFonts w:ascii="Times New Roman" w:hAnsi="Times New Roman"/>
          <w:sz w:val="24"/>
          <w:szCs w:val="24"/>
        </w:rPr>
        <w:t>я в конкурсах различного уровня.</w:t>
      </w:r>
    </w:p>
    <w:p w:rsidR="00526A90" w:rsidRPr="00805A8A" w:rsidRDefault="00CF12C1" w:rsidP="00805A8A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Анализ   показыв</w:t>
      </w:r>
      <w:r w:rsidR="00805A8A">
        <w:rPr>
          <w:rFonts w:ascii="Times New Roman" w:hAnsi="Times New Roman"/>
          <w:sz w:val="24"/>
          <w:szCs w:val="24"/>
        </w:rPr>
        <w:t xml:space="preserve">ает, что тематика заседаний МО определена </w:t>
      </w:r>
      <w:r w:rsidRPr="002B2A6E">
        <w:rPr>
          <w:rFonts w:ascii="Times New Roman" w:hAnsi="Times New Roman"/>
          <w:sz w:val="24"/>
          <w:szCs w:val="24"/>
        </w:rPr>
        <w:t>задачами методи</w:t>
      </w:r>
      <w:r w:rsidR="00805A8A">
        <w:rPr>
          <w:rFonts w:ascii="Times New Roman" w:hAnsi="Times New Roman"/>
          <w:sz w:val="24"/>
          <w:szCs w:val="24"/>
        </w:rPr>
        <w:t xml:space="preserve">ческой работы. При выборе тем </w:t>
      </w:r>
      <w:r w:rsidRPr="002B2A6E">
        <w:rPr>
          <w:rFonts w:ascii="Times New Roman" w:hAnsi="Times New Roman"/>
          <w:sz w:val="24"/>
          <w:szCs w:val="24"/>
        </w:rPr>
        <w:t>учитывались профессиона</w:t>
      </w:r>
      <w:r w:rsidR="00805A8A">
        <w:rPr>
          <w:rFonts w:ascii="Times New Roman" w:hAnsi="Times New Roman"/>
          <w:sz w:val="24"/>
          <w:szCs w:val="24"/>
        </w:rPr>
        <w:t xml:space="preserve">льные запросы учителей, актуальность рассматриваемых </w:t>
      </w:r>
      <w:r w:rsidRPr="002B2A6E">
        <w:rPr>
          <w:rFonts w:ascii="Times New Roman" w:hAnsi="Times New Roman"/>
          <w:sz w:val="24"/>
          <w:szCs w:val="24"/>
        </w:rPr>
        <w:t>вопросов. На заседаниях рассматривалис</w:t>
      </w:r>
      <w:r w:rsidR="00805A8A">
        <w:rPr>
          <w:rFonts w:ascii="Times New Roman" w:hAnsi="Times New Roman"/>
          <w:sz w:val="24"/>
          <w:szCs w:val="24"/>
        </w:rPr>
        <w:t xml:space="preserve">ь теоретические и практические вопросы, </w:t>
      </w:r>
      <w:r w:rsidRPr="002B2A6E">
        <w:rPr>
          <w:rFonts w:ascii="Times New Roman" w:hAnsi="Times New Roman"/>
          <w:sz w:val="24"/>
          <w:szCs w:val="24"/>
        </w:rPr>
        <w:t>свя</w:t>
      </w:r>
      <w:r w:rsidR="00805A8A">
        <w:rPr>
          <w:rFonts w:ascii="Times New Roman" w:hAnsi="Times New Roman"/>
          <w:sz w:val="24"/>
          <w:szCs w:val="24"/>
        </w:rPr>
        <w:t xml:space="preserve">занные с темой работы   МО.    </w:t>
      </w:r>
    </w:p>
    <w:p w:rsidR="00805A8A" w:rsidRDefault="0011359C" w:rsidP="00805A8A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2023- 2024</w:t>
      </w:r>
      <w:r w:rsidR="00805A8A" w:rsidRPr="00805A8A">
        <w:rPr>
          <w:rFonts w:ascii="Times New Roman" w:hAnsi="Times New Roman"/>
          <w:sz w:val="24"/>
          <w:szCs w:val="24"/>
        </w:rPr>
        <w:t xml:space="preserve"> учебном году ШМО учителей английского языка работало </w:t>
      </w:r>
      <w:r w:rsidR="00805A8A">
        <w:rPr>
          <w:rFonts w:ascii="Times New Roman" w:hAnsi="Times New Roman"/>
          <w:sz w:val="24"/>
          <w:szCs w:val="24"/>
        </w:rPr>
        <w:t xml:space="preserve">над </w:t>
      </w:r>
      <w:r w:rsidR="00CF12C1" w:rsidRPr="00805A8A">
        <w:rPr>
          <w:rFonts w:ascii="Times New Roman" w:hAnsi="Times New Roman"/>
          <w:sz w:val="24"/>
          <w:szCs w:val="24"/>
        </w:rPr>
        <w:t xml:space="preserve">методической   темой: </w:t>
      </w:r>
      <w:r w:rsidR="00805A8A">
        <w:rPr>
          <w:rFonts w:ascii="Times New Roman" w:hAnsi="Times New Roman"/>
          <w:sz w:val="24"/>
          <w:szCs w:val="24"/>
        </w:rPr>
        <w:t xml:space="preserve">«Повышение </w:t>
      </w:r>
      <w:r w:rsidR="00CF12C1" w:rsidRPr="00805A8A">
        <w:rPr>
          <w:rFonts w:ascii="Times New Roman" w:hAnsi="Times New Roman"/>
          <w:sz w:val="24"/>
          <w:szCs w:val="24"/>
        </w:rPr>
        <w:t>профессиональной и информационно- компьютерной компетенции учителя   как необходимое условие повышения качества обучения и развития учащихся».</w:t>
      </w:r>
    </w:p>
    <w:p w:rsidR="00CF12C1" w:rsidRPr="002B2A6E" w:rsidRDefault="00805A8A" w:rsidP="00805A8A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целей </w:t>
      </w:r>
      <w:r w:rsidR="00CF12C1" w:rsidRPr="002B2A6E">
        <w:rPr>
          <w:rFonts w:ascii="Times New Roman" w:hAnsi="Times New Roman"/>
          <w:sz w:val="24"/>
          <w:szCs w:val="24"/>
        </w:rPr>
        <w:t>и за</w:t>
      </w:r>
      <w:r>
        <w:rPr>
          <w:rFonts w:ascii="Times New Roman" w:hAnsi="Times New Roman"/>
          <w:sz w:val="24"/>
          <w:szCs w:val="24"/>
        </w:rPr>
        <w:t xml:space="preserve">дач    осуществлялась согласно требованиям </w:t>
      </w:r>
      <w:r w:rsidR="00CF12C1" w:rsidRPr="002B2A6E"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z w:val="24"/>
          <w:szCs w:val="24"/>
        </w:rPr>
        <w:t xml:space="preserve"> программ, велась </w:t>
      </w:r>
      <w:r w:rsidR="00CF12C1" w:rsidRPr="002B2A6E">
        <w:rPr>
          <w:rFonts w:ascii="Times New Roman" w:hAnsi="Times New Roman"/>
          <w:sz w:val="24"/>
          <w:szCs w:val="24"/>
        </w:rPr>
        <w:t xml:space="preserve">на основе нормативно </w:t>
      </w:r>
      <w:r>
        <w:rPr>
          <w:rFonts w:ascii="Times New Roman" w:hAnsi="Times New Roman"/>
          <w:sz w:val="24"/>
          <w:szCs w:val="24"/>
        </w:rPr>
        <w:t xml:space="preserve">-  правовых и распорядительных </w:t>
      </w:r>
      <w:r w:rsidR="00CF12C1" w:rsidRPr="002B2A6E">
        <w:rPr>
          <w:rFonts w:ascii="Times New Roman" w:hAnsi="Times New Roman"/>
          <w:sz w:val="24"/>
          <w:szCs w:val="24"/>
        </w:rPr>
        <w:t>документов федерального, муниципального уровней, методических рекомендаций о преподавании иностр</w:t>
      </w:r>
      <w:r>
        <w:rPr>
          <w:rFonts w:ascii="Times New Roman" w:hAnsi="Times New Roman"/>
          <w:sz w:val="24"/>
          <w:szCs w:val="24"/>
        </w:rPr>
        <w:t xml:space="preserve">анных языков и была направлена на защиту прав </w:t>
      </w:r>
      <w:r w:rsidR="00CF12C1" w:rsidRPr="002B2A6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интересов обучаемых. Учителя </w:t>
      </w:r>
      <w:r w:rsidR="00CF12C1" w:rsidRPr="002B2A6E">
        <w:rPr>
          <w:rFonts w:ascii="Times New Roman" w:hAnsi="Times New Roman"/>
          <w:sz w:val="24"/>
          <w:szCs w:val="24"/>
        </w:rPr>
        <w:t>стара</w:t>
      </w:r>
      <w:r>
        <w:rPr>
          <w:rFonts w:ascii="Times New Roman" w:hAnsi="Times New Roman"/>
          <w:sz w:val="24"/>
          <w:szCs w:val="24"/>
        </w:rPr>
        <w:t xml:space="preserve">лись   формировать общую культуру учащихся, развивать их познавательную активность, расширять кругозор. Активно </w:t>
      </w:r>
      <w:r>
        <w:rPr>
          <w:rFonts w:ascii="Times New Roman" w:hAnsi="Times New Roman"/>
          <w:sz w:val="24"/>
          <w:szCs w:val="24"/>
        </w:rPr>
        <w:lastRenderedPageBreak/>
        <w:t xml:space="preserve">использовали компьютерные технологии, участвовали в инновационной </w:t>
      </w:r>
      <w:r w:rsidR="00CF12C1" w:rsidRPr="002B2A6E">
        <w:rPr>
          <w:rFonts w:ascii="Times New Roman" w:hAnsi="Times New Roman"/>
          <w:sz w:val="24"/>
          <w:szCs w:val="24"/>
        </w:rPr>
        <w:t>деятельности школы. В основном, поставленные перед МО задачи были реализованы, этому   способст</w:t>
      </w:r>
      <w:r>
        <w:rPr>
          <w:rFonts w:ascii="Times New Roman" w:hAnsi="Times New Roman"/>
          <w:sz w:val="24"/>
          <w:szCs w:val="24"/>
        </w:rPr>
        <w:t xml:space="preserve">вовало активность учителей, их творческий потенциал, желание увидеть результаты </w:t>
      </w:r>
      <w:r w:rsidR="00CF12C1" w:rsidRPr="002B2A6E">
        <w:rPr>
          <w:rFonts w:ascii="Times New Roman" w:hAnsi="Times New Roman"/>
          <w:sz w:val="24"/>
          <w:szCs w:val="24"/>
        </w:rPr>
        <w:t>своего труд</w:t>
      </w:r>
      <w:r>
        <w:rPr>
          <w:rFonts w:ascii="Times New Roman" w:hAnsi="Times New Roman"/>
          <w:sz w:val="24"/>
          <w:szCs w:val="24"/>
        </w:rPr>
        <w:t xml:space="preserve">а.  Они использовали различные информационные </w:t>
      </w:r>
      <w:r w:rsidR="00CF12C1" w:rsidRPr="002B2A6E"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z w:val="24"/>
          <w:szCs w:val="24"/>
        </w:rPr>
        <w:t xml:space="preserve"> обеспечения учебного процесса с целью изучения новых </w:t>
      </w:r>
      <w:r w:rsidR="00CF12C1" w:rsidRPr="002B2A6E">
        <w:rPr>
          <w:rFonts w:ascii="Times New Roman" w:hAnsi="Times New Roman"/>
          <w:sz w:val="24"/>
          <w:szCs w:val="24"/>
        </w:rPr>
        <w:t>технологий, передового педаго</w:t>
      </w:r>
      <w:r>
        <w:rPr>
          <w:rFonts w:ascii="Times New Roman" w:hAnsi="Times New Roman"/>
          <w:sz w:val="24"/>
          <w:szCs w:val="24"/>
        </w:rPr>
        <w:t xml:space="preserve">гического опыта: обзор новинок методической </w:t>
      </w:r>
      <w:r w:rsidR="00697D9B">
        <w:rPr>
          <w:rFonts w:ascii="Times New Roman" w:hAnsi="Times New Roman"/>
          <w:sz w:val="24"/>
          <w:szCs w:val="24"/>
        </w:rPr>
        <w:t xml:space="preserve">литературы, изучение </w:t>
      </w:r>
      <w:r w:rsidR="00CF12C1" w:rsidRPr="002B2A6E">
        <w:rPr>
          <w:rFonts w:ascii="Times New Roman" w:hAnsi="Times New Roman"/>
          <w:sz w:val="24"/>
          <w:szCs w:val="24"/>
        </w:rPr>
        <w:t xml:space="preserve">новых программ по  иностранному языку, обмен опытом работы  по различным   проблемам. </w:t>
      </w:r>
      <w:r>
        <w:rPr>
          <w:rFonts w:ascii="Times New Roman" w:hAnsi="Times New Roman"/>
          <w:sz w:val="24"/>
          <w:szCs w:val="24"/>
        </w:rPr>
        <w:t xml:space="preserve">Активизировали формы и методы работы, продуманно отбирали материалы к урокам, повысили </w:t>
      </w:r>
      <w:r w:rsidR="00CF12C1" w:rsidRPr="002B2A6E">
        <w:rPr>
          <w:rFonts w:ascii="Times New Roman" w:hAnsi="Times New Roman"/>
          <w:sz w:val="24"/>
          <w:szCs w:val="24"/>
        </w:rPr>
        <w:t>уров</w:t>
      </w:r>
      <w:r>
        <w:rPr>
          <w:rFonts w:ascii="Times New Roman" w:hAnsi="Times New Roman"/>
          <w:sz w:val="24"/>
          <w:szCs w:val="24"/>
        </w:rPr>
        <w:t xml:space="preserve">ень знаний, умений и навыков учащихся. В учебном процессе появились   новые формы </w:t>
      </w:r>
      <w:r w:rsidR="00CF12C1" w:rsidRPr="002B2A6E">
        <w:rPr>
          <w:rFonts w:ascii="Times New Roman" w:hAnsi="Times New Roman"/>
          <w:sz w:val="24"/>
          <w:szCs w:val="24"/>
        </w:rPr>
        <w:t xml:space="preserve">организации </w:t>
      </w:r>
      <w:r>
        <w:rPr>
          <w:rFonts w:ascii="Times New Roman" w:hAnsi="Times New Roman"/>
          <w:sz w:val="24"/>
          <w:szCs w:val="24"/>
        </w:rPr>
        <w:t xml:space="preserve">учебной деятельности. Удачно </w:t>
      </w:r>
      <w:r w:rsidR="00CF12C1" w:rsidRPr="002B2A6E">
        <w:rPr>
          <w:rFonts w:ascii="Times New Roman" w:hAnsi="Times New Roman"/>
          <w:sz w:val="24"/>
          <w:szCs w:val="24"/>
        </w:rPr>
        <w:t>исполь</w:t>
      </w:r>
      <w:r>
        <w:rPr>
          <w:rFonts w:ascii="Times New Roman" w:hAnsi="Times New Roman"/>
          <w:sz w:val="24"/>
          <w:szCs w:val="24"/>
        </w:rPr>
        <w:t xml:space="preserve">зовали     технологию игрового обучения для </w:t>
      </w:r>
      <w:r w:rsidR="00CF12C1" w:rsidRPr="002B2A6E">
        <w:rPr>
          <w:rFonts w:ascii="Times New Roman" w:hAnsi="Times New Roman"/>
          <w:sz w:val="24"/>
          <w:szCs w:val="24"/>
        </w:rPr>
        <w:t>развития мотивации к дальнейшему   овладению английским языком. Активно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CF12C1" w:rsidRPr="002B2A6E">
        <w:rPr>
          <w:rFonts w:ascii="Times New Roman" w:hAnsi="Times New Roman"/>
          <w:sz w:val="24"/>
          <w:szCs w:val="24"/>
        </w:rPr>
        <w:t>эту технологию использов</w:t>
      </w:r>
      <w:r w:rsidR="00BA74C9">
        <w:rPr>
          <w:rFonts w:ascii="Times New Roman" w:hAnsi="Times New Roman"/>
          <w:sz w:val="24"/>
          <w:szCs w:val="24"/>
        </w:rPr>
        <w:t>али   учителя, работающие   5</w:t>
      </w:r>
      <w:r w:rsidR="00CF12C1" w:rsidRPr="002B2A6E">
        <w:rPr>
          <w:rFonts w:ascii="Times New Roman" w:hAnsi="Times New Roman"/>
          <w:sz w:val="24"/>
          <w:szCs w:val="24"/>
        </w:rPr>
        <w:t xml:space="preserve"> классах. (</w:t>
      </w:r>
      <w:r w:rsidR="000D256E">
        <w:rPr>
          <w:rFonts w:ascii="Times New Roman" w:hAnsi="Times New Roman"/>
          <w:sz w:val="24"/>
          <w:szCs w:val="24"/>
        </w:rPr>
        <w:t xml:space="preserve">Ефанова </w:t>
      </w:r>
      <w:r w:rsidR="00BA74C9">
        <w:rPr>
          <w:rFonts w:ascii="Times New Roman" w:hAnsi="Times New Roman"/>
          <w:sz w:val="24"/>
          <w:szCs w:val="24"/>
        </w:rPr>
        <w:t>К.А.,</w:t>
      </w:r>
      <w:r w:rsidR="00A01842" w:rsidRPr="002B2A6E">
        <w:rPr>
          <w:rFonts w:ascii="Times New Roman" w:hAnsi="Times New Roman"/>
          <w:sz w:val="24"/>
          <w:szCs w:val="24"/>
        </w:rPr>
        <w:t xml:space="preserve"> Бош Ю.Н.,</w:t>
      </w:r>
      <w:r w:rsidR="00CF12C1" w:rsidRPr="002B2A6E">
        <w:rPr>
          <w:rFonts w:ascii="Times New Roman" w:hAnsi="Times New Roman"/>
          <w:sz w:val="24"/>
          <w:szCs w:val="24"/>
        </w:rPr>
        <w:t xml:space="preserve"> Дышлевая ТИ.</w:t>
      </w:r>
      <w:r w:rsidR="0011359C">
        <w:rPr>
          <w:rFonts w:ascii="Times New Roman" w:hAnsi="Times New Roman"/>
          <w:sz w:val="24"/>
          <w:szCs w:val="24"/>
        </w:rPr>
        <w:t xml:space="preserve"> Красильникова Ю.В.</w:t>
      </w:r>
      <w:r w:rsidR="00CF12C1" w:rsidRPr="002B2A6E">
        <w:rPr>
          <w:rFonts w:ascii="Times New Roman" w:hAnsi="Times New Roman"/>
          <w:sz w:val="24"/>
          <w:szCs w:val="24"/>
        </w:rPr>
        <w:t xml:space="preserve">). </w:t>
      </w:r>
    </w:p>
    <w:p w:rsidR="00CF12C1" w:rsidRPr="002B2A6E" w:rsidRDefault="00CF12C1" w:rsidP="002B2A6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b/>
          <w:sz w:val="24"/>
          <w:szCs w:val="24"/>
        </w:rPr>
        <w:t>Все учителя</w:t>
      </w:r>
      <w:r w:rsidR="00805A8A">
        <w:rPr>
          <w:rFonts w:ascii="Times New Roman" w:hAnsi="Times New Roman"/>
          <w:sz w:val="24"/>
          <w:szCs w:val="24"/>
        </w:rPr>
        <w:t xml:space="preserve"> используют ресурсы Интернета как средство обучения, а также как средство получения </w:t>
      </w:r>
      <w:r w:rsidRPr="002B2A6E">
        <w:rPr>
          <w:rFonts w:ascii="Times New Roman" w:hAnsi="Times New Roman"/>
          <w:sz w:val="24"/>
          <w:szCs w:val="24"/>
        </w:rPr>
        <w:t>информации.  Примен</w:t>
      </w:r>
      <w:r w:rsidR="00805A8A">
        <w:rPr>
          <w:rFonts w:ascii="Times New Roman" w:hAnsi="Times New Roman"/>
          <w:sz w:val="24"/>
          <w:szCs w:val="24"/>
        </w:rPr>
        <w:t xml:space="preserve">ение ИКТ на уроках английского языка </w:t>
      </w:r>
      <w:r w:rsidRPr="002B2A6E">
        <w:rPr>
          <w:rFonts w:ascii="Times New Roman" w:hAnsi="Times New Roman"/>
          <w:sz w:val="24"/>
          <w:szCs w:val="24"/>
        </w:rPr>
        <w:t>основывается на использовании лицензионных С</w:t>
      </w:r>
      <w:r w:rsidRPr="002B2A6E">
        <w:rPr>
          <w:rFonts w:ascii="Times New Roman" w:hAnsi="Times New Roman"/>
          <w:sz w:val="24"/>
          <w:szCs w:val="24"/>
          <w:lang w:val="en-US"/>
        </w:rPr>
        <w:t>D</w:t>
      </w:r>
      <w:r w:rsidR="00805A8A">
        <w:rPr>
          <w:rFonts w:ascii="Times New Roman" w:hAnsi="Times New Roman"/>
          <w:sz w:val="24"/>
          <w:szCs w:val="24"/>
        </w:rPr>
        <w:t xml:space="preserve"> </w:t>
      </w:r>
      <w:r w:rsidRPr="002B2A6E">
        <w:rPr>
          <w:rFonts w:ascii="Times New Roman" w:hAnsi="Times New Roman"/>
          <w:sz w:val="24"/>
          <w:szCs w:val="24"/>
        </w:rPr>
        <w:t xml:space="preserve">и материала сети </w:t>
      </w:r>
      <w:r w:rsidR="00805A8A">
        <w:rPr>
          <w:rFonts w:ascii="Times New Roman" w:hAnsi="Times New Roman"/>
          <w:sz w:val="24"/>
          <w:szCs w:val="24"/>
        </w:rPr>
        <w:t xml:space="preserve">Интернет.  Учитель английского языка </w:t>
      </w:r>
      <w:r w:rsidRPr="002B2A6E">
        <w:rPr>
          <w:rFonts w:ascii="Times New Roman" w:hAnsi="Times New Roman"/>
          <w:sz w:val="24"/>
          <w:szCs w:val="24"/>
        </w:rPr>
        <w:t>Дышлева</w:t>
      </w:r>
      <w:r w:rsidR="00805A8A">
        <w:rPr>
          <w:rFonts w:ascii="Times New Roman" w:hAnsi="Times New Roman"/>
          <w:sz w:val="24"/>
          <w:szCs w:val="24"/>
        </w:rPr>
        <w:t xml:space="preserve">я Т.И.  в своей работе ежедневно использует интерактивную </w:t>
      </w:r>
      <w:r w:rsidRPr="002B2A6E">
        <w:rPr>
          <w:rFonts w:ascii="Times New Roman" w:hAnsi="Times New Roman"/>
          <w:sz w:val="24"/>
          <w:szCs w:val="24"/>
        </w:rPr>
        <w:t>до</w:t>
      </w:r>
      <w:r w:rsidR="00805A8A">
        <w:rPr>
          <w:rFonts w:ascii="Times New Roman" w:hAnsi="Times New Roman"/>
          <w:sz w:val="24"/>
          <w:szCs w:val="24"/>
        </w:rPr>
        <w:t xml:space="preserve">ску. Это создает благоприятные возможности для организации самостоятельной </w:t>
      </w:r>
      <w:r w:rsidRPr="002B2A6E">
        <w:rPr>
          <w:rFonts w:ascii="Times New Roman" w:hAnsi="Times New Roman"/>
          <w:sz w:val="24"/>
          <w:szCs w:val="24"/>
        </w:rPr>
        <w:t>работы уча</w:t>
      </w:r>
      <w:r w:rsidR="00805A8A">
        <w:rPr>
          <w:rFonts w:ascii="Times New Roman" w:hAnsi="Times New Roman"/>
          <w:sz w:val="24"/>
          <w:szCs w:val="24"/>
        </w:rPr>
        <w:t xml:space="preserve">щихся и развитию познавательной активности.  На заседаниях ШМО обсуждались и такие трудные </w:t>
      </w:r>
      <w:r w:rsidRPr="002B2A6E">
        <w:rPr>
          <w:rFonts w:ascii="Times New Roman" w:hAnsi="Times New Roman"/>
          <w:sz w:val="24"/>
          <w:szCs w:val="24"/>
        </w:rPr>
        <w:t>для усвоени</w:t>
      </w:r>
      <w:r w:rsidR="00805A8A">
        <w:rPr>
          <w:rFonts w:ascii="Times New Roman" w:hAnsi="Times New Roman"/>
          <w:sz w:val="24"/>
          <w:szCs w:val="24"/>
        </w:rPr>
        <w:t>я темы как: употребление предлогов, видо-временных форм</w:t>
      </w:r>
      <w:r w:rsidRPr="002B2A6E">
        <w:rPr>
          <w:rFonts w:ascii="Times New Roman" w:hAnsi="Times New Roman"/>
          <w:sz w:val="24"/>
          <w:szCs w:val="24"/>
        </w:rPr>
        <w:t>, согласование</w:t>
      </w:r>
      <w:r w:rsidR="00805A8A">
        <w:rPr>
          <w:rFonts w:ascii="Times New Roman" w:hAnsi="Times New Roman"/>
          <w:sz w:val="24"/>
          <w:szCs w:val="24"/>
        </w:rPr>
        <w:t xml:space="preserve"> времен. Давались рекомендации </w:t>
      </w:r>
      <w:r w:rsidRPr="002B2A6E">
        <w:rPr>
          <w:rFonts w:ascii="Times New Roman" w:hAnsi="Times New Roman"/>
          <w:sz w:val="24"/>
          <w:szCs w:val="24"/>
        </w:rPr>
        <w:t>п</w:t>
      </w:r>
      <w:r w:rsidR="00805A8A">
        <w:rPr>
          <w:rFonts w:ascii="Times New Roman" w:hAnsi="Times New Roman"/>
          <w:sz w:val="24"/>
          <w:szCs w:val="24"/>
        </w:rPr>
        <w:t>о подготовке к олимпиадам, ОГЭ и ЕГЭ.</w:t>
      </w:r>
      <w:r w:rsidR="0011359C">
        <w:rPr>
          <w:rFonts w:ascii="Times New Roman" w:hAnsi="Times New Roman"/>
          <w:sz w:val="24"/>
          <w:szCs w:val="24"/>
        </w:rPr>
        <w:t xml:space="preserve"> </w:t>
      </w:r>
      <w:r w:rsidR="00805A8A">
        <w:rPr>
          <w:rFonts w:ascii="Times New Roman" w:hAnsi="Times New Roman"/>
          <w:sz w:val="24"/>
          <w:szCs w:val="24"/>
        </w:rPr>
        <w:t xml:space="preserve"> основной задачей обучения   являлась и </w:t>
      </w:r>
      <w:r w:rsidRPr="002B2A6E">
        <w:rPr>
          <w:rFonts w:ascii="Times New Roman" w:hAnsi="Times New Roman"/>
          <w:sz w:val="24"/>
          <w:szCs w:val="24"/>
        </w:rPr>
        <w:t>культуроведческ</w:t>
      </w:r>
      <w:r w:rsidR="00805A8A">
        <w:rPr>
          <w:rFonts w:ascii="Times New Roman" w:hAnsi="Times New Roman"/>
          <w:sz w:val="24"/>
          <w:szCs w:val="24"/>
        </w:rPr>
        <w:t xml:space="preserve">ая направленность. Приобщение школьников </w:t>
      </w:r>
      <w:r w:rsidRPr="002B2A6E">
        <w:rPr>
          <w:rFonts w:ascii="Times New Roman" w:hAnsi="Times New Roman"/>
          <w:sz w:val="24"/>
          <w:szCs w:val="24"/>
        </w:rPr>
        <w:t>к</w:t>
      </w:r>
      <w:r w:rsidR="00805A8A">
        <w:rPr>
          <w:rFonts w:ascii="Times New Roman" w:hAnsi="Times New Roman"/>
          <w:sz w:val="24"/>
          <w:szCs w:val="24"/>
        </w:rPr>
        <w:t xml:space="preserve"> культуре </w:t>
      </w:r>
      <w:r w:rsidRPr="002B2A6E">
        <w:rPr>
          <w:rFonts w:ascii="Times New Roman" w:hAnsi="Times New Roman"/>
          <w:sz w:val="24"/>
          <w:szCs w:val="24"/>
        </w:rPr>
        <w:t>из</w:t>
      </w:r>
      <w:r w:rsidR="00805A8A">
        <w:rPr>
          <w:rFonts w:ascii="Times New Roman" w:hAnsi="Times New Roman"/>
          <w:sz w:val="24"/>
          <w:szCs w:val="24"/>
        </w:rPr>
        <w:t xml:space="preserve">учаемого языка, более глубокое осознание    культуры своей </w:t>
      </w:r>
      <w:r w:rsidRPr="002B2A6E">
        <w:rPr>
          <w:rFonts w:ascii="Times New Roman" w:hAnsi="Times New Roman"/>
          <w:sz w:val="24"/>
          <w:szCs w:val="24"/>
        </w:rPr>
        <w:t>страны. По</w:t>
      </w:r>
      <w:r w:rsidR="00805A8A">
        <w:rPr>
          <w:rFonts w:ascii="Times New Roman" w:hAnsi="Times New Roman"/>
          <w:sz w:val="24"/>
          <w:szCs w:val="24"/>
        </w:rPr>
        <w:t xml:space="preserve">этому   в этом направлении все </w:t>
      </w:r>
      <w:r w:rsidRPr="002B2A6E">
        <w:rPr>
          <w:rFonts w:ascii="Times New Roman" w:hAnsi="Times New Roman"/>
          <w:sz w:val="24"/>
          <w:szCs w:val="24"/>
        </w:rPr>
        <w:t xml:space="preserve">учителя </w:t>
      </w:r>
      <w:r w:rsidR="00805A8A">
        <w:rPr>
          <w:rFonts w:ascii="Times New Roman" w:hAnsi="Times New Roman"/>
          <w:sz w:val="24"/>
          <w:szCs w:val="24"/>
        </w:rPr>
        <w:t xml:space="preserve">ШМО в той или иной </w:t>
      </w:r>
      <w:r w:rsidRPr="002B2A6E">
        <w:rPr>
          <w:rFonts w:ascii="Times New Roman" w:hAnsi="Times New Roman"/>
          <w:sz w:val="24"/>
          <w:szCs w:val="24"/>
        </w:rPr>
        <w:t>степени исп</w:t>
      </w:r>
      <w:r w:rsidR="00805A8A">
        <w:rPr>
          <w:rFonts w:ascii="Times New Roman" w:hAnsi="Times New Roman"/>
          <w:sz w:val="24"/>
          <w:szCs w:val="24"/>
        </w:rPr>
        <w:t xml:space="preserve">ользовали технологию проектной </w:t>
      </w:r>
      <w:r w:rsidRPr="002B2A6E">
        <w:rPr>
          <w:rFonts w:ascii="Times New Roman" w:hAnsi="Times New Roman"/>
          <w:sz w:val="24"/>
          <w:szCs w:val="24"/>
        </w:rPr>
        <w:t xml:space="preserve">деятельности, так </w:t>
      </w:r>
      <w:r w:rsidR="00805A8A">
        <w:rPr>
          <w:rFonts w:ascii="Times New Roman" w:hAnsi="Times New Roman"/>
          <w:sz w:val="24"/>
          <w:szCs w:val="24"/>
        </w:rPr>
        <w:t xml:space="preserve">как она делает учебный процесс творческим </w:t>
      </w:r>
      <w:r w:rsidRPr="002B2A6E">
        <w:rPr>
          <w:rFonts w:ascii="Times New Roman" w:hAnsi="Times New Roman"/>
          <w:sz w:val="24"/>
          <w:szCs w:val="24"/>
        </w:rPr>
        <w:t>и целенаправленным, а ученик</w:t>
      </w:r>
      <w:r w:rsidR="00805A8A">
        <w:rPr>
          <w:rFonts w:ascii="Times New Roman" w:hAnsi="Times New Roman"/>
          <w:sz w:val="24"/>
          <w:szCs w:val="24"/>
        </w:rPr>
        <w:t xml:space="preserve">а- более ответственным.  Кроме того, на занятиях с ребятами всех возрастных категорий применялись здоровье </w:t>
      </w:r>
      <w:r w:rsidRPr="002B2A6E">
        <w:rPr>
          <w:rFonts w:ascii="Times New Roman" w:hAnsi="Times New Roman"/>
          <w:sz w:val="24"/>
          <w:szCs w:val="24"/>
        </w:rPr>
        <w:t>сберегающие технологии  (проведение  физминуток, подвижных видов  деятельности, минуток  отдыха, разучивание  песен и стихов и др.) Вошло в практику  проведение  физминуток  под музыкальное сопровождение  и</w:t>
      </w:r>
      <w:r w:rsidR="006C7683" w:rsidRPr="002B2A6E">
        <w:rPr>
          <w:rFonts w:ascii="Times New Roman" w:hAnsi="Times New Roman"/>
          <w:sz w:val="24"/>
          <w:szCs w:val="24"/>
        </w:rPr>
        <w:t xml:space="preserve"> </w:t>
      </w:r>
      <w:r w:rsidRPr="002B2A6E">
        <w:rPr>
          <w:rFonts w:ascii="Times New Roman" w:hAnsi="Times New Roman"/>
          <w:sz w:val="24"/>
          <w:szCs w:val="24"/>
        </w:rPr>
        <w:t>дежурным  учеником.</w:t>
      </w:r>
    </w:p>
    <w:p w:rsidR="00A01842" w:rsidRPr="00805A8A" w:rsidRDefault="00805A8A" w:rsidP="00805A8A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Учителя активно </w:t>
      </w:r>
      <w:r w:rsidR="00CF12C1" w:rsidRPr="002B2A6E">
        <w:rPr>
          <w:rFonts w:ascii="Times New Roman" w:hAnsi="Times New Roman"/>
          <w:sz w:val="24"/>
          <w:szCs w:val="24"/>
        </w:rPr>
        <w:t>участвовали в мероприя</w:t>
      </w:r>
      <w:r>
        <w:rPr>
          <w:rFonts w:ascii="Times New Roman" w:hAnsi="Times New Roman"/>
          <w:sz w:val="24"/>
          <w:szCs w:val="24"/>
        </w:rPr>
        <w:t xml:space="preserve">тиях на муниципальном уровне. </w:t>
      </w:r>
    </w:p>
    <w:p w:rsidR="00805A8A" w:rsidRDefault="00805A8A" w:rsidP="002B2A6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01842" w:rsidRPr="002B2A6E" w:rsidRDefault="00AF537A" w:rsidP="000D256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b/>
          <w:sz w:val="24"/>
          <w:szCs w:val="24"/>
        </w:rPr>
        <w:t>9</w:t>
      </w:r>
      <w:r w:rsidR="00805A8A">
        <w:rPr>
          <w:rFonts w:ascii="Times New Roman" w:hAnsi="Times New Roman"/>
          <w:b/>
          <w:sz w:val="24"/>
          <w:szCs w:val="24"/>
        </w:rPr>
        <w:t>. Анализ работы по темам самообразования.</w:t>
      </w:r>
    </w:p>
    <w:p w:rsidR="007F2D99" w:rsidRDefault="00805A8A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Важным </w:t>
      </w:r>
      <w:r w:rsidR="00CF12C1" w:rsidRPr="002B2A6E">
        <w:rPr>
          <w:rFonts w:ascii="Times New Roman" w:hAnsi="Times New Roman"/>
          <w:sz w:val="24"/>
          <w:szCs w:val="24"/>
        </w:rPr>
        <w:t>критерием успешн</w:t>
      </w:r>
      <w:r>
        <w:rPr>
          <w:rFonts w:ascii="Times New Roman" w:hAnsi="Times New Roman"/>
          <w:sz w:val="24"/>
          <w:szCs w:val="24"/>
        </w:rPr>
        <w:t xml:space="preserve">ости работы учителя является </w:t>
      </w:r>
      <w:r w:rsidR="00CF12C1" w:rsidRPr="002B2A6E">
        <w:rPr>
          <w:rFonts w:ascii="Times New Roman" w:hAnsi="Times New Roman"/>
          <w:sz w:val="24"/>
          <w:szCs w:val="24"/>
        </w:rPr>
        <w:t>самообразова</w:t>
      </w:r>
      <w:r>
        <w:rPr>
          <w:rFonts w:ascii="Times New Roman" w:hAnsi="Times New Roman"/>
          <w:sz w:val="24"/>
          <w:szCs w:val="24"/>
        </w:rPr>
        <w:t xml:space="preserve">ние, цель которого – овладение новыми различными методами </w:t>
      </w:r>
      <w:r w:rsidR="00CF12C1" w:rsidRPr="002B2A6E">
        <w:rPr>
          <w:rFonts w:ascii="Times New Roman" w:hAnsi="Times New Roman"/>
          <w:sz w:val="24"/>
          <w:szCs w:val="24"/>
        </w:rPr>
        <w:t>и</w:t>
      </w:r>
      <w:r w:rsidR="0011359C">
        <w:rPr>
          <w:rFonts w:ascii="Times New Roman" w:hAnsi="Times New Roman"/>
          <w:sz w:val="24"/>
          <w:szCs w:val="24"/>
        </w:rPr>
        <w:t xml:space="preserve"> формами преподавания.   В 2023</w:t>
      </w:r>
      <w:r>
        <w:rPr>
          <w:rFonts w:ascii="Times New Roman" w:hAnsi="Times New Roman"/>
          <w:sz w:val="24"/>
          <w:szCs w:val="24"/>
        </w:rPr>
        <w:t>-</w:t>
      </w:r>
      <w:r w:rsidR="0011359C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учебном году учителя работали над следующими </w:t>
      </w:r>
      <w:r w:rsidR="003B2675">
        <w:rPr>
          <w:rFonts w:ascii="Times New Roman" w:hAnsi="Times New Roman"/>
          <w:sz w:val="24"/>
          <w:szCs w:val="24"/>
        </w:rPr>
        <w:t xml:space="preserve">темами </w:t>
      </w:r>
      <w:r w:rsidR="00CF12C1" w:rsidRPr="002B2A6E">
        <w:rPr>
          <w:rFonts w:ascii="Times New Roman" w:hAnsi="Times New Roman"/>
          <w:sz w:val="24"/>
          <w:szCs w:val="24"/>
        </w:rPr>
        <w:t>самооб</w:t>
      </w:r>
      <w:r w:rsidR="003B2675">
        <w:rPr>
          <w:rFonts w:ascii="Times New Roman" w:hAnsi="Times New Roman"/>
          <w:sz w:val="24"/>
          <w:szCs w:val="24"/>
        </w:rPr>
        <w:t>разования</w:t>
      </w:r>
      <w:r w:rsidR="00A01842" w:rsidRPr="002B2A6E">
        <w:rPr>
          <w:rFonts w:ascii="Times New Roman" w:hAnsi="Times New Roman"/>
          <w:sz w:val="24"/>
          <w:szCs w:val="24"/>
        </w:rPr>
        <w:t xml:space="preserve">, </w:t>
      </w:r>
      <w:r w:rsidR="003B2675">
        <w:rPr>
          <w:rFonts w:ascii="Times New Roman" w:hAnsi="Times New Roman"/>
          <w:sz w:val="24"/>
          <w:szCs w:val="24"/>
        </w:rPr>
        <w:t xml:space="preserve">накапливая опыт, реализуя </w:t>
      </w:r>
      <w:r w:rsidR="00CF12C1" w:rsidRPr="002B2A6E">
        <w:rPr>
          <w:rFonts w:ascii="Times New Roman" w:hAnsi="Times New Roman"/>
          <w:sz w:val="24"/>
          <w:szCs w:val="24"/>
        </w:rPr>
        <w:t>его на  уроках,  во внеурочное  время,  на  классных  мероприятиях,  в  выступлениях  на  заседаниях  МО.  Анализ тематики свидетельствует об изменении позиц</w:t>
      </w:r>
      <w:r>
        <w:rPr>
          <w:rFonts w:ascii="Times New Roman" w:hAnsi="Times New Roman"/>
          <w:sz w:val="24"/>
          <w:szCs w:val="24"/>
        </w:rPr>
        <w:t xml:space="preserve">ии педагогов в отношении целей и задач деятельности </w:t>
      </w:r>
      <w:r w:rsidR="00CF12C1" w:rsidRPr="002B2A6E">
        <w:rPr>
          <w:rFonts w:ascii="Times New Roman" w:hAnsi="Times New Roman"/>
          <w:sz w:val="24"/>
          <w:szCs w:val="24"/>
        </w:rPr>
        <w:t>школы.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"/>
        <w:gridCol w:w="4425"/>
        <w:gridCol w:w="5670"/>
      </w:tblGrid>
      <w:tr w:rsidR="00F13E56" w:rsidRPr="00F13E56" w:rsidTr="0040293E">
        <w:tc>
          <w:tcPr>
            <w:tcW w:w="0" w:type="auto"/>
            <w:vAlign w:val="center"/>
          </w:tcPr>
          <w:p w:rsidR="00F13E56" w:rsidRPr="00F13E56" w:rsidRDefault="00F13E56" w:rsidP="00F13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5" w:type="dxa"/>
            <w:vAlign w:val="center"/>
          </w:tcPr>
          <w:p w:rsidR="00F13E56" w:rsidRPr="00F13E56" w:rsidRDefault="00F13E56" w:rsidP="00F13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  учителя</w:t>
            </w:r>
          </w:p>
        </w:tc>
        <w:tc>
          <w:tcPr>
            <w:tcW w:w="5670" w:type="dxa"/>
            <w:vAlign w:val="center"/>
          </w:tcPr>
          <w:p w:rsidR="00F13E56" w:rsidRPr="00F13E56" w:rsidRDefault="00F13E56" w:rsidP="00F13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тема  по самообразованию</w:t>
            </w:r>
          </w:p>
        </w:tc>
      </w:tr>
      <w:tr w:rsidR="00F13E56" w:rsidRPr="00F13E56" w:rsidTr="0040293E">
        <w:trPr>
          <w:trHeight w:val="535"/>
        </w:trPr>
        <w:tc>
          <w:tcPr>
            <w:tcW w:w="0" w:type="auto"/>
            <w:tcBorders>
              <w:bottom w:val="single" w:sz="4" w:space="0" w:color="auto"/>
            </w:tcBorders>
          </w:tcPr>
          <w:p w:rsidR="00F13E56" w:rsidRPr="00F13E56" w:rsidRDefault="00F13E56" w:rsidP="00F13E56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F13E56" w:rsidRPr="00F13E56" w:rsidRDefault="00F13E56" w:rsidP="00F13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Бош  Юлия  Николаевна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13E56" w:rsidRPr="00F13E56" w:rsidRDefault="00F13E56" w:rsidP="00F13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инновационных технологий как средство повышения качества знаний учащихся и мотивации к изучению английского языка.</w:t>
            </w:r>
          </w:p>
        </w:tc>
      </w:tr>
      <w:tr w:rsidR="00F13E56" w:rsidRPr="00F13E56" w:rsidTr="0040293E">
        <w:tc>
          <w:tcPr>
            <w:tcW w:w="0" w:type="auto"/>
            <w:tcBorders>
              <w:top w:val="single" w:sz="4" w:space="0" w:color="auto"/>
            </w:tcBorders>
          </w:tcPr>
          <w:p w:rsidR="00F13E56" w:rsidRPr="00F13E56" w:rsidRDefault="00F13E56" w:rsidP="00F13E56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F13E56" w:rsidRPr="00F13E56" w:rsidRDefault="00F13E56" w:rsidP="00F13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Дышлевая Татьяна Ивановна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13E56" w:rsidRPr="00F13E56" w:rsidRDefault="00F13E56" w:rsidP="00F13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Стратегии  подготовки к ГИА в рамках обновленного ФГОС</w:t>
            </w:r>
          </w:p>
        </w:tc>
      </w:tr>
      <w:tr w:rsidR="00F13E56" w:rsidRPr="00F13E56" w:rsidTr="0040293E">
        <w:trPr>
          <w:trHeight w:val="413"/>
        </w:trPr>
        <w:tc>
          <w:tcPr>
            <w:tcW w:w="0" w:type="auto"/>
            <w:tcBorders>
              <w:bottom w:val="single" w:sz="4" w:space="0" w:color="auto"/>
            </w:tcBorders>
          </w:tcPr>
          <w:p w:rsidR="00F13E56" w:rsidRPr="00F13E56" w:rsidRDefault="00F13E56" w:rsidP="00F13E56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F13E56" w:rsidRPr="00F13E56" w:rsidRDefault="00F13E56" w:rsidP="00F13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Аркова Юлия Витальевна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13E56" w:rsidRPr="00F13E56" w:rsidRDefault="00F13E56" w:rsidP="00F13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Функциональная грамотность на уроках английского языка в рамках  обновлённых ФГОС</w:t>
            </w:r>
          </w:p>
        </w:tc>
      </w:tr>
      <w:tr w:rsidR="00F13E56" w:rsidRPr="00F13E56" w:rsidTr="0040293E">
        <w:trPr>
          <w:trHeight w:val="4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13E56" w:rsidRPr="00F13E56" w:rsidRDefault="00F13E56" w:rsidP="00F13E56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F13E56" w:rsidRPr="00F13E56" w:rsidRDefault="00F13E56" w:rsidP="00F13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Мещерякова Татьяна Викторовна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13E56" w:rsidRPr="00F13E56" w:rsidRDefault="00F13E56" w:rsidP="00F13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технологии при обучении английскому языку в рамках обновленного ФГОС</w:t>
            </w:r>
          </w:p>
        </w:tc>
      </w:tr>
      <w:tr w:rsidR="00F13E56" w:rsidRPr="00F13E56" w:rsidTr="0040293E">
        <w:trPr>
          <w:trHeight w:val="4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13E56" w:rsidRPr="00F13E56" w:rsidRDefault="00F13E56" w:rsidP="00F13E56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F13E56" w:rsidRPr="00F13E56" w:rsidRDefault="00F13E56" w:rsidP="00F13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Ефанова Ксения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13E56" w:rsidRPr="00F13E56" w:rsidRDefault="00F13E56" w:rsidP="00F13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как средство развития гибкого мышления.</w:t>
            </w:r>
          </w:p>
        </w:tc>
      </w:tr>
    </w:tbl>
    <w:p w:rsidR="007F2D99" w:rsidRDefault="007F2D99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1842" w:rsidRDefault="00A01842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12C1" w:rsidRPr="002B2A6E" w:rsidRDefault="00A01842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Р</w:t>
      </w:r>
      <w:r w:rsidR="00805A8A">
        <w:rPr>
          <w:rFonts w:ascii="Times New Roman" w:hAnsi="Times New Roman"/>
          <w:sz w:val="24"/>
          <w:szCs w:val="24"/>
        </w:rPr>
        <w:t xml:space="preserve">абота по темам самообразования </w:t>
      </w:r>
      <w:r w:rsidR="00CF12C1" w:rsidRPr="002B2A6E">
        <w:rPr>
          <w:rFonts w:ascii="Times New Roman" w:hAnsi="Times New Roman"/>
          <w:sz w:val="24"/>
          <w:szCs w:val="24"/>
        </w:rPr>
        <w:t>прово</w:t>
      </w:r>
      <w:r w:rsidR="00805A8A">
        <w:rPr>
          <w:rFonts w:ascii="Times New Roman" w:hAnsi="Times New Roman"/>
          <w:sz w:val="24"/>
          <w:szCs w:val="24"/>
        </w:rPr>
        <w:t xml:space="preserve">дилась членами ШМО в системе. Каждый учитель работал над интересующей его методической темой, связанной с единой </w:t>
      </w:r>
      <w:r w:rsidR="00E808AD">
        <w:rPr>
          <w:rFonts w:ascii="Times New Roman" w:hAnsi="Times New Roman"/>
          <w:sz w:val="24"/>
          <w:szCs w:val="24"/>
        </w:rPr>
        <w:t xml:space="preserve">темой </w:t>
      </w:r>
      <w:r w:rsidR="00CF12C1" w:rsidRPr="002B2A6E">
        <w:rPr>
          <w:rFonts w:ascii="Times New Roman" w:hAnsi="Times New Roman"/>
          <w:sz w:val="24"/>
          <w:szCs w:val="24"/>
        </w:rPr>
        <w:t>школьного методическо</w:t>
      </w:r>
      <w:r w:rsidR="00805A8A">
        <w:rPr>
          <w:rFonts w:ascii="Times New Roman" w:hAnsi="Times New Roman"/>
          <w:sz w:val="24"/>
          <w:szCs w:val="24"/>
        </w:rPr>
        <w:t xml:space="preserve">го объединения.  Данная работа носит практический </w:t>
      </w:r>
      <w:r w:rsidR="00CF12C1" w:rsidRPr="002B2A6E">
        <w:rPr>
          <w:rFonts w:ascii="Times New Roman" w:hAnsi="Times New Roman"/>
          <w:sz w:val="24"/>
          <w:szCs w:val="24"/>
        </w:rPr>
        <w:t>ха</w:t>
      </w:r>
      <w:r w:rsidR="00805A8A">
        <w:rPr>
          <w:rFonts w:ascii="Times New Roman" w:hAnsi="Times New Roman"/>
          <w:sz w:val="24"/>
          <w:szCs w:val="24"/>
        </w:rPr>
        <w:t xml:space="preserve">рактер. Все это оптимизировало </w:t>
      </w:r>
      <w:r w:rsidR="00CF12C1" w:rsidRPr="002B2A6E">
        <w:rPr>
          <w:rFonts w:ascii="Times New Roman" w:hAnsi="Times New Roman"/>
          <w:sz w:val="24"/>
          <w:szCs w:val="24"/>
        </w:rPr>
        <w:t>деятельность педагогов в</w:t>
      </w:r>
      <w:r w:rsidR="00805A8A">
        <w:rPr>
          <w:rFonts w:ascii="Times New Roman" w:hAnsi="Times New Roman"/>
          <w:sz w:val="24"/>
          <w:szCs w:val="24"/>
        </w:rPr>
        <w:t xml:space="preserve"> вопросе </w:t>
      </w:r>
      <w:r w:rsidR="00CF12C1" w:rsidRPr="002B2A6E">
        <w:rPr>
          <w:rFonts w:ascii="Times New Roman" w:hAnsi="Times New Roman"/>
          <w:sz w:val="24"/>
          <w:szCs w:val="24"/>
        </w:rPr>
        <w:t>повышения качества образования через использование инновационных технологий, особенно информационно -  коммуникативных</w:t>
      </w:r>
      <w:r w:rsidR="00E808AD">
        <w:rPr>
          <w:rFonts w:ascii="Times New Roman" w:hAnsi="Times New Roman"/>
          <w:sz w:val="24"/>
          <w:szCs w:val="24"/>
        </w:rPr>
        <w:t xml:space="preserve">   технологий, что, в конечном </w:t>
      </w:r>
      <w:r w:rsidR="00CF12C1" w:rsidRPr="002B2A6E">
        <w:rPr>
          <w:rFonts w:ascii="Times New Roman" w:hAnsi="Times New Roman"/>
          <w:sz w:val="24"/>
          <w:szCs w:val="24"/>
        </w:rPr>
        <w:t>счете, направлено на повышение каче</w:t>
      </w:r>
      <w:r w:rsidR="00E808AD">
        <w:rPr>
          <w:rFonts w:ascii="Times New Roman" w:hAnsi="Times New Roman"/>
          <w:sz w:val="24"/>
          <w:szCs w:val="24"/>
        </w:rPr>
        <w:t xml:space="preserve">ства образовательного процесса в школе. Однако, </w:t>
      </w:r>
      <w:r w:rsidR="00CF12C1" w:rsidRPr="002B2A6E">
        <w:rPr>
          <w:rFonts w:ascii="Times New Roman" w:hAnsi="Times New Roman"/>
          <w:sz w:val="24"/>
          <w:szCs w:val="24"/>
        </w:rPr>
        <w:t>методическо</w:t>
      </w:r>
      <w:r w:rsidR="00E808AD">
        <w:rPr>
          <w:rFonts w:ascii="Times New Roman" w:hAnsi="Times New Roman"/>
          <w:sz w:val="24"/>
          <w:szCs w:val="24"/>
        </w:rPr>
        <w:t xml:space="preserve">му объединению следует активизировать работу </w:t>
      </w:r>
      <w:r w:rsidR="00CF12C1" w:rsidRPr="002B2A6E">
        <w:rPr>
          <w:rFonts w:ascii="Times New Roman" w:hAnsi="Times New Roman"/>
          <w:sz w:val="24"/>
          <w:szCs w:val="24"/>
        </w:rPr>
        <w:t>по созданию условий для повышения результативности</w:t>
      </w:r>
      <w:r w:rsidR="003B2675">
        <w:rPr>
          <w:rFonts w:ascii="Times New Roman" w:hAnsi="Times New Roman"/>
          <w:sz w:val="24"/>
          <w:szCs w:val="24"/>
        </w:rPr>
        <w:t xml:space="preserve"> работы учителей, их активного </w:t>
      </w:r>
      <w:r w:rsidR="00697D9B">
        <w:rPr>
          <w:rFonts w:ascii="Times New Roman" w:hAnsi="Times New Roman"/>
          <w:sz w:val="24"/>
          <w:szCs w:val="24"/>
        </w:rPr>
        <w:t xml:space="preserve">участия в деятельности </w:t>
      </w:r>
      <w:r w:rsidR="00CF12C1" w:rsidRPr="002B2A6E">
        <w:rPr>
          <w:rFonts w:ascii="Times New Roman" w:hAnsi="Times New Roman"/>
          <w:sz w:val="24"/>
          <w:szCs w:val="24"/>
        </w:rPr>
        <w:t>ШМО.</w:t>
      </w:r>
    </w:p>
    <w:p w:rsidR="00CF12C1" w:rsidRPr="002B2A6E" w:rsidRDefault="00CF12C1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В течение года членами ШМО проводилась планомерная работа по внедрению различных форм индивидуализации и дифференциации обучения учащихся.  Данный подход в обучении позволяет учитывать возможности и запросы каждого учащегося или отдельных групп учащихся.</w:t>
      </w:r>
    </w:p>
    <w:p w:rsidR="00CF12C1" w:rsidRPr="002B2A6E" w:rsidRDefault="00CF12C1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Учителя использовали различные методы и приемы дифференциа</w:t>
      </w:r>
      <w:r w:rsidR="00A01842" w:rsidRPr="002B2A6E">
        <w:rPr>
          <w:rFonts w:ascii="Times New Roman" w:hAnsi="Times New Roman"/>
          <w:sz w:val="24"/>
          <w:szCs w:val="24"/>
        </w:rPr>
        <w:t>ции и индивидуализации обучения. И</w:t>
      </w:r>
      <w:r w:rsidRPr="002B2A6E">
        <w:rPr>
          <w:rFonts w:ascii="Times New Roman" w:hAnsi="Times New Roman"/>
          <w:sz w:val="24"/>
          <w:szCs w:val="24"/>
        </w:rPr>
        <w:t>ндивидуальные задания для сильных и слабых учащихся, использование заданий различного объема, дифференциро</w:t>
      </w:r>
      <w:r w:rsidR="00A01842" w:rsidRPr="002B2A6E">
        <w:rPr>
          <w:rFonts w:ascii="Times New Roman" w:hAnsi="Times New Roman"/>
          <w:sz w:val="24"/>
          <w:szCs w:val="24"/>
        </w:rPr>
        <w:t xml:space="preserve">ванная самостоятельная работа, </w:t>
      </w:r>
      <w:r w:rsidRPr="002B2A6E">
        <w:rPr>
          <w:rFonts w:ascii="Times New Roman" w:hAnsi="Times New Roman"/>
          <w:sz w:val="24"/>
          <w:szCs w:val="24"/>
        </w:rPr>
        <w:t>самооценка, работа в режиме диалога (постоянная или д</w:t>
      </w:r>
      <w:r w:rsidR="00A01842" w:rsidRPr="002B2A6E">
        <w:rPr>
          <w:rFonts w:ascii="Times New Roman" w:hAnsi="Times New Roman"/>
          <w:sz w:val="24"/>
          <w:szCs w:val="24"/>
        </w:rPr>
        <w:t xml:space="preserve">инамическая пара), взаимоопрос, </w:t>
      </w:r>
      <w:r w:rsidRPr="002B2A6E">
        <w:rPr>
          <w:rFonts w:ascii="Times New Roman" w:hAnsi="Times New Roman"/>
          <w:sz w:val="24"/>
          <w:szCs w:val="24"/>
        </w:rPr>
        <w:t>твор</w:t>
      </w:r>
      <w:r w:rsidR="00697D9B">
        <w:rPr>
          <w:rFonts w:ascii="Times New Roman" w:hAnsi="Times New Roman"/>
          <w:sz w:val="24"/>
          <w:szCs w:val="24"/>
        </w:rPr>
        <w:t xml:space="preserve">ческие задания, мини-интервью, </w:t>
      </w:r>
      <w:r w:rsidRPr="002B2A6E">
        <w:rPr>
          <w:rFonts w:ascii="Times New Roman" w:hAnsi="Times New Roman"/>
          <w:sz w:val="24"/>
          <w:szCs w:val="24"/>
        </w:rPr>
        <w:t>и др. Все учителя активно использовали внутриклассную дифференциацию (по уровню развития) для организации групповой работы. Внедрение дифференцирова</w:t>
      </w:r>
      <w:r w:rsidR="0032316A" w:rsidRPr="002B2A6E">
        <w:rPr>
          <w:rFonts w:ascii="Times New Roman" w:hAnsi="Times New Roman"/>
          <w:sz w:val="24"/>
          <w:szCs w:val="24"/>
        </w:rPr>
        <w:t xml:space="preserve">нного подхода позволило </w:t>
      </w:r>
      <w:r w:rsidRPr="002B2A6E">
        <w:rPr>
          <w:rFonts w:ascii="Times New Roman" w:hAnsi="Times New Roman"/>
          <w:sz w:val="24"/>
          <w:szCs w:val="24"/>
        </w:rPr>
        <w:t>предвидеть затруднения, которые могут возникнуть у детей при усвоении нового материала, приспособить методы и формы работы к индивидуальным особенностям, что способствует развитию</w:t>
      </w:r>
      <w:r w:rsidR="003B2675">
        <w:rPr>
          <w:rFonts w:ascii="Times New Roman" w:hAnsi="Times New Roman"/>
          <w:sz w:val="24"/>
          <w:szCs w:val="24"/>
        </w:rPr>
        <w:t xml:space="preserve"> личности каждого учащегося. В </w:t>
      </w:r>
      <w:r w:rsidRPr="002B2A6E">
        <w:rPr>
          <w:rFonts w:ascii="Times New Roman" w:hAnsi="Times New Roman"/>
          <w:sz w:val="24"/>
          <w:szCs w:val="24"/>
        </w:rPr>
        <w:t>дальнейшем необходимо практиковать данный подход</w:t>
      </w:r>
      <w:r w:rsidR="00697D9B">
        <w:rPr>
          <w:rFonts w:ascii="Times New Roman" w:hAnsi="Times New Roman"/>
          <w:sz w:val="24"/>
          <w:szCs w:val="24"/>
        </w:rPr>
        <w:t xml:space="preserve"> </w:t>
      </w:r>
      <w:r w:rsidRPr="002B2A6E">
        <w:rPr>
          <w:rFonts w:ascii="Times New Roman" w:hAnsi="Times New Roman"/>
          <w:sz w:val="24"/>
          <w:szCs w:val="24"/>
        </w:rPr>
        <w:t>систематически, на всем протяжении обучения для повышения качества знаний и мотивации учащихся.</w:t>
      </w:r>
    </w:p>
    <w:p w:rsidR="00CF12C1" w:rsidRPr="000D256E" w:rsidRDefault="00CF12C1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0D256E">
        <w:rPr>
          <w:rFonts w:ascii="Times New Roman" w:hAnsi="Times New Roman"/>
          <w:sz w:val="24"/>
          <w:szCs w:val="24"/>
        </w:rPr>
        <w:t xml:space="preserve">Учителя продолжают применять различные приоритетные технологии обучения, учитывая возрастные особенности детей: </w:t>
      </w:r>
    </w:p>
    <w:p w:rsidR="00CF12C1" w:rsidRPr="002B2A6E" w:rsidRDefault="00CF12C1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i/>
          <w:sz w:val="24"/>
          <w:szCs w:val="24"/>
        </w:rPr>
        <w:t>Технологию игрового обучения.</w:t>
      </w:r>
      <w:r w:rsidR="006C7683" w:rsidRPr="002B2A6E">
        <w:rPr>
          <w:rFonts w:ascii="Times New Roman" w:hAnsi="Times New Roman"/>
          <w:i/>
          <w:sz w:val="24"/>
          <w:szCs w:val="24"/>
        </w:rPr>
        <w:t xml:space="preserve"> </w:t>
      </w:r>
      <w:r w:rsidRPr="002B2A6E">
        <w:rPr>
          <w:rFonts w:ascii="Times New Roman" w:hAnsi="Times New Roman"/>
          <w:sz w:val="24"/>
          <w:szCs w:val="24"/>
        </w:rPr>
        <w:t>Этой методик</w:t>
      </w:r>
      <w:r w:rsidR="003B2675">
        <w:rPr>
          <w:rFonts w:ascii="Times New Roman" w:hAnsi="Times New Roman"/>
          <w:sz w:val="24"/>
          <w:szCs w:val="24"/>
        </w:rPr>
        <w:t xml:space="preserve">ой хорошо владеют и используют все учителя английского </w:t>
      </w:r>
      <w:r w:rsidRPr="002B2A6E">
        <w:rPr>
          <w:rFonts w:ascii="Times New Roman" w:hAnsi="Times New Roman"/>
          <w:sz w:val="24"/>
          <w:szCs w:val="24"/>
        </w:rPr>
        <w:t>язы</w:t>
      </w:r>
      <w:r w:rsidR="003B2675">
        <w:rPr>
          <w:rFonts w:ascii="Times New Roman" w:hAnsi="Times New Roman"/>
          <w:sz w:val="24"/>
          <w:szCs w:val="24"/>
        </w:rPr>
        <w:t xml:space="preserve">ка.  Она позволяет осуществить </w:t>
      </w:r>
      <w:r w:rsidRPr="002B2A6E">
        <w:rPr>
          <w:rFonts w:ascii="Times New Roman" w:hAnsi="Times New Roman"/>
          <w:sz w:val="24"/>
          <w:szCs w:val="24"/>
        </w:rPr>
        <w:t>дифференцированный подход к учащимс</w:t>
      </w:r>
      <w:r w:rsidR="003B2675">
        <w:rPr>
          <w:rFonts w:ascii="Times New Roman" w:hAnsi="Times New Roman"/>
          <w:sz w:val="24"/>
          <w:szCs w:val="24"/>
        </w:rPr>
        <w:t xml:space="preserve">я, вовлекать каждого школьника </w:t>
      </w:r>
      <w:r w:rsidRPr="002B2A6E">
        <w:rPr>
          <w:rFonts w:ascii="Times New Roman" w:hAnsi="Times New Roman"/>
          <w:sz w:val="24"/>
          <w:szCs w:val="24"/>
        </w:rPr>
        <w:t>в работу, учитывая его интересы, склонность, уровень подготовки</w:t>
      </w:r>
      <w:r w:rsidR="003B2675">
        <w:rPr>
          <w:rFonts w:ascii="Times New Roman" w:hAnsi="Times New Roman"/>
          <w:sz w:val="24"/>
          <w:szCs w:val="24"/>
        </w:rPr>
        <w:t xml:space="preserve"> по языку. Широко используются и ролевые игры- это помогает создать условия </w:t>
      </w:r>
      <w:r w:rsidRPr="002B2A6E">
        <w:rPr>
          <w:rFonts w:ascii="Times New Roman" w:hAnsi="Times New Roman"/>
          <w:sz w:val="24"/>
          <w:szCs w:val="24"/>
        </w:rPr>
        <w:t>для реального общения.</w:t>
      </w:r>
    </w:p>
    <w:p w:rsidR="00CF12C1" w:rsidRPr="002B2A6E" w:rsidRDefault="00CF12C1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i/>
          <w:sz w:val="24"/>
          <w:szCs w:val="24"/>
        </w:rPr>
        <w:t>Технологию проектной деятельности</w:t>
      </w:r>
      <w:r w:rsidRPr="002B2A6E">
        <w:rPr>
          <w:rFonts w:ascii="Times New Roman" w:hAnsi="Times New Roman"/>
          <w:sz w:val="24"/>
          <w:szCs w:val="24"/>
        </w:rPr>
        <w:t xml:space="preserve"> (творческие проекты, исследовательские проекты),</w:t>
      </w:r>
      <w:r w:rsidR="003B2675">
        <w:rPr>
          <w:rFonts w:ascii="Times New Roman" w:hAnsi="Times New Roman"/>
          <w:sz w:val="24"/>
          <w:szCs w:val="24"/>
        </w:rPr>
        <w:t xml:space="preserve"> </w:t>
      </w:r>
      <w:r w:rsidRPr="002B2A6E">
        <w:rPr>
          <w:rFonts w:ascii="Times New Roman" w:hAnsi="Times New Roman"/>
          <w:sz w:val="24"/>
          <w:szCs w:val="24"/>
        </w:rPr>
        <w:t>технологию проблемного обучения через поиск инф</w:t>
      </w:r>
      <w:r w:rsidR="003B2675">
        <w:rPr>
          <w:rFonts w:ascii="Times New Roman" w:hAnsi="Times New Roman"/>
          <w:sz w:val="24"/>
          <w:szCs w:val="24"/>
        </w:rPr>
        <w:t>ормации при подготовке проектов</w:t>
      </w:r>
      <w:r w:rsidRPr="002B2A6E">
        <w:rPr>
          <w:rFonts w:ascii="Times New Roman" w:hAnsi="Times New Roman"/>
          <w:sz w:val="24"/>
          <w:szCs w:val="24"/>
        </w:rPr>
        <w:t>. Эти техн</w:t>
      </w:r>
      <w:r w:rsidR="003B2675">
        <w:rPr>
          <w:rFonts w:ascii="Times New Roman" w:hAnsi="Times New Roman"/>
          <w:sz w:val="24"/>
          <w:szCs w:val="24"/>
        </w:rPr>
        <w:t xml:space="preserve">ологии </w:t>
      </w:r>
      <w:r w:rsidR="0032316A" w:rsidRPr="002B2A6E">
        <w:rPr>
          <w:rFonts w:ascii="Times New Roman" w:hAnsi="Times New Roman"/>
          <w:sz w:val="24"/>
          <w:szCs w:val="24"/>
        </w:rPr>
        <w:t xml:space="preserve">используется  </w:t>
      </w:r>
      <w:r w:rsidR="003B2675">
        <w:rPr>
          <w:rFonts w:ascii="Times New Roman" w:hAnsi="Times New Roman"/>
          <w:sz w:val="24"/>
          <w:szCs w:val="24"/>
        </w:rPr>
        <w:t xml:space="preserve"> с 5 по </w:t>
      </w:r>
      <w:r w:rsidRPr="002B2A6E">
        <w:rPr>
          <w:rFonts w:ascii="Times New Roman" w:hAnsi="Times New Roman"/>
          <w:sz w:val="24"/>
          <w:szCs w:val="24"/>
        </w:rPr>
        <w:t>11 класс. Они позволяет эффективно орга</w:t>
      </w:r>
      <w:r w:rsidR="003B2675">
        <w:rPr>
          <w:rFonts w:ascii="Times New Roman" w:hAnsi="Times New Roman"/>
          <w:sz w:val="24"/>
          <w:szCs w:val="24"/>
        </w:rPr>
        <w:t xml:space="preserve">низовать самостоятельную </w:t>
      </w:r>
      <w:r w:rsidRPr="002B2A6E">
        <w:rPr>
          <w:rFonts w:ascii="Times New Roman" w:hAnsi="Times New Roman"/>
          <w:sz w:val="24"/>
          <w:szCs w:val="24"/>
        </w:rPr>
        <w:t>работу учащихся и способствует фор</w:t>
      </w:r>
      <w:r w:rsidR="003B2675">
        <w:rPr>
          <w:rFonts w:ascii="Times New Roman" w:hAnsi="Times New Roman"/>
          <w:sz w:val="24"/>
          <w:szCs w:val="24"/>
        </w:rPr>
        <w:t xml:space="preserve">мированию свободной, активной и независимой </w:t>
      </w:r>
      <w:r w:rsidRPr="002B2A6E">
        <w:rPr>
          <w:rFonts w:ascii="Times New Roman" w:hAnsi="Times New Roman"/>
          <w:sz w:val="24"/>
          <w:szCs w:val="24"/>
        </w:rPr>
        <w:t>личности.</w:t>
      </w:r>
    </w:p>
    <w:p w:rsidR="00CF12C1" w:rsidRPr="002B2A6E" w:rsidRDefault="003B2675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Информационно- коммуникативные </w:t>
      </w:r>
      <w:r w:rsidR="00CF12C1" w:rsidRPr="002B2A6E">
        <w:rPr>
          <w:rFonts w:ascii="Times New Roman" w:hAnsi="Times New Roman"/>
          <w:i/>
          <w:sz w:val="24"/>
          <w:szCs w:val="24"/>
        </w:rPr>
        <w:t>технологии</w:t>
      </w:r>
      <w:r w:rsidR="00CF12C1" w:rsidRPr="002B2A6E">
        <w:rPr>
          <w:rFonts w:ascii="Times New Roman" w:hAnsi="Times New Roman"/>
          <w:sz w:val="24"/>
          <w:szCs w:val="24"/>
        </w:rPr>
        <w:t>.</w:t>
      </w:r>
      <w:r w:rsidR="00A01842" w:rsidRPr="002B2A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Внедрение </w:t>
      </w:r>
      <w:r w:rsidR="00CF12C1" w:rsidRPr="002B2A6E">
        <w:rPr>
          <w:rFonts w:ascii="Times New Roman" w:hAnsi="Times New Roman"/>
          <w:sz w:val="24"/>
          <w:szCs w:val="24"/>
        </w:rPr>
        <w:t>в образовательный процесс новых инфор</w:t>
      </w:r>
      <w:r>
        <w:rPr>
          <w:rFonts w:ascii="Times New Roman" w:hAnsi="Times New Roman"/>
          <w:sz w:val="24"/>
          <w:szCs w:val="24"/>
        </w:rPr>
        <w:t xml:space="preserve">мационных технологий позволяет успешно </w:t>
      </w:r>
      <w:r w:rsidR="00CF12C1" w:rsidRPr="002B2A6E">
        <w:rPr>
          <w:rFonts w:ascii="Times New Roman" w:hAnsi="Times New Roman"/>
          <w:sz w:val="24"/>
          <w:szCs w:val="24"/>
        </w:rPr>
        <w:t>решать т</w:t>
      </w:r>
      <w:r>
        <w:rPr>
          <w:rFonts w:ascii="Times New Roman" w:hAnsi="Times New Roman"/>
          <w:sz w:val="24"/>
          <w:szCs w:val="24"/>
        </w:rPr>
        <w:t xml:space="preserve">акие </w:t>
      </w:r>
      <w:r w:rsidR="00CF12C1" w:rsidRPr="002B2A6E">
        <w:rPr>
          <w:rFonts w:ascii="Times New Roman" w:hAnsi="Times New Roman"/>
          <w:sz w:val="24"/>
          <w:szCs w:val="24"/>
        </w:rPr>
        <w:t>педагогические задачи как:</w:t>
      </w:r>
    </w:p>
    <w:p w:rsidR="00CF12C1" w:rsidRPr="002B2A6E" w:rsidRDefault="00CF12C1" w:rsidP="002B2A6E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реализация принципа индивидуализации учебного процесса;</w:t>
      </w:r>
    </w:p>
    <w:p w:rsidR="00CF12C1" w:rsidRPr="002B2A6E" w:rsidRDefault="00CF12C1" w:rsidP="002B2A6E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активизац</w:t>
      </w:r>
      <w:r w:rsidR="003B2675">
        <w:rPr>
          <w:rFonts w:ascii="Times New Roman" w:hAnsi="Times New Roman"/>
          <w:sz w:val="24"/>
          <w:szCs w:val="24"/>
        </w:rPr>
        <w:t xml:space="preserve">ия познавательной деятельности </w:t>
      </w:r>
      <w:r w:rsidRPr="002B2A6E">
        <w:rPr>
          <w:rFonts w:ascii="Times New Roman" w:hAnsi="Times New Roman"/>
          <w:sz w:val="24"/>
          <w:szCs w:val="24"/>
        </w:rPr>
        <w:t>учащихся;</w:t>
      </w:r>
    </w:p>
    <w:p w:rsidR="00CF12C1" w:rsidRPr="002B2A6E" w:rsidRDefault="003B2675" w:rsidP="002B2A6E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эффективности </w:t>
      </w:r>
      <w:r w:rsidR="00CF12C1" w:rsidRPr="002B2A6E">
        <w:rPr>
          <w:rFonts w:ascii="Times New Roman" w:hAnsi="Times New Roman"/>
          <w:sz w:val="24"/>
          <w:szCs w:val="24"/>
        </w:rPr>
        <w:t>учебного процесса.</w:t>
      </w:r>
    </w:p>
    <w:p w:rsidR="00CF12C1" w:rsidRPr="002B2A6E" w:rsidRDefault="00CF12C1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Наиболее ра</w:t>
      </w:r>
      <w:r w:rsidR="003B2675">
        <w:rPr>
          <w:rFonts w:ascii="Times New Roman" w:hAnsi="Times New Roman"/>
          <w:sz w:val="24"/>
          <w:szCs w:val="24"/>
        </w:rPr>
        <w:t xml:space="preserve">спространенная форма внедрения ИКТ среди </w:t>
      </w:r>
      <w:r w:rsidRPr="002B2A6E">
        <w:rPr>
          <w:rFonts w:ascii="Times New Roman" w:hAnsi="Times New Roman"/>
          <w:sz w:val="24"/>
          <w:szCs w:val="24"/>
        </w:rPr>
        <w:t xml:space="preserve">учителей   </w:t>
      </w:r>
      <w:r w:rsidR="003B2675">
        <w:rPr>
          <w:rFonts w:ascii="Times New Roman" w:hAnsi="Times New Roman"/>
          <w:sz w:val="24"/>
          <w:szCs w:val="24"/>
        </w:rPr>
        <w:t xml:space="preserve">английского языка - это </w:t>
      </w:r>
      <w:r w:rsidRPr="002B2A6E">
        <w:rPr>
          <w:rFonts w:ascii="Times New Roman" w:hAnsi="Times New Roman"/>
          <w:sz w:val="24"/>
          <w:szCs w:val="24"/>
        </w:rPr>
        <w:t>создание презентаций. Каждый уч</w:t>
      </w:r>
      <w:r w:rsidR="003B2675">
        <w:rPr>
          <w:rFonts w:ascii="Times New Roman" w:hAnsi="Times New Roman"/>
          <w:sz w:val="24"/>
          <w:szCs w:val="24"/>
        </w:rPr>
        <w:t xml:space="preserve">еник может проявить себя и как </w:t>
      </w:r>
      <w:r w:rsidRPr="002B2A6E">
        <w:rPr>
          <w:rFonts w:ascii="Times New Roman" w:hAnsi="Times New Roman"/>
          <w:sz w:val="24"/>
          <w:szCs w:val="24"/>
        </w:rPr>
        <w:t>режиссер, и как худ</w:t>
      </w:r>
      <w:r w:rsidR="003B2675">
        <w:rPr>
          <w:rFonts w:ascii="Times New Roman" w:hAnsi="Times New Roman"/>
          <w:sz w:val="24"/>
          <w:szCs w:val="24"/>
        </w:rPr>
        <w:t xml:space="preserve">ожник, и   как исполнитель.  В УМК, по которым мы работаем, каждый </w:t>
      </w:r>
      <w:r w:rsidRPr="002B2A6E">
        <w:rPr>
          <w:rFonts w:ascii="Times New Roman" w:hAnsi="Times New Roman"/>
          <w:sz w:val="24"/>
          <w:szCs w:val="24"/>
        </w:rPr>
        <w:t>юнит   завершается созданием тв</w:t>
      </w:r>
      <w:r w:rsidR="003B2675">
        <w:rPr>
          <w:rFonts w:ascii="Times New Roman" w:hAnsi="Times New Roman"/>
          <w:sz w:val="24"/>
          <w:szCs w:val="24"/>
        </w:rPr>
        <w:t>орческой работы- презентации (</w:t>
      </w:r>
      <w:r w:rsidRPr="002B2A6E">
        <w:rPr>
          <w:rFonts w:ascii="Times New Roman" w:hAnsi="Times New Roman"/>
          <w:sz w:val="24"/>
          <w:szCs w:val="24"/>
        </w:rPr>
        <w:t>индивидуальной и</w:t>
      </w:r>
      <w:r w:rsidR="003B2675">
        <w:rPr>
          <w:rFonts w:ascii="Times New Roman" w:hAnsi="Times New Roman"/>
          <w:sz w:val="24"/>
          <w:szCs w:val="24"/>
        </w:rPr>
        <w:t xml:space="preserve">ли </w:t>
      </w:r>
      <w:r w:rsidRPr="002B2A6E">
        <w:rPr>
          <w:rFonts w:ascii="Times New Roman" w:hAnsi="Times New Roman"/>
          <w:sz w:val="24"/>
          <w:szCs w:val="24"/>
        </w:rPr>
        <w:t xml:space="preserve">групповой). Таким образом, </w:t>
      </w:r>
      <w:r w:rsidR="003B2675">
        <w:rPr>
          <w:rFonts w:ascii="Times New Roman" w:hAnsi="Times New Roman"/>
          <w:sz w:val="24"/>
          <w:szCs w:val="24"/>
        </w:rPr>
        <w:t xml:space="preserve">у каждого учителя есть копилка творческих работ в формате презентаций на разнообразные </w:t>
      </w:r>
      <w:r w:rsidRPr="002B2A6E">
        <w:rPr>
          <w:rFonts w:ascii="Times New Roman" w:hAnsi="Times New Roman"/>
          <w:sz w:val="24"/>
          <w:szCs w:val="24"/>
        </w:rPr>
        <w:t>темы.</w:t>
      </w:r>
    </w:p>
    <w:p w:rsidR="00CF12C1" w:rsidRPr="002B2A6E" w:rsidRDefault="00CF12C1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Английский язык, как никакой другой предмет школьного курса, позволяет использовать знания, полученные на других уроках.</w:t>
      </w:r>
    </w:p>
    <w:p w:rsidR="00CF12C1" w:rsidRPr="002B2A6E" w:rsidRDefault="00CF12C1" w:rsidP="002B2A6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ab/>
        <w:t xml:space="preserve">Учителя иностранного языка умело применяют и различные формы организации познавательной деятельности в урочной и внеурочной деятельности (фронтальные, парные, групповые, индивидуальные). Учащимся предлагаются задания репродуктивного, частично-поискового и творческого характера. </w:t>
      </w:r>
    </w:p>
    <w:p w:rsidR="00CF12C1" w:rsidRDefault="00CF12C1" w:rsidP="002B2A6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lastRenderedPageBreak/>
        <w:t>Безусловно результатом эффективности применения современных образовательных и информационных</w:t>
      </w:r>
      <w:r w:rsidR="003B2675">
        <w:rPr>
          <w:rFonts w:ascii="Times New Roman" w:hAnsi="Times New Roman"/>
          <w:sz w:val="24"/>
          <w:szCs w:val="24"/>
        </w:rPr>
        <w:t xml:space="preserve"> технологий является повышение </w:t>
      </w:r>
      <w:r w:rsidRPr="002B2A6E">
        <w:rPr>
          <w:rFonts w:ascii="Times New Roman" w:hAnsi="Times New Roman"/>
          <w:sz w:val="24"/>
          <w:szCs w:val="24"/>
        </w:rPr>
        <w:t>м</w:t>
      </w:r>
      <w:r w:rsidR="003B2675">
        <w:rPr>
          <w:rFonts w:ascii="Times New Roman" w:hAnsi="Times New Roman"/>
          <w:sz w:val="24"/>
          <w:szCs w:val="24"/>
        </w:rPr>
        <w:t xml:space="preserve">отивации учащихся к изучению </w:t>
      </w:r>
      <w:r w:rsidRPr="002B2A6E">
        <w:rPr>
          <w:rFonts w:ascii="Times New Roman" w:hAnsi="Times New Roman"/>
          <w:sz w:val="24"/>
          <w:szCs w:val="24"/>
        </w:rPr>
        <w:t xml:space="preserve">английского </w:t>
      </w:r>
      <w:r w:rsidR="003B2675">
        <w:rPr>
          <w:rFonts w:ascii="Times New Roman" w:hAnsi="Times New Roman"/>
          <w:sz w:val="24"/>
          <w:szCs w:val="24"/>
        </w:rPr>
        <w:t xml:space="preserve">языка. Подтверждением является успешное участие детей </w:t>
      </w:r>
      <w:r w:rsidRPr="002B2A6E">
        <w:rPr>
          <w:rFonts w:ascii="Times New Roman" w:hAnsi="Times New Roman"/>
          <w:sz w:val="24"/>
          <w:szCs w:val="24"/>
        </w:rPr>
        <w:t>в различны</w:t>
      </w:r>
      <w:r w:rsidR="003B2675">
        <w:rPr>
          <w:rFonts w:ascii="Times New Roman" w:hAnsi="Times New Roman"/>
          <w:sz w:val="24"/>
          <w:szCs w:val="24"/>
        </w:rPr>
        <w:t xml:space="preserve">х языковых конкурсах, создание творческих работ на английском языке, участие </w:t>
      </w:r>
      <w:r w:rsidRPr="002B2A6E">
        <w:rPr>
          <w:rFonts w:ascii="Times New Roman" w:hAnsi="Times New Roman"/>
          <w:sz w:val="24"/>
          <w:szCs w:val="24"/>
        </w:rPr>
        <w:t>в подготовке и проведении запланированных мероприятий.</w:t>
      </w:r>
    </w:p>
    <w:p w:rsidR="00CC6400" w:rsidRPr="00514F58" w:rsidRDefault="00F03F97" w:rsidP="001667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3F97">
        <w:rPr>
          <w:rFonts w:ascii="Times New Roman" w:eastAsia="Times New Roman" w:hAnsi="Times New Roman"/>
          <w:sz w:val="24"/>
          <w:szCs w:val="24"/>
          <w:lang w:eastAsia="ru-RU"/>
        </w:rPr>
        <w:t>Каждый учитель работает над своей темой самообразования, затем делится своими наработками с коллегами. Выступления педагогов на заседаниях служат обмену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опытом и</w:t>
      </w:r>
      <w:r w:rsidRPr="00F03F9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03F97">
        <w:rPr>
          <w:rFonts w:ascii="Times New Roman" w:eastAsia="Times New Roman" w:hAnsi="Times New Roman"/>
          <w:sz w:val="24"/>
          <w:szCs w:val="24"/>
          <w:lang w:eastAsia="ru-RU"/>
        </w:rPr>
        <w:t>овышению профес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сиональной компетенции учителя.</w:t>
      </w:r>
      <w:r w:rsidRPr="00F03F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A5174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2023года с итогами своей работы поз</w:t>
      </w:r>
      <w:r w:rsidR="001A5174">
        <w:rPr>
          <w:rFonts w:ascii="Times New Roman" w:eastAsia="Times New Roman" w:hAnsi="Times New Roman"/>
          <w:sz w:val="24"/>
          <w:szCs w:val="24"/>
          <w:lang w:eastAsia="ru-RU"/>
        </w:rPr>
        <w:t>накомила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своих коллег </w:t>
      </w:r>
      <w:r w:rsidR="001A5174">
        <w:rPr>
          <w:rFonts w:ascii="Times New Roman" w:eastAsia="Times New Roman" w:hAnsi="Times New Roman"/>
          <w:sz w:val="24"/>
          <w:szCs w:val="24"/>
          <w:lang w:eastAsia="ru-RU"/>
        </w:rPr>
        <w:t xml:space="preserve">Мещерякова Т.В.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2F2C">
        <w:rPr>
          <w:rFonts w:ascii="Times New Roman" w:eastAsia="Times New Roman" w:hAnsi="Times New Roman"/>
          <w:sz w:val="24"/>
          <w:szCs w:val="24"/>
        </w:rPr>
        <w:t>Мещерякова Т.В.</w:t>
      </w:r>
      <w:r>
        <w:t xml:space="preserve"> обобщила </w:t>
      </w:r>
      <w:r w:rsidRPr="00F03F97">
        <w:rPr>
          <w:rFonts w:ascii="Times New Roman" w:eastAsia="Times New Roman" w:hAnsi="Times New Roman"/>
          <w:sz w:val="24"/>
          <w:szCs w:val="24"/>
        </w:rPr>
        <w:t xml:space="preserve">опыт работы по теме самообразования </w:t>
      </w:r>
      <w:r w:rsidR="00E82F2C" w:rsidRPr="00E82F2C">
        <w:rPr>
          <w:rFonts w:ascii="Times New Roman" w:eastAsia="Times New Roman" w:hAnsi="Times New Roman"/>
          <w:sz w:val="24"/>
          <w:szCs w:val="24"/>
        </w:rPr>
        <w:t>«Игровые технологии при обучении английскому язы</w:t>
      </w:r>
      <w:r w:rsidR="00514F58">
        <w:rPr>
          <w:rFonts w:ascii="Times New Roman" w:eastAsia="Times New Roman" w:hAnsi="Times New Roman"/>
          <w:sz w:val="24"/>
          <w:szCs w:val="24"/>
        </w:rPr>
        <w:t xml:space="preserve">ку в рамках обновленного ФГОС» </w:t>
      </w:r>
      <w:r w:rsidRPr="00F03F97">
        <w:rPr>
          <w:rFonts w:ascii="Times New Roman" w:eastAsia="Times New Roman" w:hAnsi="Times New Roman"/>
          <w:sz w:val="24"/>
          <w:szCs w:val="24"/>
        </w:rPr>
        <w:t xml:space="preserve">. </w:t>
      </w:r>
      <w:r w:rsidRPr="00514F58">
        <w:rPr>
          <w:rFonts w:ascii="Times New Roman" w:eastAsia="Times New Roman" w:hAnsi="Times New Roman"/>
          <w:sz w:val="24"/>
          <w:szCs w:val="24"/>
        </w:rPr>
        <w:t xml:space="preserve">Она познакомила с основными принципами </w:t>
      </w:r>
      <w:r w:rsidR="008D227F" w:rsidRPr="00514F58">
        <w:rPr>
          <w:rFonts w:ascii="Times New Roman" w:eastAsia="Times New Roman" w:hAnsi="Times New Roman"/>
          <w:sz w:val="24"/>
          <w:szCs w:val="24"/>
        </w:rPr>
        <w:t xml:space="preserve">своей </w:t>
      </w:r>
      <w:r w:rsidRPr="00514F58">
        <w:rPr>
          <w:rFonts w:ascii="Times New Roman" w:eastAsia="Times New Roman" w:hAnsi="Times New Roman"/>
          <w:sz w:val="24"/>
          <w:szCs w:val="24"/>
        </w:rPr>
        <w:t>работы</w:t>
      </w:r>
      <w:r w:rsidR="00514F58">
        <w:rPr>
          <w:rFonts w:ascii="Times New Roman" w:eastAsia="Times New Roman" w:hAnsi="Times New Roman"/>
          <w:sz w:val="24"/>
          <w:szCs w:val="24"/>
        </w:rPr>
        <w:t xml:space="preserve">. В </w:t>
      </w:r>
      <w:r w:rsidR="0016679D">
        <w:rPr>
          <w:rFonts w:ascii="Times New Roman" w:eastAsia="Times New Roman" w:hAnsi="Times New Roman"/>
          <w:sz w:val="24"/>
          <w:szCs w:val="24"/>
        </w:rPr>
        <w:t>марте</w:t>
      </w:r>
      <w:r w:rsidR="00514F58">
        <w:rPr>
          <w:rFonts w:ascii="Times New Roman" w:eastAsia="Times New Roman" w:hAnsi="Times New Roman"/>
          <w:sz w:val="24"/>
          <w:szCs w:val="24"/>
        </w:rPr>
        <w:t xml:space="preserve"> 2024 года Ю.В. Аркова обобщила итоги своей р</w:t>
      </w:r>
      <w:r w:rsidR="0016679D">
        <w:rPr>
          <w:rFonts w:ascii="Times New Roman" w:eastAsia="Times New Roman" w:hAnsi="Times New Roman"/>
          <w:sz w:val="24"/>
          <w:szCs w:val="24"/>
        </w:rPr>
        <w:t>а</w:t>
      </w:r>
      <w:r w:rsidR="00514F58">
        <w:rPr>
          <w:rFonts w:ascii="Times New Roman" w:eastAsia="Times New Roman" w:hAnsi="Times New Roman"/>
          <w:sz w:val="24"/>
          <w:szCs w:val="24"/>
        </w:rPr>
        <w:t xml:space="preserve">боты по теме самообразования </w:t>
      </w:r>
      <w:r w:rsidR="0016679D">
        <w:rPr>
          <w:rFonts w:ascii="Times New Roman" w:eastAsia="Times New Roman" w:hAnsi="Times New Roman"/>
          <w:sz w:val="24"/>
          <w:szCs w:val="24"/>
        </w:rPr>
        <w:t>«</w:t>
      </w:r>
      <w:r w:rsidR="0016679D" w:rsidRPr="0016679D">
        <w:rPr>
          <w:rFonts w:ascii="Times New Roman" w:eastAsia="Times New Roman" w:hAnsi="Times New Roman"/>
          <w:sz w:val="24"/>
          <w:szCs w:val="24"/>
        </w:rPr>
        <w:t>Функциональная грамотность на уроках английского языка в рамках</w:t>
      </w:r>
      <w:r w:rsidR="0016679D">
        <w:rPr>
          <w:rFonts w:ascii="Times New Roman" w:eastAsia="Times New Roman" w:hAnsi="Times New Roman"/>
          <w:sz w:val="24"/>
          <w:szCs w:val="24"/>
        </w:rPr>
        <w:t xml:space="preserve"> </w:t>
      </w:r>
      <w:r w:rsidR="0016679D" w:rsidRPr="0016679D">
        <w:rPr>
          <w:rFonts w:ascii="Times New Roman" w:eastAsia="Times New Roman" w:hAnsi="Times New Roman"/>
          <w:sz w:val="24"/>
          <w:szCs w:val="24"/>
        </w:rPr>
        <w:t>обновлённых ФГОС</w:t>
      </w:r>
      <w:r w:rsidR="0016679D">
        <w:rPr>
          <w:rFonts w:ascii="Times New Roman" w:eastAsia="Times New Roman" w:hAnsi="Times New Roman"/>
          <w:sz w:val="24"/>
          <w:szCs w:val="24"/>
        </w:rPr>
        <w:t>»</w:t>
      </w:r>
    </w:p>
    <w:p w:rsidR="00CF12C1" w:rsidRPr="00514F58" w:rsidRDefault="00CF12C1" w:rsidP="000D256E">
      <w:pPr>
        <w:pStyle w:val="aa"/>
        <w:numPr>
          <w:ilvl w:val="0"/>
          <w:numId w:val="37"/>
        </w:numPr>
        <w:jc w:val="center"/>
        <w:rPr>
          <w:rFonts w:ascii="Times New Roman" w:hAnsi="Times New Roman"/>
          <w:b/>
          <w:sz w:val="24"/>
          <w:szCs w:val="24"/>
        </w:rPr>
      </w:pPr>
      <w:r w:rsidRPr="00514F58">
        <w:rPr>
          <w:rFonts w:ascii="Times New Roman" w:hAnsi="Times New Roman"/>
          <w:b/>
          <w:sz w:val="24"/>
          <w:szCs w:val="24"/>
        </w:rPr>
        <w:t>Внеклассн</w:t>
      </w:r>
      <w:r w:rsidR="003B2675" w:rsidRPr="00514F58">
        <w:rPr>
          <w:rFonts w:ascii="Times New Roman" w:hAnsi="Times New Roman"/>
          <w:b/>
          <w:sz w:val="24"/>
          <w:szCs w:val="24"/>
        </w:rPr>
        <w:t xml:space="preserve">ая   работа по </w:t>
      </w:r>
      <w:r w:rsidRPr="00514F58">
        <w:rPr>
          <w:rFonts w:ascii="Times New Roman" w:hAnsi="Times New Roman"/>
          <w:b/>
          <w:sz w:val="24"/>
          <w:szCs w:val="24"/>
        </w:rPr>
        <w:t>предмету.</w:t>
      </w:r>
    </w:p>
    <w:p w:rsidR="00BB64D3" w:rsidRPr="002B2A6E" w:rsidRDefault="00BB64D3" w:rsidP="002B2A6E">
      <w:pPr>
        <w:pStyle w:val="aa"/>
        <w:ind w:left="735"/>
        <w:jc w:val="both"/>
        <w:rPr>
          <w:rFonts w:ascii="Times New Roman" w:hAnsi="Times New Roman"/>
          <w:b/>
          <w:sz w:val="24"/>
          <w:szCs w:val="24"/>
        </w:rPr>
      </w:pPr>
    </w:p>
    <w:p w:rsidR="00CF12C1" w:rsidRPr="002B2A6E" w:rsidRDefault="00CF12C1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Развитию иноязычной коммуникативной компетенци</w:t>
      </w:r>
      <w:r w:rsidR="003B2675">
        <w:rPr>
          <w:rFonts w:ascii="Times New Roman" w:hAnsi="Times New Roman"/>
          <w:sz w:val="24"/>
          <w:szCs w:val="24"/>
        </w:rPr>
        <w:t xml:space="preserve">и способствовали и внеклассные </w:t>
      </w:r>
      <w:r w:rsidRPr="002B2A6E">
        <w:rPr>
          <w:rFonts w:ascii="Times New Roman" w:hAnsi="Times New Roman"/>
          <w:sz w:val="24"/>
          <w:szCs w:val="24"/>
        </w:rPr>
        <w:t>мероприятия по иност</w:t>
      </w:r>
      <w:r w:rsidR="003B2675">
        <w:rPr>
          <w:rFonts w:ascii="Times New Roman" w:hAnsi="Times New Roman"/>
          <w:sz w:val="24"/>
          <w:szCs w:val="24"/>
        </w:rPr>
        <w:t xml:space="preserve">ранному языку. Была проведена предметная неделя в рамках методической </w:t>
      </w:r>
      <w:r w:rsidRPr="002B2A6E">
        <w:rPr>
          <w:rFonts w:ascii="Times New Roman" w:hAnsi="Times New Roman"/>
          <w:sz w:val="24"/>
          <w:szCs w:val="24"/>
        </w:rPr>
        <w:t>школьной н</w:t>
      </w:r>
      <w:r w:rsidR="003B2675">
        <w:rPr>
          <w:rFonts w:ascii="Times New Roman" w:hAnsi="Times New Roman"/>
          <w:sz w:val="24"/>
          <w:szCs w:val="24"/>
        </w:rPr>
        <w:t xml:space="preserve">едели. Мероприятия проводились </w:t>
      </w:r>
      <w:r w:rsidRPr="002B2A6E">
        <w:rPr>
          <w:rFonts w:ascii="Times New Roman" w:hAnsi="Times New Roman"/>
          <w:sz w:val="24"/>
          <w:szCs w:val="24"/>
        </w:rPr>
        <w:t>с целью вовле</w:t>
      </w:r>
      <w:r w:rsidR="003B2675">
        <w:rPr>
          <w:rFonts w:ascii="Times New Roman" w:hAnsi="Times New Roman"/>
          <w:sz w:val="24"/>
          <w:szCs w:val="24"/>
        </w:rPr>
        <w:t xml:space="preserve">чения учащихся в самостоятельную </w:t>
      </w:r>
      <w:r w:rsidRPr="002B2A6E">
        <w:rPr>
          <w:rFonts w:ascii="Times New Roman" w:hAnsi="Times New Roman"/>
          <w:sz w:val="24"/>
          <w:szCs w:val="24"/>
        </w:rPr>
        <w:t>твор</w:t>
      </w:r>
      <w:r w:rsidR="00697D9B">
        <w:rPr>
          <w:rFonts w:ascii="Times New Roman" w:hAnsi="Times New Roman"/>
          <w:sz w:val="24"/>
          <w:szCs w:val="24"/>
        </w:rPr>
        <w:t xml:space="preserve">ческую деятельность, повышения их интереса к изучению </w:t>
      </w:r>
      <w:r w:rsidRPr="002B2A6E">
        <w:rPr>
          <w:rFonts w:ascii="Times New Roman" w:hAnsi="Times New Roman"/>
          <w:sz w:val="24"/>
          <w:szCs w:val="24"/>
        </w:rPr>
        <w:t>английского языка.</w:t>
      </w:r>
    </w:p>
    <w:p w:rsidR="005E0CA8" w:rsidRDefault="005E0CA8" w:rsidP="005E0CA8">
      <w:pPr>
        <w:tabs>
          <w:tab w:val="center" w:pos="4677"/>
          <w:tab w:val="left" w:pos="7485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312C04">
        <w:rPr>
          <w:rFonts w:ascii="Times New Roman" w:hAnsi="Times New Roman"/>
          <w:b/>
          <w:sz w:val="24"/>
          <w:szCs w:val="24"/>
        </w:rPr>
        <w:t>Внеклассная работа по предмету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3451"/>
        <w:gridCol w:w="1389"/>
        <w:gridCol w:w="2116"/>
        <w:gridCol w:w="2814"/>
      </w:tblGrid>
      <w:tr w:rsidR="005E0CA8" w:rsidRPr="0099522D" w:rsidTr="005E0CA8">
        <w:tc>
          <w:tcPr>
            <w:tcW w:w="0" w:type="auto"/>
          </w:tcPr>
          <w:p w:rsidR="005E0CA8" w:rsidRPr="005E0CA8" w:rsidRDefault="005E0CA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0C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51" w:type="dxa"/>
          </w:tcPr>
          <w:p w:rsidR="005E0CA8" w:rsidRPr="005E0CA8" w:rsidRDefault="005E0CA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0CA8">
              <w:rPr>
                <w:rFonts w:ascii="Times New Roman" w:hAnsi="Times New Roman"/>
                <w:sz w:val="24"/>
                <w:szCs w:val="24"/>
              </w:rPr>
              <w:t>Название  мероприятия</w:t>
            </w:r>
          </w:p>
        </w:tc>
        <w:tc>
          <w:tcPr>
            <w:tcW w:w="1389" w:type="dxa"/>
          </w:tcPr>
          <w:p w:rsidR="005E0CA8" w:rsidRPr="005E0CA8" w:rsidRDefault="005E0CA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0CA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16" w:type="dxa"/>
          </w:tcPr>
          <w:p w:rsidR="005E0CA8" w:rsidRPr="005E0CA8" w:rsidRDefault="005E0CA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0C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14" w:type="dxa"/>
          </w:tcPr>
          <w:p w:rsidR="005E0CA8" w:rsidRPr="005E0CA8" w:rsidRDefault="005E0CA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0CA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E0CA8" w:rsidRPr="0099522D" w:rsidTr="005E0CA8">
        <w:trPr>
          <w:trHeight w:val="315"/>
        </w:trPr>
        <w:tc>
          <w:tcPr>
            <w:tcW w:w="0" w:type="auto"/>
            <w:tcBorders>
              <w:top w:val="single" w:sz="4" w:space="0" w:color="auto"/>
            </w:tcBorders>
          </w:tcPr>
          <w:p w:rsidR="005E0CA8" w:rsidRPr="005E0CA8" w:rsidRDefault="00514F5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5E0CA8" w:rsidRPr="005E0CA8" w:rsidRDefault="005E0CA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0CA8">
              <w:rPr>
                <w:rFonts w:ascii="Times New Roman" w:hAnsi="Times New Roman"/>
                <w:sz w:val="24"/>
                <w:szCs w:val="24"/>
              </w:rPr>
              <w:t>Конкурс  газет- плакатов:  «Английские традиции»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5E0CA8" w:rsidRPr="005E0CA8" w:rsidRDefault="005E0CA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0CA8">
              <w:rPr>
                <w:rFonts w:ascii="Times New Roman" w:hAnsi="Times New Roman"/>
                <w:sz w:val="24"/>
                <w:szCs w:val="24"/>
              </w:rPr>
              <w:t>2-11 класс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5E0CA8" w:rsidRPr="005E0CA8" w:rsidRDefault="005E0CA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0CA8">
              <w:rPr>
                <w:rFonts w:ascii="Times New Roman" w:hAnsi="Times New Roman"/>
                <w:sz w:val="24"/>
                <w:szCs w:val="24"/>
              </w:rPr>
              <w:t>Учителя 2-11-х</w:t>
            </w: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5E0CA8" w:rsidRPr="005E0CA8" w:rsidRDefault="00514F58" w:rsidP="005E0C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18-22 декабря 2023</w:t>
            </w:r>
          </w:p>
        </w:tc>
      </w:tr>
      <w:tr w:rsidR="005E0CA8" w:rsidRPr="0099522D" w:rsidTr="005E0CA8">
        <w:trPr>
          <w:trHeight w:val="614"/>
        </w:trPr>
        <w:tc>
          <w:tcPr>
            <w:tcW w:w="0" w:type="auto"/>
            <w:tcBorders>
              <w:bottom w:val="single" w:sz="4" w:space="0" w:color="auto"/>
            </w:tcBorders>
          </w:tcPr>
          <w:p w:rsidR="005E0CA8" w:rsidRPr="005E0CA8" w:rsidRDefault="00514F5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5E0CA8" w:rsidRPr="005E0CA8" w:rsidRDefault="00514F5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Видео- уроки по теме </w:t>
            </w:r>
            <w:r w:rsidRPr="00514F58">
              <w:rPr>
                <w:rFonts w:ascii="Times New Roman" w:hAnsi="Times New Roman"/>
                <w:sz w:val="24"/>
                <w:szCs w:val="24"/>
              </w:rPr>
              <w:t>« Британские рождественские  традиции»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5E0CA8" w:rsidRPr="005E0CA8" w:rsidRDefault="005E0CA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CA8" w:rsidRPr="005E0CA8" w:rsidRDefault="005E0CA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0CA8">
              <w:rPr>
                <w:rFonts w:ascii="Times New Roman" w:hAnsi="Times New Roman"/>
                <w:sz w:val="24"/>
                <w:szCs w:val="24"/>
              </w:rPr>
              <w:t>2-11класс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5E0CA8" w:rsidRPr="005E0CA8" w:rsidRDefault="005E0CA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0CA8">
              <w:rPr>
                <w:rFonts w:ascii="Times New Roman" w:hAnsi="Times New Roman"/>
                <w:sz w:val="24"/>
                <w:szCs w:val="24"/>
              </w:rPr>
              <w:t>Учителя 5- 11-х  классов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5E0CA8" w:rsidRPr="005E0CA8" w:rsidRDefault="005E0CA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0CA8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7F2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F5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E0CA8" w:rsidRPr="0099522D" w:rsidTr="005E0CA8">
        <w:trPr>
          <w:trHeight w:val="6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0CA8" w:rsidRPr="005E0CA8" w:rsidRDefault="005E0CA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CA8" w:rsidRPr="005E0CA8" w:rsidRDefault="00514F5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5E0CA8" w:rsidRPr="005E0CA8" w:rsidRDefault="005E0CA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0CA8">
              <w:rPr>
                <w:rFonts w:ascii="Times New Roman" w:hAnsi="Times New Roman"/>
                <w:sz w:val="24"/>
                <w:szCs w:val="24"/>
              </w:rPr>
              <w:t>Участие в  олимпиадах  по иностранному  языку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E0CA8" w:rsidRPr="005E0CA8" w:rsidRDefault="005E0CA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0CA8">
              <w:rPr>
                <w:rFonts w:ascii="Times New Roman" w:hAnsi="Times New Roman"/>
                <w:sz w:val="24"/>
                <w:szCs w:val="24"/>
              </w:rPr>
              <w:t>2-11 класс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5E0CA8" w:rsidRPr="005E0CA8" w:rsidRDefault="005E0CA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0CA8">
              <w:rPr>
                <w:rFonts w:ascii="Times New Roman" w:hAnsi="Times New Roman"/>
                <w:sz w:val="24"/>
                <w:szCs w:val="24"/>
              </w:rPr>
              <w:t>Учителя 7- 11-х классов.</w:t>
            </w:r>
          </w:p>
        </w:tc>
        <w:tc>
          <w:tcPr>
            <w:tcW w:w="2814" w:type="dxa"/>
            <w:tcBorders>
              <w:top w:val="single" w:sz="4" w:space="0" w:color="auto"/>
              <w:bottom w:val="single" w:sz="4" w:space="0" w:color="auto"/>
            </w:tcBorders>
          </w:tcPr>
          <w:p w:rsidR="005E0CA8" w:rsidRPr="005E0CA8" w:rsidRDefault="005E0CA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0CA8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0D256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4F58">
              <w:rPr>
                <w:rFonts w:ascii="Times New Roman" w:hAnsi="Times New Roman"/>
                <w:sz w:val="24"/>
                <w:szCs w:val="24"/>
              </w:rPr>
              <w:t>3</w:t>
            </w:r>
            <w:r w:rsidRPr="005E0CA8">
              <w:rPr>
                <w:rFonts w:ascii="Times New Roman" w:hAnsi="Times New Roman"/>
                <w:sz w:val="24"/>
                <w:szCs w:val="24"/>
              </w:rPr>
              <w:t xml:space="preserve"> (школьный тур)</w:t>
            </w:r>
          </w:p>
          <w:p w:rsidR="005E0CA8" w:rsidRPr="005E0CA8" w:rsidRDefault="00514F5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2023</w:t>
            </w:r>
            <w:r w:rsidR="005E0CA8" w:rsidRPr="005E0CA8">
              <w:rPr>
                <w:rFonts w:ascii="Times New Roman" w:hAnsi="Times New Roman"/>
                <w:sz w:val="24"/>
                <w:szCs w:val="24"/>
              </w:rPr>
              <w:t xml:space="preserve"> (муниципальный этап)</w:t>
            </w:r>
          </w:p>
        </w:tc>
      </w:tr>
      <w:tr w:rsidR="005E0CA8" w:rsidRPr="0099522D" w:rsidTr="005E0CA8">
        <w:trPr>
          <w:trHeight w:val="8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0CA8" w:rsidRPr="005E0CA8" w:rsidRDefault="00514F5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5E0CA8" w:rsidRPr="005E0CA8" w:rsidRDefault="005E0CA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0CA8">
              <w:rPr>
                <w:rFonts w:ascii="Times New Roman" w:hAnsi="Times New Roman"/>
                <w:sz w:val="24"/>
                <w:szCs w:val="24"/>
              </w:rPr>
              <w:t xml:space="preserve">Участие в школьной научно- практической конференции </w:t>
            </w:r>
          </w:p>
          <w:p w:rsidR="005E0CA8" w:rsidRPr="005E0CA8" w:rsidRDefault="005E0CA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0CA8">
              <w:rPr>
                <w:rFonts w:ascii="Times New Roman" w:hAnsi="Times New Roman"/>
                <w:sz w:val="24"/>
                <w:szCs w:val="24"/>
              </w:rPr>
              <w:t>«Шаг  в  будущее»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E0CA8" w:rsidRPr="005E0CA8" w:rsidRDefault="005E0CA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0CA8">
              <w:rPr>
                <w:rFonts w:ascii="Times New Roman" w:hAnsi="Times New Roman"/>
                <w:sz w:val="24"/>
                <w:szCs w:val="24"/>
              </w:rPr>
              <w:t xml:space="preserve"> 2- 11 класс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5E0CA8" w:rsidRPr="005E0CA8" w:rsidRDefault="005E0CA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0CA8">
              <w:rPr>
                <w:rFonts w:ascii="Times New Roman" w:hAnsi="Times New Roman"/>
                <w:sz w:val="24"/>
                <w:szCs w:val="24"/>
              </w:rPr>
              <w:t>Учителя 2- 11-х классов.</w:t>
            </w:r>
          </w:p>
        </w:tc>
        <w:tc>
          <w:tcPr>
            <w:tcW w:w="2814" w:type="dxa"/>
            <w:tcBorders>
              <w:top w:val="single" w:sz="4" w:space="0" w:color="auto"/>
              <w:bottom w:val="single" w:sz="4" w:space="0" w:color="auto"/>
            </w:tcBorders>
          </w:tcPr>
          <w:p w:rsidR="005E0CA8" w:rsidRPr="005E0CA8" w:rsidRDefault="005E0CA8" w:rsidP="005E0CA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514F58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</w:tr>
    </w:tbl>
    <w:p w:rsidR="00F41C2F" w:rsidRDefault="00F41C2F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0CA8" w:rsidRPr="002B2A6E" w:rsidRDefault="005E0CA8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1842" w:rsidRPr="002B2A6E" w:rsidRDefault="00A01842" w:rsidP="003B267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F12C1" w:rsidRPr="002B2A6E" w:rsidRDefault="00BB64D3" w:rsidP="003B2675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b/>
          <w:sz w:val="24"/>
          <w:szCs w:val="24"/>
        </w:rPr>
        <w:t>11.</w:t>
      </w:r>
      <w:r w:rsidR="00CF12C1" w:rsidRPr="002B2A6E">
        <w:rPr>
          <w:rFonts w:ascii="Times New Roman" w:hAnsi="Times New Roman"/>
          <w:b/>
          <w:sz w:val="24"/>
          <w:szCs w:val="24"/>
        </w:rPr>
        <w:t xml:space="preserve">Анализ </w:t>
      </w:r>
      <w:r w:rsidR="003B2675">
        <w:rPr>
          <w:rFonts w:ascii="Times New Roman" w:hAnsi="Times New Roman"/>
          <w:b/>
          <w:sz w:val="24"/>
          <w:szCs w:val="24"/>
        </w:rPr>
        <w:t xml:space="preserve">проведения недели иностранного </w:t>
      </w:r>
      <w:r w:rsidR="00CF12C1" w:rsidRPr="002B2A6E">
        <w:rPr>
          <w:rFonts w:ascii="Times New Roman" w:hAnsi="Times New Roman"/>
          <w:b/>
          <w:sz w:val="24"/>
          <w:szCs w:val="24"/>
        </w:rPr>
        <w:t>языка</w:t>
      </w:r>
    </w:p>
    <w:p w:rsidR="00BB64D3" w:rsidRPr="002B2A6E" w:rsidRDefault="00BB64D3" w:rsidP="003B2675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CF12C1" w:rsidRPr="002B2A6E" w:rsidRDefault="00514F58" w:rsidP="003B26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18 по 22</w:t>
      </w:r>
      <w:r w:rsidR="00CF12C1" w:rsidRPr="002B2A6E">
        <w:rPr>
          <w:rFonts w:ascii="Times New Roman" w:hAnsi="Times New Roman"/>
          <w:sz w:val="24"/>
          <w:szCs w:val="24"/>
        </w:rPr>
        <w:t xml:space="preserve"> </w:t>
      </w:r>
      <w:r w:rsidR="00BB64D3" w:rsidRPr="002B2A6E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2023</w:t>
      </w:r>
      <w:r w:rsidR="00CF12C1" w:rsidRPr="002B2A6E">
        <w:rPr>
          <w:rFonts w:ascii="Times New Roman" w:hAnsi="Times New Roman"/>
          <w:sz w:val="24"/>
          <w:szCs w:val="24"/>
        </w:rPr>
        <w:t xml:space="preserve"> учебного года была проведена   неделя английского языка во 2-11 классах</w:t>
      </w:r>
      <w:r w:rsidR="00BB64D3" w:rsidRPr="002B2A6E">
        <w:rPr>
          <w:rFonts w:ascii="Times New Roman" w:hAnsi="Times New Roman"/>
          <w:sz w:val="24"/>
          <w:szCs w:val="24"/>
        </w:rPr>
        <w:t>.</w:t>
      </w:r>
    </w:p>
    <w:p w:rsidR="00CF12C1" w:rsidRPr="002B2A6E" w:rsidRDefault="00CF12C1" w:rsidP="003B26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b/>
          <w:sz w:val="24"/>
          <w:szCs w:val="24"/>
        </w:rPr>
        <w:t>Цель</w:t>
      </w:r>
      <w:r w:rsidRPr="002B2A6E">
        <w:rPr>
          <w:rFonts w:ascii="Times New Roman" w:hAnsi="Times New Roman"/>
          <w:sz w:val="24"/>
          <w:szCs w:val="24"/>
        </w:rPr>
        <w:t xml:space="preserve"> проведения </w:t>
      </w:r>
      <w:r w:rsidR="00BB64D3" w:rsidRPr="002B2A6E">
        <w:rPr>
          <w:rFonts w:ascii="Times New Roman" w:hAnsi="Times New Roman"/>
          <w:sz w:val="24"/>
          <w:szCs w:val="24"/>
        </w:rPr>
        <w:t>недели</w:t>
      </w:r>
      <w:r w:rsidR="003B2675">
        <w:rPr>
          <w:rFonts w:ascii="Times New Roman" w:hAnsi="Times New Roman"/>
          <w:sz w:val="24"/>
          <w:szCs w:val="24"/>
        </w:rPr>
        <w:t xml:space="preserve">: </w:t>
      </w:r>
      <w:r w:rsidRPr="002B2A6E">
        <w:rPr>
          <w:rFonts w:ascii="Times New Roman" w:hAnsi="Times New Roman"/>
          <w:sz w:val="24"/>
          <w:szCs w:val="24"/>
        </w:rPr>
        <w:t>совершенствование навыков учащихся по всем видам речевой деятельности, практическое применение полученных умений для решения творческих задач, формирование творческой активности и творческого мышления учащихся, активизация всех форм внеклассной работы, повышение интереса к языку, расширение общего кругозора, повышение культурного уровня.</w:t>
      </w:r>
    </w:p>
    <w:p w:rsidR="00CF12C1" w:rsidRPr="002B2A6E" w:rsidRDefault="00CF12C1" w:rsidP="003B2675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2A6E">
        <w:rPr>
          <w:rFonts w:ascii="Times New Roman" w:hAnsi="Times New Roman"/>
          <w:color w:val="000000"/>
          <w:sz w:val="24"/>
          <w:szCs w:val="24"/>
        </w:rPr>
        <w:t>Школьным МО учителей иностранных языков были поставлены следующие</w:t>
      </w:r>
      <w:r w:rsidRPr="002B2A6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2A6E">
        <w:rPr>
          <w:rStyle w:val="ad"/>
          <w:rFonts w:ascii="Times New Roman" w:hAnsi="Times New Roman"/>
          <w:b w:val="0"/>
          <w:color w:val="000000"/>
          <w:sz w:val="24"/>
          <w:szCs w:val="24"/>
        </w:rPr>
        <w:t>задачи</w:t>
      </w:r>
      <w:r w:rsidRPr="002B2A6E">
        <w:rPr>
          <w:rFonts w:ascii="Times New Roman" w:hAnsi="Times New Roman"/>
          <w:color w:val="000000"/>
          <w:sz w:val="24"/>
          <w:szCs w:val="24"/>
        </w:rPr>
        <w:t>:</w:t>
      </w:r>
    </w:p>
    <w:p w:rsidR="00CF12C1" w:rsidRPr="002B2A6E" w:rsidRDefault="00CF12C1" w:rsidP="003B2675">
      <w:pPr>
        <w:pStyle w:val="aa"/>
        <w:numPr>
          <w:ilvl w:val="0"/>
          <w:numId w:val="19"/>
        </w:numPr>
        <w:tabs>
          <w:tab w:val="left" w:pos="567"/>
        </w:tabs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B2A6E">
        <w:rPr>
          <w:rFonts w:ascii="Times New Roman" w:hAnsi="Times New Roman"/>
          <w:color w:val="000000"/>
          <w:sz w:val="24"/>
          <w:szCs w:val="24"/>
        </w:rPr>
        <w:t>Повысить интерес учащихся к изучению иностранных языков.</w:t>
      </w:r>
    </w:p>
    <w:p w:rsidR="00CF12C1" w:rsidRPr="002B2A6E" w:rsidRDefault="00CF12C1" w:rsidP="003B2675">
      <w:pPr>
        <w:pStyle w:val="aa"/>
        <w:numPr>
          <w:ilvl w:val="0"/>
          <w:numId w:val="19"/>
        </w:numPr>
        <w:tabs>
          <w:tab w:val="left" w:pos="567"/>
        </w:tabs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B2A6E">
        <w:rPr>
          <w:rFonts w:ascii="Times New Roman" w:hAnsi="Times New Roman"/>
          <w:color w:val="000000"/>
          <w:sz w:val="24"/>
          <w:szCs w:val="24"/>
        </w:rPr>
        <w:t>Расширить творческий потенциал учащихся.</w:t>
      </w:r>
    </w:p>
    <w:p w:rsidR="00CF12C1" w:rsidRPr="002B2A6E" w:rsidRDefault="00CF12C1" w:rsidP="003B2675">
      <w:pPr>
        <w:pStyle w:val="aa"/>
        <w:numPr>
          <w:ilvl w:val="0"/>
          <w:numId w:val="19"/>
        </w:numPr>
        <w:tabs>
          <w:tab w:val="left" w:pos="567"/>
        </w:tabs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B2A6E">
        <w:rPr>
          <w:rFonts w:ascii="Times New Roman" w:hAnsi="Times New Roman"/>
          <w:color w:val="000000"/>
          <w:sz w:val="24"/>
          <w:szCs w:val="24"/>
        </w:rPr>
        <w:t>Развивать и совершенствовать навыки учащихся во всех видах речевой деятельности.</w:t>
      </w:r>
    </w:p>
    <w:p w:rsidR="00CF12C1" w:rsidRPr="002B2A6E" w:rsidRDefault="00CF12C1" w:rsidP="003B2675">
      <w:pPr>
        <w:pStyle w:val="aa"/>
        <w:numPr>
          <w:ilvl w:val="0"/>
          <w:numId w:val="19"/>
        </w:numPr>
        <w:tabs>
          <w:tab w:val="left" w:pos="567"/>
        </w:tabs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B2A6E">
        <w:rPr>
          <w:rFonts w:ascii="Times New Roman" w:hAnsi="Times New Roman"/>
          <w:color w:val="000000"/>
          <w:sz w:val="24"/>
          <w:szCs w:val="24"/>
        </w:rPr>
        <w:t>Формировать положительные эмоции учащихся, чувства успеха, уважение к культуре и народу страны изучаемого языка.</w:t>
      </w:r>
    </w:p>
    <w:p w:rsidR="00CF12C1" w:rsidRPr="002B2A6E" w:rsidRDefault="00CF12C1" w:rsidP="003B2675">
      <w:pPr>
        <w:pStyle w:val="aa"/>
        <w:numPr>
          <w:ilvl w:val="0"/>
          <w:numId w:val="19"/>
        </w:numPr>
        <w:tabs>
          <w:tab w:val="left" w:pos="567"/>
        </w:tabs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B2A6E">
        <w:rPr>
          <w:rFonts w:ascii="Times New Roman" w:hAnsi="Times New Roman"/>
          <w:color w:val="000000"/>
          <w:sz w:val="24"/>
          <w:szCs w:val="24"/>
        </w:rPr>
        <w:lastRenderedPageBreak/>
        <w:t>Совершенствование профессионального мастерства педагогов через подготовку, организацию и проведение открытых уроков и внеклассных мероприятий.</w:t>
      </w:r>
    </w:p>
    <w:p w:rsidR="00CF12C1" w:rsidRPr="002B2A6E" w:rsidRDefault="00CF12C1" w:rsidP="003B2675">
      <w:pPr>
        <w:pStyle w:val="aa"/>
        <w:numPr>
          <w:ilvl w:val="0"/>
          <w:numId w:val="19"/>
        </w:numPr>
        <w:tabs>
          <w:tab w:val="left" w:pos="567"/>
        </w:tabs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B2A6E">
        <w:rPr>
          <w:rFonts w:ascii="Times New Roman" w:hAnsi="Times New Roman"/>
          <w:color w:val="000000"/>
          <w:sz w:val="24"/>
          <w:szCs w:val="24"/>
        </w:rPr>
        <w:t>Вовлечение учащихся в самостоятельную творческую деятельность, повышение их интереса к изучению английского языка.</w:t>
      </w:r>
    </w:p>
    <w:p w:rsidR="00CF12C1" w:rsidRPr="002B2A6E" w:rsidRDefault="00CF12C1" w:rsidP="003B2675">
      <w:pPr>
        <w:pStyle w:val="aa"/>
        <w:numPr>
          <w:ilvl w:val="0"/>
          <w:numId w:val="19"/>
        </w:numPr>
        <w:tabs>
          <w:tab w:val="left" w:pos="567"/>
        </w:tabs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B2A6E">
        <w:rPr>
          <w:rFonts w:ascii="Times New Roman" w:hAnsi="Times New Roman"/>
          <w:color w:val="000000"/>
          <w:sz w:val="24"/>
          <w:szCs w:val="24"/>
        </w:rPr>
        <w:t xml:space="preserve">Выявление учащихся, которые обладают творческими способностями, стремятся к углубленному изучению английского языка. </w:t>
      </w:r>
    </w:p>
    <w:p w:rsidR="00BB64D3" w:rsidRPr="002B2A6E" w:rsidRDefault="00CF12C1" w:rsidP="003B2675">
      <w:pPr>
        <w:pStyle w:val="aa"/>
        <w:tabs>
          <w:tab w:val="left" w:pos="567"/>
        </w:tabs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2B2A6E">
        <w:rPr>
          <w:rFonts w:ascii="Times New Roman" w:hAnsi="Times New Roman"/>
          <w:color w:val="000000"/>
          <w:sz w:val="24"/>
          <w:szCs w:val="24"/>
        </w:rPr>
        <w:t>Для успешной</w:t>
      </w:r>
      <w:r w:rsidR="003B2675">
        <w:rPr>
          <w:rFonts w:ascii="Times New Roman" w:hAnsi="Times New Roman"/>
          <w:color w:val="000000"/>
          <w:sz w:val="24"/>
          <w:szCs w:val="24"/>
        </w:rPr>
        <w:t xml:space="preserve"> реализации поставленных задач </w:t>
      </w:r>
      <w:r w:rsidRPr="002B2A6E">
        <w:rPr>
          <w:rFonts w:ascii="Times New Roman" w:hAnsi="Times New Roman"/>
          <w:color w:val="000000"/>
          <w:sz w:val="24"/>
          <w:szCs w:val="24"/>
        </w:rPr>
        <w:t>был разработан и утвержден план проведения недели иностранных языков. Учителями использовались различные формы проведения мероприятий.</w:t>
      </w:r>
      <w:r w:rsidRPr="002B2A6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CF12C1" w:rsidRPr="002B2A6E" w:rsidRDefault="00CF12C1" w:rsidP="003B267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Все провед</w:t>
      </w:r>
      <w:r w:rsidR="00697D9B">
        <w:rPr>
          <w:rFonts w:ascii="Times New Roman" w:hAnsi="Times New Roman"/>
          <w:sz w:val="24"/>
          <w:szCs w:val="24"/>
        </w:rPr>
        <w:t xml:space="preserve">енные мероприятия можно оценить </w:t>
      </w:r>
      <w:r w:rsidRPr="002B2A6E">
        <w:rPr>
          <w:rFonts w:ascii="Times New Roman" w:hAnsi="Times New Roman"/>
          <w:sz w:val="24"/>
          <w:szCs w:val="24"/>
        </w:rPr>
        <w:t>как</w:t>
      </w:r>
      <w:r w:rsidR="00697D9B">
        <w:rPr>
          <w:rFonts w:ascii="Times New Roman" w:hAnsi="Times New Roman"/>
          <w:sz w:val="24"/>
          <w:szCs w:val="24"/>
        </w:rPr>
        <w:t xml:space="preserve"> мероприятия,</w:t>
      </w:r>
      <w:r w:rsidRPr="002B2A6E">
        <w:rPr>
          <w:rFonts w:ascii="Times New Roman" w:hAnsi="Times New Roman"/>
          <w:sz w:val="24"/>
          <w:szCs w:val="24"/>
        </w:rPr>
        <w:t xml:space="preserve"> способствующие обогащению жизненного опыта школьников и воспитывающие эстетические и нравственные чувства. Проведение подобных мероприятий позволяет обеспечить довольно высокий уровень усвоения реалий, национально-специфической информации, развитие социально-культурной компетенции учащихся, повысить мотивацию к изучению иностранных языков, развивать творческие способности учащихся. Необходимо отметить, что такого рода мероприятия позволяют совершенствовать педагогическое и методическое мастерство   учителя.</w:t>
      </w:r>
    </w:p>
    <w:p w:rsidR="003B2675" w:rsidRDefault="00CF12C1" w:rsidP="003B267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b/>
          <w:sz w:val="24"/>
          <w:szCs w:val="24"/>
        </w:rPr>
        <w:t>Выводы</w:t>
      </w:r>
      <w:r w:rsidRPr="002B2A6E">
        <w:rPr>
          <w:rFonts w:ascii="Times New Roman" w:hAnsi="Times New Roman"/>
          <w:sz w:val="24"/>
          <w:szCs w:val="24"/>
        </w:rPr>
        <w:t>: Предметная неделя способствов</w:t>
      </w:r>
      <w:r w:rsidR="003B2675">
        <w:rPr>
          <w:rFonts w:ascii="Times New Roman" w:hAnsi="Times New Roman"/>
          <w:sz w:val="24"/>
          <w:szCs w:val="24"/>
        </w:rPr>
        <w:t xml:space="preserve">ала </w:t>
      </w:r>
      <w:r w:rsidRPr="002B2A6E">
        <w:rPr>
          <w:rFonts w:ascii="Times New Roman" w:hAnsi="Times New Roman"/>
          <w:sz w:val="24"/>
          <w:szCs w:val="24"/>
        </w:rPr>
        <w:t>расширению страноведческого кругозора, повышению мотивации в изучении иностранных языков и активизации познавательной   деятельности   учащихся. Ребята смогли пополнить свой лексический запас и попрактиковаться в говорении.    Учителя имели возможность проявить свои организаторские способности, и творческий подход к работе.</w:t>
      </w:r>
      <w:r w:rsidR="00BB64D3" w:rsidRPr="002B2A6E">
        <w:rPr>
          <w:rFonts w:ascii="Times New Roman" w:hAnsi="Times New Roman"/>
          <w:sz w:val="24"/>
          <w:szCs w:val="24"/>
        </w:rPr>
        <w:t xml:space="preserve"> </w:t>
      </w:r>
      <w:r w:rsidRPr="002B2A6E">
        <w:rPr>
          <w:rFonts w:ascii="Times New Roman" w:hAnsi="Times New Roman"/>
          <w:sz w:val="24"/>
          <w:szCs w:val="24"/>
        </w:rPr>
        <w:t>В</w:t>
      </w:r>
      <w:r w:rsidR="003B2675">
        <w:rPr>
          <w:rFonts w:ascii="Times New Roman" w:hAnsi="Times New Roman"/>
          <w:sz w:val="24"/>
          <w:szCs w:val="24"/>
        </w:rPr>
        <w:t xml:space="preserve">се запланированные мероприятия были проведены </w:t>
      </w:r>
      <w:r w:rsidRPr="002B2A6E">
        <w:rPr>
          <w:rFonts w:ascii="Times New Roman" w:hAnsi="Times New Roman"/>
          <w:sz w:val="24"/>
          <w:szCs w:val="24"/>
        </w:rPr>
        <w:t>на хоро</w:t>
      </w:r>
      <w:r w:rsidR="003B2675">
        <w:rPr>
          <w:rFonts w:ascii="Times New Roman" w:hAnsi="Times New Roman"/>
          <w:sz w:val="24"/>
          <w:szCs w:val="24"/>
        </w:rPr>
        <w:t xml:space="preserve">шем методическом уровне. Цели </w:t>
      </w:r>
      <w:r w:rsidRPr="002B2A6E">
        <w:rPr>
          <w:rFonts w:ascii="Times New Roman" w:hAnsi="Times New Roman"/>
          <w:sz w:val="24"/>
          <w:szCs w:val="24"/>
        </w:rPr>
        <w:t>и задачи, поставленные в ходе проведения</w:t>
      </w:r>
      <w:r w:rsidR="00BB64D3" w:rsidRPr="002B2A6E">
        <w:rPr>
          <w:rFonts w:ascii="Times New Roman" w:hAnsi="Times New Roman"/>
          <w:sz w:val="24"/>
          <w:szCs w:val="24"/>
        </w:rPr>
        <w:t>,</w:t>
      </w:r>
      <w:r w:rsidRPr="002B2A6E">
        <w:rPr>
          <w:rFonts w:ascii="Times New Roman" w:hAnsi="Times New Roman"/>
          <w:sz w:val="24"/>
          <w:szCs w:val="24"/>
        </w:rPr>
        <w:t xml:space="preserve"> реализованы полностью.</w:t>
      </w:r>
    </w:p>
    <w:p w:rsidR="00514F58" w:rsidRDefault="00514F58" w:rsidP="002B2A6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F12C1" w:rsidRPr="000557A7" w:rsidRDefault="007F2D99" w:rsidP="002B2A6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выпускных 9-х классах экзамен в форме О</w:t>
      </w:r>
      <w:r w:rsidR="00514F58">
        <w:rPr>
          <w:rFonts w:ascii="Times New Roman" w:hAnsi="Times New Roman"/>
          <w:b/>
          <w:sz w:val="24"/>
          <w:szCs w:val="24"/>
        </w:rPr>
        <w:t>ГЭ сдавало  10</w:t>
      </w:r>
      <w:r w:rsidR="004033DC">
        <w:rPr>
          <w:rFonts w:ascii="Times New Roman" w:hAnsi="Times New Roman"/>
          <w:b/>
          <w:sz w:val="24"/>
          <w:szCs w:val="24"/>
        </w:rPr>
        <w:t xml:space="preserve"> </w:t>
      </w:r>
      <w:r w:rsidRPr="007F2D99">
        <w:rPr>
          <w:rFonts w:ascii="Times New Roman" w:hAnsi="Times New Roman"/>
          <w:b/>
          <w:sz w:val="24"/>
          <w:szCs w:val="24"/>
        </w:rPr>
        <w:t xml:space="preserve">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3896"/>
        <w:gridCol w:w="1761"/>
        <w:gridCol w:w="1761"/>
        <w:gridCol w:w="1761"/>
      </w:tblGrid>
      <w:tr w:rsidR="000557A7" w:rsidTr="000557A7">
        <w:tc>
          <w:tcPr>
            <w:tcW w:w="534" w:type="dxa"/>
          </w:tcPr>
          <w:p w:rsidR="000557A7" w:rsidRDefault="000557A7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0557A7" w:rsidRDefault="000557A7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896" w:type="dxa"/>
          </w:tcPr>
          <w:p w:rsidR="000557A7" w:rsidRDefault="000557A7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ученика</w:t>
            </w:r>
          </w:p>
        </w:tc>
        <w:tc>
          <w:tcPr>
            <w:tcW w:w="1761" w:type="dxa"/>
          </w:tcPr>
          <w:p w:rsidR="000557A7" w:rsidRDefault="000557A7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761" w:type="dxa"/>
          </w:tcPr>
          <w:p w:rsidR="000557A7" w:rsidRDefault="000557A7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761" w:type="dxa"/>
          </w:tcPr>
          <w:p w:rsidR="000557A7" w:rsidRDefault="000557A7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4033DC" w:rsidTr="000557A7">
        <w:tc>
          <w:tcPr>
            <w:tcW w:w="534" w:type="dxa"/>
          </w:tcPr>
          <w:p w:rsidR="004033DC" w:rsidRDefault="004033DC" w:rsidP="004033D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33DC" w:rsidRPr="004033DC" w:rsidRDefault="00514F58" w:rsidP="004033DC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3896" w:type="dxa"/>
          </w:tcPr>
          <w:p w:rsidR="004033DC" w:rsidRPr="00AD0130" w:rsidRDefault="00514F58" w:rsidP="004033DC">
            <w:r>
              <w:t>Зиннер Святослва</w:t>
            </w:r>
          </w:p>
        </w:tc>
        <w:tc>
          <w:tcPr>
            <w:tcW w:w="1761" w:type="dxa"/>
          </w:tcPr>
          <w:p w:rsidR="004033DC" w:rsidRPr="004033DC" w:rsidRDefault="00514F58" w:rsidP="004033DC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761" w:type="dxa"/>
          </w:tcPr>
          <w:p w:rsidR="004033DC" w:rsidRPr="004033DC" w:rsidRDefault="00514F58" w:rsidP="004033DC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61" w:type="dxa"/>
          </w:tcPr>
          <w:p w:rsidR="004033DC" w:rsidRPr="009E53C4" w:rsidRDefault="009E53C4" w:rsidP="004033DC">
            <w:pPr>
              <w:pStyle w:val="aa"/>
              <w:jc w:val="both"/>
              <w:rPr>
                <w:rFonts w:ascii="Times New Roman" w:hAnsi="Times New Roman"/>
              </w:rPr>
            </w:pPr>
            <w:r w:rsidRPr="009E53C4">
              <w:rPr>
                <w:rFonts w:ascii="Times New Roman" w:hAnsi="Times New Roman"/>
              </w:rPr>
              <w:t>Аркова Ю.В.</w:t>
            </w:r>
          </w:p>
        </w:tc>
      </w:tr>
      <w:tr w:rsidR="004033DC" w:rsidTr="000557A7">
        <w:tc>
          <w:tcPr>
            <w:tcW w:w="534" w:type="dxa"/>
          </w:tcPr>
          <w:p w:rsidR="004033DC" w:rsidRDefault="004033DC" w:rsidP="004033D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033DC" w:rsidRPr="004033DC" w:rsidRDefault="00514F58" w:rsidP="00403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3896" w:type="dxa"/>
          </w:tcPr>
          <w:p w:rsidR="004033DC" w:rsidRPr="00AD0130" w:rsidRDefault="00514F58" w:rsidP="004033DC">
            <w:r>
              <w:t>Катяев Геогргий</w:t>
            </w:r>
          </w:p>
        </w:tc>
        <w:tc>
          <w:tcPr>
            <w:tcW w:w="1761" w:type="dxa"/>
          </w:tcPr>
          <w:p w:rsidR="004033DC" w:rsidRPr="00AA18B4" w:rsidRDefault="00514F58" w:rsidP="004033DC">
            <w:r>
              <w:t>58</w:t>
            </w:r>
          </w:p>
        </w:tc>
        <w:tc>
          <w:tcPr>
            <w:tcW w:w="1761" w:type="dxa"/>
          </w:tcPr>
          <w:p w:rsidR="004033DC" w:rsidRDefault="00514F58" w:rsidP="004033DC">
            <w:r>
              <w:t>5</w:t>
            </w:r>
          </w:p>
        </w:tc>
        <w:tc>
          <w:tcPr>
            <w:tcW w:w="1761" w:type="dxa"/>
          </w:tcPr>
          <w:p w:rsidR="004033DC" w:rsidRPr="004033DC" w:rsidRDefault="00514F58" w:rsidP="004033DC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Аркова Ю.В.</w:t>
            </w:r>
          </w:p>
        </w:tc>
      </w:tr>
      <w:tr w:rsidR="004033DC" w:rsidTr="000557A7">
        <w:tc>
          <w:tcPr>
            <w:tcW w:w="534" w:type="dxa"/>
          </w:tcPr>
          <w:p w:rsidR="004033DC" w:rsidRDefault="004033DC" w:rsidP="004033D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033DC" w:rsidRPr="004033DC" w:rsidRDefault="00514F58" w:rsidP="00403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3896" w:type="dxa"/>
          </w:tcPr>
          <w:p w:rsidR="004033DC" w:rsidRPr="00AD0130" w:rsidRDefault="00514F58" w:rsidP="009E53C4">
            <w:r>
              <w:t xml:space="preserve">Киселева Ксения </w:t>
            </w:r>
          </w:p>
        </w:tc>
        <w:tc>
          <w:tcPr>
            <w:tcW w:w="1761" w:type="dxa"/>
          </w:tcPr>
          <w:p w:rsidR="004033DC" w:rsidRPr="00AA18B4" w:rsidRDefault="00514F58" w:rsidP="004033DC">
            <w:r>
              <w:t>65</w:t>
            </w:r>
          </w:p>
        </w:tc>
        <w:tc>
          <w:tcPr>
            <w:tcW w:w="1761" w:type="dxa"/>
          </w:tcPr>
          <w:p w:rsidR="004033DC" w:rsidRDefault="00514F58" w:rsidP="004033DC">
            <w:r>
              <w:t>5</w:t>
            </w:r>
          </w:p>
        </w:tc>
        <w:tc>
          <w:tcPr>
            <w:tcW w:w="1761" w:type="dxa"/>
          </w:tcPr>
          <w:p w:rsidR="004033DC" w:rsidRPr="004033DC" w:rsidRDefault="009E53C4" w:rsidP="004033DC">
            <w:pPr>
              <w:pStyle w:val="aa"/>
              <w:jc w:val="both"/>
              <w:rPr>
                <w:rFonts w:ascii="Times New Roman" w:hAnsi="Times New Roman"/>
              </w:rPr>
            </w:pPr>
            <w:r w:rsidRPr="009E53C4">
              <w:rPr>
                <w:rFonts w:ascii="Times New Roman" w:hAnsi="Times New Roman"/>
              </w:rPr>
              <w:t>Аркова Ю.В.</w:t>
            </w:r>
          </w:p>
        </w:tc>
      </w:tr>
      <w:tr w:rsidR="004033DC" w:rsidTr="000557A7">
        <w:tc>
          <w:tcPr>
            <w:tcW w:w="534" w:type="dxa"/>
          </w:tcPr>
          <w:p w:rsidR="004033DC" w:rsidRDefault="004033DC" w:rsidP="004033D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033DC" w:rsidRPr="004033DC" w:rsidRDefault="00514F58" w:rsidP="00403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3896" w:type="dxa"/>
          </w:tcPr>
          <w:p w:rsidR="004033DC" w:rsidRPr="00AD0130" w:rsidRDefault="00514F58" w:rsidP="004033DC">
            <w:r>
              <w:t>Бударина Ирина</w:t>
            </w:r>
          </w:p>
        </w:tc>
        <w:tc>
          <w:tcPr>
            <w:tcW w:w="1761" w:type="dxa"/>
          </w:tcPr>
          <w:p w:rsidR="004033DC" w:rsidRPr="00AA18B4" w:rsidRDefault="00A8508E" w:rsidP="004033DC">
            <w:r>
              <w:t>40</w:t>
            </w:r>
          </w:p>
        </w:tc>
        <w:tc>
          <w:tcPr>
            <w:tcW w:w="1761" w:type="dxa"/>
          </w:tcPr>
          <w:p w:rsidR="004033DC" w:rsidRDefault="00514F58" w:rsidP="004033DC">
            <w:r>
              <w:t>3</w:t>
            </w:r>
          </w:p>
        </w:tc>
        <w:tc>
          <w:tcPr>
            <w:tcW w:w="1761" w:type="dxa"/>
          </w:tcPr>
          <w:p w:rsidR="004033DC" w:rsidRPr="004033DC" w:rsidRDefault="00514F58" w:rsidP="00403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Дышлевая Т.И.</w:t>
            </w:r>
          </w:p>
        </w:tc>
      </w:tr>
      <w:tr w:rsidR="004033DC" w:rsidTr="000557A7">
        <w:tc>
          <w:tcPr>
            <w:tcW w:w="534" w:type="dxa"/>
          </w:tcPr>
          <w:p w:rsidR="004033DC" w:rsidRDefault="004033DC" w:rsidP="004033D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033DC" w:rsidRPr="004033DC" w:rsidRDefault="00514F58" w:rsidP="00403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3896" w:type="dxa"/>
          </w:tcPr>
          <w:p w:rsidR="004033DC" w:rsidRPr="00AD0130" w:rsidRDefault="00514F58" w:rsidP="004033DC">
            <w:r>
              <w:t>Савочкина Виктория</w:t>
            </w:r>
          </w:p>
        </w:tc>
        <w:tc>
          <w:tcPr>
            <w:tcW w:w="1761" w:type="dxa"/>
          </w:tcPr>
          <w:p w:rsidR="004033DC" w:rsidRPr="00AA18B4" w:rsidRDefault="00A8508E" w:rsidP="004033DC">
            <w:r>
              <w:t>57</w:t>
            </w:r>
          </w:p>
        </w:tc>
        <w:tc>
          <w:tcPr>
            <w:tcW w:w="1761" w:type="dxa"/>
          </w:tcPr>
          <w:p w:rsidR="004033DC" w:rsidRDefault="00514F58" w:rsidP="004033DC">
            <w:r>
              <w:t>4</w:t>
            </w:r>
          </w:p>
        </w:tc>
        <w:tc>
          <w:tcPr>
            <w:tcW w:w="1761" w:type="dxa"/>
          </w:tcPr>
          <w:p w:rsidR="004033DC" w:rsidRPr="004033DC" w:rsidRDefault="00514F58" w:rsidP="00403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Дышлевая Т.И.</w:t>
            </w:r>
          </w:p>
        </w:tc>
      </w:tr>
      <w:tr w:rsidR="004033DC" w:rsidTr="000557A7">
        <w:tc>
          <w:tcPr>
            <w:tcW w:w="534" w:type="dxa"/>
          </w:tcPr>
          <w:p w:rsidR="004033DC" w:rsidRDefault="004033DC" w:rsidP="004033D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033DC" w:rsidRPr="004033DC" w:rsidRDefault="00514F58" w:rsidP="00403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А</w:t>
            </w:r>
          </w:p>
        </w:tc>
        <w:tc>
          <w:tcPr>
            <w:tcW w:w="3896" w:type="dxa"/>
          </w:tcPr>
          <w:p w:rsidR="004033DC" w:rsidRPr="00AD0130" w:rsidRDefault="00514F58" w:rsidP="004033DC">
            <w:r>
              <w:t>Унукова Мария</w:t>
            </w:r>
          </w:p>
        </w:tc>
        <w:tc>
          <w:tcPr>
            <w:tcW w:w="1761" w:type="dxa"/>
          </w:tcPr>
          <w:p w:rsidR="004033DC" w:rsidRPr="00AA18B4" w:rsidRDefault="00A8508E" w:rsidP="004033DC">
            <w:r>
              <w:t>62</w:t>
            </w:r>
          </w:p>
        </w:tc>
        <w:tc>
          <w:tcPr>
            <w:tcW w:w="1761" w:type="dxa"/>
          </w:tcPr>
          <w:p w:rsidR="004033DC" w:rsidRDefault="00514F58" w:rsidP="004033DC">
            <w:r>
              <w:t>5</w:t>
            </w:r>
          </w:p>
        </w:tc>
        <w:tc>
          <w:tcPr>
            <w:tcW w:w="1761" w:type="dxa"/>
          </w:tcPr>
          <w:p w:rsidR="004033DC" w:rsidRPr="004033DC" w:rsidRDefault="00514F58" w:rsidP="00403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Дышлевая Т.И.</w:t>
            </w:r>
          </w:p>
        </w:tc>
      </w:tr>
      <w:tr w:rsidR="004033DC" w:rsidTr="000557A7">
        <w:tc>
          <w:tcPr>
            <w:tcW w:w="534" w:type="dxa"/>
          </w:tcPr>
          <w:p w:rsidR="004033DC" w:rsidRDefault="004033DC" w:rsidP="004033D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033DC" w:rsidRPr="004033DC" w:rsidRDefault="00B056B9" w:rsidP="00403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3896" w:type="dxa"/>
          </w:tcPr>
          <w:p w:rsidR="004033DC" w:rsidRPr="00AD0130" w:rsidRDefault="00B056B9" w:rsidP="004033DC">
            <w:r>
              <w:t>Немчинова Алина</w:t>
            </w:r>
          </w:p>
        </w:tc>
        <w:tc>
          <w:tcPr>
            <w:tcW w:w="1761" w:type="dxa"/>
          </w:tcPr>
          <w:p w:rsidR="004033DC" w:rsidRPr="00AA18B4" w:rsidRDefault="00B056B9" w:rsidP="004033DC">
            <w:r>
              <w:t>66</w:t>
            </w:r>
          </w:p>
        </w:tc>
        <w:tc>
          <w:tcPr>
            <w:tcW w:w="1761" w:type="dxa"/>
          </w:tcPr>
          <w:p w:rsidR="004033DC" w:rsidRDefault="00B056B9" w:rsidP="004033DC">
            <w:r>
              <w:t>5</w:t>
            </w:r>
          </w:p>
        </w:tc>
        <w:tc>
          <w:tcPr>
            <w:tcW w:w="1761" w:type="dxa"/>
          </w:tcPr>
          <w:p w:rsidR="004033DC" w:rsidRPr="004033DC" w:rsidRDefault="00B056B9" w:rsidP="00403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Дышлевая Т.И.</w:t>
            </w:r>
          </w:p>
        </w:tc>
      </w:tr>
      <w:tr w:rsidR="004033DC" w:rsidTr="000557A7">
        <w:tc>
          <w:tcPr>
            <w:tcW w:w="534" w:type="dxa"/>
          </w:tcPr>
          <w:p w:rsidR="004033DC" w:rsidRDefault="004033DC" w:rsidP="004033D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033DC" w:rsidRPr="004033DC" w:rsidRDefault="00B056B9" w:rsidP="00403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3896" w:type="dxa"/>
          </w:tcPr>
          <w:p w:rsidR="004033DC" w:rsidRPr="00AD0130" w:rsidRDefault="00B056B9" w:rsidP="004033DC">
            <w:r>
              <w:t>Черанев Александр</w:t>
            </w:r>
          </w:p>
        </w:tc>
        <w:tc>
          <w:tcPr>
            <w:tcW w:w="1761" w:type="dxa"/>
          </w:tcPr>
          <w:p w:rsidR="004033DC" w:rsidRPr="00AA18B4" w:rsidRDefault="00B056B9" w:rsidP="004033DC">
            <w:r>
              <w:t>47</w:t>
            </w:r>
          </w:p>
        </w:tc>
        <w:tc>
          <w:tcPr>
            <w:tcW w:w="1761" w:type="dxa"/>
          </w:tcPr>
          <w:p w:rsidR="004033DC" w:rsidRDefault="00B056B9" w:rsidP="004033DC">
            <w:r>
              <w:t>4</w:t>
            </w:r>
          </w:p>
        </w:tc>
        <w:tc>
          <w:tcPr>
            <w:tcW w:w="1761" w:type="dxa"/>
          </w:tcPr>
          <w:p w:rsidR="004033DC" w:rsidRPr="004033DC" w:rsidRDefault="009E53C4" w:rsidP="004033DC">
            <w:pPr>
              <w:rPr>
                <w:rFonts w:ascii="Times New Roman" w:hAnsi="Times New Roman"/>
              </w:rPr>
            </w:pPr>
            <w:r w:rsidRPr="009E53C4">
              <w:rPr>
                <w:rFonts w:ascii="Times New Roman" w:hAnsi="Times New Roman"/>
              </w:rPr>
              <w:t>Аркова Ю.В.</w:t>
            </w:r>
          </w:p>
        </w:tc>
      </w:tr>
      <w:tr w:rsidR="004033DC" w:rsidTr="000557A7">
        <w:tc>
          <w:tcPr>
            <w:tcW w:w="534" w:type="dxa"/>
          </w:tcPr>
          <w:p w:rsidR="004033DC" w:rsidRDefault="004033DC" w:rsidP="004033D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033DC" w:rsidRPr="004033DC" w:rsidRDefault="00B056B9" w:rsidP="00B056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Б </w:t>
            </w:r>
          </w:p>
        </w:tc>
        <w:tc>
          <w:tcPr>
            <w:tcW w:w="3896" w:type="dxa"/>
          </w:tcPr>
          <w:p w:rsidR="004033DC" w:rsidRPr="00AD0130" w:rsidRDefault="00B056B9" w:rsidP="004033DC">
            <w:r w:rsidRPr="00B056B9">
              <w:t>Панова Матьльда</w:t>
            </w:r>
          </w:p>
        </w:tc>
        <w:tc>
          <w:tcPr>
            <w:tcW w:w="1761" w:type="dxa"/>
          </w:tcPr>
          <w:p w:rsidR="004033DC" w:rsidRPr="00AA18B4" w:rsidRDefault="00B056B9" w:rsidP="004033DC">
            <w:r>
              <w:t>60</w:t>
            </w:r>
          </w:p>
        </w:tc>
        <w:tc>
          <w:tcPr>
            <w:tcW w:w="1761" w:type="dxa"/>
          </w:tcPr>
          <w:p w:rsidR="004033DC" w:rsidRDefault="00B056B9" w:rsidP="004033DC">
            <w:r>
              <w:t>5</w:t>
            </w:r>
          </w:p>
        </w:tc>
        <w:tc>
          <w:tcPr>
            <w:tcW w:w="1761" w:type="dxa"/>
          </w:tcPr>
          <w:p w:rsidR="004033DC" w:rsidRPr="004033DC" w:rsidRDefault="00B056B9" w:rsidP="00403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Дышлевая Т.И.</w:t>
            </w:r>
          </w:p>
        </w:tc>
      </w:tr>
      <w:tr w:rsidR="004033DC" w:rsidTr="000557A7">
        <w:tc>
          <w:tcPr>
            <w:tcW w:w="534" w:type="dxa"/>
          </w:tcPr>
          <w:p w:rsidR="004033DC" w:rsidRDefault="00B056B9" w:rsidP="004033D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033DC" w:rsidRPr="004033DC" w:rsidRDefault="00B056B9" w:rsidP="00403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В </w:t>
            </w:r>
          </w:p>
        </w:tc>
        <w:tc>
          <w:tcPr>
            <w:tcW w:w="3896" w:type="dxa"/>
          </w:tcPr>
          <w:p w:rsidR="004033DC" w:rsidRPr="00AD0130" w:rsidRDefault="00B056B9" w:rsidP="004033DC">
            <w:r>
              <w:t>Валентюк Вероника</w:t>
            </w:r>
          </w:p>
        </w:tc>
        <w:tc>
          <w:tcPr>
            <w:tcW w:w="1761" w:type="dxa"/>
          </w:tcPr>
          <w:p w:rsidR="004033DC" w:rsidRPr="00AA18B4" w:rsidRDefault="00B056B9" w:rsidP="004033DC">
            <w:r>
              <w:t>65</w:t>
            </w:r>
          </w:p>
        </w:tc>
        <w:tc>
          <w:tcPr>
            <w:tcW w:w="1761" w:type="dxa"/>
          </w:tcPr>
          <w:p w:rsidR="004033DC" w:rsidRDefault="00B056B9" w:rsidP="004033DC">
            <w:r>
              <w:t>5</w:t>
            </w:r>
          </w:p>
        </w:tc>
        <w:tc>
          <w:tcPr>
            <w:tcW w:w="1761" w:type="dxa"/>
          </w:tcPr>
          <w:p w:rsidR="004033DC" w:rsidRPr="004033DC" w:rsidRDefault="009E53C4" w:rsidP="004033DC">
            <w:pPr>
              <w:rPr>
                <w:rFonts w:ascii="Times New Roman" w:hAnsi="Times New Roman"/>
              </w:rPr>
            </w:pPr>
            <w:r w:rsidRPr="009E53C4">
              <w:rPr>
                <w:rFonts w:ascii="Times New Roman" w:hAnsi="Times New Roman"/>
              </w:rPr>
              <w:t>Аркова Ю.В.</w:t>
            </w:r>
          </w:p>
        </w:tc>
      </w:tr>
    </w:tbl>
    <w:p w:rsidR="000557A7" w:rsidRPr="00F77BE4" w:rsidRDefault="000557A7" w:rsidP="000557A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Выводы: </w:t>
      </w:r>
      <w:r w:rsidR="004D086C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7BE4">
        <w:rPr>
          <w:rFonts w:ascii="Times New Roman" w:hAnsi="Times New Roman"/>
          <w:sz w:val="24"/>
          <w:szCs w:val="24"/>
        </w:rPr>
        <w:t xml:space="preserve">по иностранному языку </w:t>
      </w:r>
      <w:r w:rsidR="009E53C4">
        <w:rPr>
          <w:rFonts w:ascii="Times New Roman" w:hAnsi="Times New Roman"/>
          <w:sz w:val="24"/>
          <w:szCs w:val="24"/>
        </w:rPr>
        <w:t>сложный</w:t>
      </w:r>
      <w:r w:rsidRPr="00F77BE4">
        <w:rPr>
          <w:rFonts w:ascii="Times New Roman" w:hAnsi="Times New Roman"/>
          <w:sz w:val="24"/>
          <w:szCs w:val="24"/>
        </w:rPr>
        <w:t xml:space="preserve">. Учителя должны постоянно отрабатывать на уроках все виды учебной </w:t>
      </w:r>
      <w:r>
        <w:rPr>
          <w:rFonts w:ascii="Times New Roman" w:hAnsi="Times New Roman"/>
          <w:sz w:val="24"/>
          <w:szCs w:val="24"/>
        </w:rPr>
        <w:t xml:space="preserve">деятельности. Кроме </w:t>
      </w:r>
      <w:r w:rsidRPr="00F77BE4">
        <w:rPr>
          <w:rFonts w:ascii="Times New Roman" w:hAnsi="Times New Roman"/>
          <w:sz w:val="24"/>
          <w:szCs w:val="24"/>
        </w:rPr>
        <w:t>того</w:t>
      </w:r>
      <w:r>
        <w:rPr>
          <w:rFonts w:ascii="Times New Roman" w:hAnsi="Times New Roman"/>
          <w:sz w:val="24"/>
          <w:szCs w:val="24"/>
        </w:rPr>
        <w:t>,</w:t>
      </w:r>
      <w:r w:rsidRPr="00F77BE4">
        <w:rPr>
          <w:rFonts w:ascii="Times New Roman" w:hAnsi="Times New Roman"/>
          <w:sz w:val="24"/>
          <w:szCs w:val="24"/>
        </w:rPr>
        <w:t xml:space="preserve"> должны оказывать дополнительную помощь при подготовке учащихся к аттестации в течение всего учебного года.</w:t>
      </w:r>
      <w:r>
        <w:rPr>
          <w:rFonts w:ascii="Times New Roman" w:hAnsi="Times New Roman"/>
          <w:sz w:val="24"/>
          <w:szCs w:val="24"/>
        </w:rPr>
        <w:t xml:space="preserve"> Дети, которые выбирают этот экзамен мотивированные на хороший результат</w:t>
      </w:r>
    </w:p>
    <w:p w:rsidR="000557A7" w:rsidRPr="002B2A6E" w:rsidRDefault="000557A7" w:rsidP="002B2A6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F12C1" w:rsidRPr="002B2A6E" w:rsidRDefault="00E020FC" w:rsidP="002B2A6E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CF12C1" w:rsidRPr="002B2A6E">
        <w:rPr>
          <w:rFonts w:ascii="Times New Roman" w:hAnsi="Times New Roman"/>
          <w:b/>
          <w:sz w:val="24"/>
          <w:szCs w:val="24"/>
        </w:rPr>
        <w:t>выпускн</w:t>
      </w:r>
      <w:r>
        <w:rPr>
          <w:rFonts w:ascii="Times New Roman" w:hAnsi="Times New Roman"/>
          <w:b/>
          <w:sz w:val="24"/>
          <w:szCs w:val="24"/>
        </w:rPr>
        <w:t xml:space="preserve">ых </w:t>
      </w:r>
      <w:r w:rsidR="00CF12C1" w:rsidRPr="002B2A6E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-х классах </w:t>
      </w:r>
      <w:r w:rsidR="00CF12C1" w:rsidRPr="002B2A6E">
        <w:rPr>
          <w:rFonts w:ascii="Times New Roman" w:hAnsi="Times New Roman"/>
          <w:b/>
          <w:sz w:val="24"/>
          <w:szCs w:val="24"/>
        </w:rPr>
        <w:t>экза</w:t>
      </w:r>
      <w:r>
        <w:rPr>
          <w:rFonts w:ascii="Times New Roman" w:hAnsi="Times New Roman"/>
          <w:b/>
          <w:sz w:val="24"/>
          <w:szCs w:val="24"/>
        </w:rPr>
        <w:t>мен в форме ЕГЭ сдавало</w:t>
      </w:r>
      <w:r w:rsidR="00AE1D54">
        <w:rPr>
          <w:rFonts w:ascii="Times New Roman" w:hAnsi="Times New Roman"/>
          <w:b/>
          <w:sz w:val="24"/>
          <w:szCs w:val="24"/>
        </w:rPr>
        <w:t xml:space="preserve"> </w:t>
      </w:r>
      <w:r w:rsidR="004D086C">
        <w:rPr>
          <w:rFonts w:ascii="Times New Roman" w:hAnsi="Times New Roman"/>
          <w:b/>
          <w:sz w:val="24"/>
          <w:szCs w:val="24"/>
        </w:rPr>
        <w:t xml:space="preserve"> </w:t>
      </w:r>
      <w:r w:rsidR="000557A7">
        <w:rPr>
          <w:rFonts w:ascii="Times New Roman" w:hAnsi="Times New Roman"/>
          <w:b/>
          <w:sz w:val="24"/>
          <w:szCs w:val="24"/>
        </w:rPr>
        <w:t xml:space="preserve"> </w:t>
      </w:r>
      <w:r w:rsidR="00CF12C1" w:rsidRPr="002B2A6E">
        <w:rPr>
          <w:rFonts w:ascii="Times New Roman" w:hAnsi="Times New Roman"/>
          <w:b/>
          <w:sz w:val="24"/>
          <w:szCs w:val="24"/>
        </w:rPr>
        <w:t>че</w:t>
      </w:r>
      <w:r>
        <w:rPr>
          <w:rFonts w:ascii="Times New Roman" w:hAnsi="Times New Roman"/>
          <w:b/>
          <w:sz w:val="24"/>
          <w:szCs w:val="24"/>
        </w:rPr>
        <w:t>ловек</w:t>
      </w:r>
    </w:p>
    <w:p w:rsidR="005C4E17" w:rsidRPr="002B2A6E" w:rsidRDefault="005C4E17" w:rsidP="002B2A6E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0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"/>
        <w:gridCol w:w="822"/>
        <w:gridCol w:w="1872"/>
        <w:gridCol w:w="1134"/>
        <w:gridCol w:w="1110"/>
        <w:gridCol w:w="1782"/>
        <w:gridCol w:w="1418"/>
        <w:gridCol w:w="2126"/>
      </w:tblGrid>
      <w:tr w:rsidR="008D6379" w:rsidRPr="00A07B7C" w:rsidTr="008D6379">
        <w:tc>
          <w:tcPr>
            <w:tcW w:w="822" w:type="dxa"/>
          </w:tcPr>
          <w:p w:rsidR="008D6379" w:rsidRPr="00A07B7C" w:rsidRDefault="008D637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:rsidR="008D6379" w:rsidRPr="00A07B7C" w:rsidRDefault="008D637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B7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72" w:type="dxa"/>
          </w:tcPr>
          <w:p w:rsidR="008D6379" w:rsidRPr="00A07B7C" w:rsidRDefault="008D637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B7C">
              <w:rPr>
                <w:rFonts w:ascii="Times New Roman" w:hAnsi="Times New Roman"/>
                <w:b/>
                <w:sz w:val="24"/>
                <w:szCs w:val="24"/>
              </w:rPr>
              <w:t>Ф,И, ученика</w:t>
            </w:r>
          </w:p>
        </w:tc>
        <w:tc>
          <w:tcPr>
            <w:tcW w:w="1134" w:type="dxa"/>
          </w:tcPr>
          <w:p w:rsidR="008D6379" w:rsidRPr="00A07B7C" w:rsidRDefault="008D637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B7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D6379" w:rsidRPr="00A07B7C" w:rsidRDefault="008D637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B7C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110" w:type="dxa"/>
          </w:tcPr>
          <w:p w:rsidR="008D6379" w:rsidRPr="00A07B7C" w:rsidRDefault="008D637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B7C">
              <w:rPr>
                <w:rFonts w:ascii="Times New Roman" w:hAnsi="Times New Roman"/>
                <w:b/>
                <w:sz w:val="24"/>
                <w:szCs w:val="24"/>
              </w:rPr>
              <w:t>Годовая</w:t>
            </w:r>
          </w:p>
          <w:p w:rsidR="008D6379" w:rsidRPr="00A07B7C" w:rsidRDefault="008D637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B7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782" w:type="dxa"/>
          </w:tcPr>
          <w:p w:rsidR="008D6379" w:rsidRPr="00A07B7C" w:rsidRDefault="008D637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B7C">
              <w:rPr>
                <w:rFonts w:ascii="Times New Roman" w:hAnsi="Times New Roman"/>
                <w:b/>
                <w:sz w:val="24"/>
                <w:szCs w:val="24"/>
              </w:rPr>
              <w:t>Оценка за</w:t>
            </w:r>
          </w:p>
          <w:p w:rsidR="008D6379" w:rsidRPr="00A07B7C" w:rsidRDefault="008D637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B7C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418" w:type="dxa"/>
          </w:tcPr>
          <w:p w:rsidR="008D6379" w:rsidRPr="00A07B7C" w:rsidRDefault="008D637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B7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9" w:rsidRPr="00A07B7C" w:rsidRDefault="008D6379" w:rsidP="002B2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B7C">
              <w:rPr>
                <w:rFonts w:ascii="Times New Roman" w:hAnsi="Times New Roman"/>
                <w:b/>
                <w:sz w:val="24"/>
                <w:szCs w:val="24"/>
              </w:rPr>
              <w:t xml:space="preserve">    Учитель</w:t>
            </w:r>
          </w:p>
        </w:tc>
      </w:tr>
      <w:tr w:rsidR="008D6379" w:rsidRPr="00A07B7C" w:rsidTr="008D6379">
        <w:tc>
          <w:tcPr>
            <w:tcW w:w="822" w:type="dxa"/>
          </w:tcPr>
          <w:p w:rsidR="008D6379" w:rsidRDefault="008D6379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2" w:type="dxa"/>
          </w:tcPr>
          <w:p w:rsidR="008D6379" w:rsidRPr="00A07B7C" w:rsidRDefault="006E702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72" w:type="dxa"/>
          </w:tcPr>
          <w:p w:rsidR="008D6379" w:rsidRPr="00A07B7C" w:rsidRDefault="006E702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023">
              <w:rPr>
                <w:rFonts w:ascii="Times New Roman" w:hAnsi="Times New Roman"/>
                <w:sz w:val="24"/>
                <w:szCs w:val="24"/>
              </w:rPr>
              <w:t>Когутенко Глеб</w:t>
            </w:r>
          </w:p>
        </w:tc>
        <w:tc>
          <w:tcPr>
            <w:tcW w:w="1134" w:type="dxa"/>
          </w:tcPr>
          <w:p w:rsidR="008D6379" w:rsidRPr="00A07B7C" w:rsidRDefault="008D637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8D6379" w:rsidRPr="00A07B7C" w:rsidRDefault="006E702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8D6379" w:rsidRPr="00A07B7C" w:rsidRDefault="008D637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6379" w:rsidRPr="00A07B7C" w:rsidRDefault="008D637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6379" w:rsidRPr="00A07B7C" w:rsidRDefault="006E702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Дышлевая Т.И.</w:t>
            </w:r>
          </w:p>
        </w:tc>
      </w:tr>
      <w:tr w:rsidR="006E7023" w:rsidRPr="00A07B7C" w:rsidTr="008D6379">
        <w:tc>
          <w:tcPr>
            <w:tcW w:w="822" w:type="dxa"/>
          </w:tcPr>
          <w:p w:rsidR="006E7023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1872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Дроздова Кира</w:t>
            </w:r>
          </w:p>
        </w:tc>
        <w:tc>
          <w:tcPr>
            <w:tcW w:w="1134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E7023" w:rsidRDefault="006E7023" w:rsidP="006E7023">
            <w:r w:rsidRPr="00BA5FAD">
              <w:rPr>
                <w:rFonts w:ascii="Times New Roman" w:hAnsi="Times New Roman"/>
                <w:sz w:val="24"/>
                <w:szCs w:val="24"/>
              </w:rPr>
              <w:t>Дышлевая Т.И.</w:t>
            </w:r>
          </w:p>
        </w:tc>
      </w:tr>
      <w:tr w:rsidR="006E7023" w:rsidRPr="00A07B7C" w:rsidTr="008D6379">
        <w:tc>
          <w:tcPr>
            <w:tcW w:w="822" w:type="dxa"/>
          </w:tcPr>
          <w:p w:rsidR="006E7023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72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Диана</w:t>
            </w:r>
          </w:p>
        </w:tc>
        <w:tc>
          <w:tcPr>
            <w:tcW w:w="1134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E7023" w:rsidRDefault="006E7023" w:rsidP="006E7023">
            <w:r w:rsidRPr="00BA5FAD">
              <w:rPr>
                <w:rFonts w:ascii="Times New Roman" w:hAnsi="Times New Roman"/>
                <w:sz w:val="24"/>
                <w:szCs w:val="24"/>
              </w:rPr>
              <w:t>Дышлевая Т.И.</w:t>
            </w:r>
          </w:p>
        </w:tc>
      </w:tr>
      <w:tr w:rsidR="006E7023" w:rsidRPr="00A07B7C" w:rsidTr="008D6379">
        <w:tc>
          <w:tcPr>
            <w:tcW w:w="822" w:type="dxa"/>
          </w:tcPr>
          <w:p w:rsidR="006E7023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72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Елизавета</w:t>
            </w:r>
          </w:p>
        </w:tc>
        <w:tc>
          <w:tcPr>
            <w:tcW w:w="1134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E7023" w:rsidRDefault="006E7023" w:rsidP="006E7023">
            <w:r w:rsidRPr="00BA5FAD">
              <w:rPr>
                <w:rFonts w:ascii="Times New Roman" w:hAnsi="Times New Roman"/>
                <w:sz w:val="24"/>
                <w:szCs w:val="24"/>
              </w:rPr>
              <w:t>Дышлевая Т.И.</w:t>
            </w:r>
          </w:p>
        </w:tc>
      </w:tr>
      <w:tr w:rsidR="006E7023" w:rsidRPr="00A07B7C" w:rsidTr="008D6379">
        <w:tc>
          <w:tcPr>
            <w:tcW w:w="822" w:type="dxa"/>
          </w:tcPr>
          <w:p w:rsidR="006E7023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72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Постнов Вадим</w:t>
            </w:r>
          </w:p>
        </w:tc>
        <w:tc>
          <w:tcPr>
            <w:tcW w:w="1134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E7023" w:rsidRDefault="006E7023" w:rsidP="006E7023">
            <w:r w:rsidRPr="00BA5FAD">
              <w:rPr>
                <w:rFonts w:ascii="Times New Roman" w:hAnsi="Times New Roman"/>
                <w:sz w:val="24"/>
                <w:szCs w:val="24"/>
              </w:rPr>
              <w:t>Дышлевая Т.И.</w:t>
            </w:r>
          </w:p>
        </w:tc>
      </w:tr>
      <w:tr w:rsidR="006E7023" w:rsidRPr="00A07B7C" w:rsidTr="008D6379">
        <w:tc>
          <w:tcPr>
            <w:tcW w:w="822" w:type="dxa"/>
          </w:tcPr>
          <w:p w:rsidR="006E7023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72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Яна</w:t>
            </w:r>
          </w:p>
        </w:tc>
        <w:tc>
          <w:tcPr>
            <w:tcW w:w="1134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E7023" w:rsidRDefault="006E7023" w:rsidP="006E7023">
            <w:r w:rsidRPr="00BA5FAD">
              <w:rPr>
                <w:rFonts w:ascii="Times New Roman" w:hAnsi="Times New Roman"/>
                <w:sz w:val="24"/>
                <w:szCs w:val="24"/>
              </w:rPr>
              <w:t>Дышлевая Т.И.</w:t>
            </w:r>
          </w:p>
        </w:tc>
      </w:tr>
      <w:tr w:rsidR="006E7023" w:rsidRPr="00A07B7C" w:rsidTr="008D6379">
        <w:tc>
          <w:tcPr>
            <w:tcW w:w="822" w:type="dxa"/>
          </w:tcPr>
          <w:p w:rsidR="006E7023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72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Кондратьева Эвелина</w:t>
            </w:r>
          </w:p>
        </w:tc>
        <w:tc>
          <w:tcPr>
            <w:tcW w:w="1134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023" w:rsidRPr="00A07B7C" w:rsidRDefault="006E7023" w:rsidP="006E702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E7023" w:rsidRDefault="006E7023" w:rsidP="006E7023">
            <w:r w:rsidRPr="00BA5FAD">
              <w:rPr>
                <w:rFonts w:ascii="Times New Roman" w:hAnsi="Times New Roman"/>
                <w:sz w:val="24"/>
                <w:szCs w:val="24"/>
              </w:rPr>
              <w:t>Дышлевая Т.И.</w:t>
            </w:r>
          </w:p>
        </w:tc>
      </w:tr>
      <w:tr w:rsidR="008D6379" w:rsidRPr="00A07B7C" w:rsidTr="008D6379">
        <w:tc>
          <w:tcPr>
            <w:tcW w:w="822" w:type="dxa"/>
          </w:tcPr>
          <w:p w:rsidR="008D6379" w:rsidRDefault="008D6379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D6379" w:rsidRDefault="008D6379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D6379" w:rsidRDefault="008D6379" w:rsidP="008D637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379" w:rsidRPr="00A07B7C" w:rsidRDefault="008D637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8D6379" w:rsidRPr="00A07B7C" w:rsidRDefault="008D6379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8D6379" w:rsidRPr="00A07B7C" w:rsidRDefault="008D637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6379" w:rsidRPr="00A07B7C" w:rsidRDefault="008D637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6379" w:rsidRPr="00A07B7C" w:rsidRDefault="008D6379" w:rsidP="002B2A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379" w:rsidRPr="00A07B7C" w:rsidTr="008D6379">
        <w:tc>
          <w:tcPr>
            <w:tcW w:w="822" w:type="dxa"/>
          </w:tcPr>
          <w:p w:rsidR="008D6379" w:rsidRDefault="008D6379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D6379" w:rsidRDefault="008D6379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D6379" w:rsidRDefault="008D6379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379" w:rsidRPr="00A07B7C" w:rsidRDefault="008D637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8D6379" w:rsidRPr="00A07B7C" w:rsidRDefault="008D6379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8D6379" w:rsidRPr="00A07B7C" w:rsidRDefault="008D637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6379" w:rsidRPr="00A07B7C" w:rsidRDefault="008D637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6379" w:rsidRPr="00A07B7C" w:rsidRDefault="008D6379" w:rsidP="002B2A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4E17" w:rsidRPr="002B2A6E" w:rsidRDefault="005C4E17" w:rsidP="002B2A6E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96078" w:rsidRPr="002B2A6E" w:rsidRDefault="00596078" w:rsidP="002B2A6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CF12C1" w:rsidRPr="00F77BE4" w:rsidRDefault="00F77BE4" w:rsidP="00F77BE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Выводы: </w:t>
      </w:r>
      <w:r w:rsidRPr="00F77BE4">
        <w:rPr>
          <w:rFonts w:ascii="Times New Roman" w:hAnsi="Times New Roman"/>
          <w:sz w:val="24"/>
          <w:szCs w:val="24"/>
        </w:rPr>
        <w:t>э</w:t>
      </w:r>
      <w:r w:rsidR="004867BC" w:rsidRPr="00F77BE4">
        <w:rPr>
          <w:rFonts w:ascii="Times New Roman" w:hAnsi="Times New Roman"/>
          <w:sz w:val="24"/>
          <w:szCs w:val="24"/>
        </w:rPr>
        <w:t>кзамен по иностранному языку очень сложный. Учителя должны постоянно отрабатывать на уроках все виды</w:t>
      </w:r>
      <w:r w:rsidR="0063778E" w:rsidRPr="00F77BE4">
        <w:rPr>
          <w:rFonts w:ascii="Times New Roman" w:hAnsi="Times New Roman"/>
          <w:sz w:val="24"/>
          <w:szCs w:val="24"/>
        </w:rPr>
        <w:t xml:space="preserve"> учебной </w:t>
      </w:r>
      <w:r>
        <w:rPr>
          <w:rFonts w:ascii="Times New Roman" w:hAnsi="Times New Roman"/>
          <w:sz w:val="24"/>
          <w:szCs w:val="24"/>
        </w:rPr>
        <w:t xml:space="preserve">деятельности. Кроме </w:t>
      </w:r>
      <w:r w:rsidR="004867BC" w:rsidRPr="00F77BE4">
        <w:rPr>
          <w:rFonts w:ascii="Times New Roman" w:hAnsi="Times New Roman"/>
          <w:sz w:val="24"/>
          <w:szCs w:val="24"/>
        </w:rPr>
        <w:t>того</w:t>
      </w:r>
      <w:r>
        <w:rPr>
          <w:rFonts w:ascii="Times New Roman" w:hAnsi="Times New Roman"/>
          <w:sz w:val="24"/>
          <w:szCs w:val="24"/>
        </w:rPr>
        <w:t>,</w:t>
      </w:r>
      <w:r w:rsidR="004867BC" w:rsidRPr="00F77BE4">
        <w:rPr>
          <w:rFonts w:ascii="Times New Roman" w:hAnsi="Times New Roman"/>
          <w:sz w:val="24"/>
          <w:szCs w:val="24"/>
        </w:rPr>
        <w:t xml:space="preserve"> должны оказывать дополнительную помощь при подготовке учащихся к аттестации в течение всего учебного года.</w:t>
      </w:r>
    </w:p>
    <w:p w:rsidR="00ED07C9" w:rsidRPr="002B2A6E" w:rsidRDefault="00ED07C9" w:rsidP="002B2A6E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867BC" w:rsidRPr="002B2A6E" w:rsidRDefault="004867BC" w:rsidP="002B2A6E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F12C1" w:rsidRPr="002B2A6E" w:rsidRDefault="00F77BE4" w:rsidP="002B2A6E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F6F49">
        <w:rPr>
          <w:rFonts w:ascii="Times New Roman" w:hAnsi="Times New Roman"/>
          <w:b/>
          <w:sz w:val="24"/>
          <w:szCs w:val="24"/>
        </w:rPr>
        <w:t xml:space="preserve">Участие учащихся в </w:t>
      </w:r>
      <w:r w:rsidR="00CF12C1" w:rsidRPr="00FF6F49">
        <w:rPr>
          <w:rFonts w:ascii="Times New Roman" w:hAnsi="Times New Roman"/>
          <w:b/>
          <w:sz w:val="24"/>
          <w:szCs w:val="24"/>
        </w:rPr>
        <w:t>предметных олимпиадах и   конференциях.</w:t>
      </w:r>
    </w:p>
    <w:p w:rsidR="00CF12C1" w:rsidRPr="002B2A6E" w:rsidRDefault="00F77BE4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развития интеллектуальных, познавательных способностей </w:t>
      </w:r>
      <w:r w:rsidR="00CF12C1" w:rsidRPr="002B2A6E">
        <w:rPr>
          <w:rFonts w:ascii="Times New Roman" w:hAnsi="Times New Roman"/>
          <w:sz w:val="24"/>
          <w:szCs w:val="24"/>
        </w:rPr>
        <w:t xml:space="preserve">и </w:t>
      </w:r>
      <w:r w:rsidR="00697D9B">
        <w:rPr>
          <w:rFonts w:ascii="Times New Roman" w:hAnsi="Times New Roman"/>
          <w:sz w:val="24"/>
          <w:szCs w:val="24"/>
        </w:rPr>
        <w:t xml:space="preserve">готовности   к коммуникации на английском языке   учащиеся </w:t>
      </w:r>
      <w:r w:rsidR="00CF12C1" w:rsidRPr="002B2A6E">
        <w:rPr>
          <w:rFonts w:ascii="Times New Roman" w:hAnsi="Times New Roman"/>
          <w:sz w:val="24"/>
          <w:szCs w:val="24"/>
        </w:rPr>
        <w:t>принимали участие   в школьном  и районном  этапе ол</w:t>
      </w:r>
      <w:r w:rsidR="00ED07C9" w:rsidRPr="002B2A6E">
        <w:rPr>
          <w:rFonts w:ascii="Times New Roman" w:hAnsi="Times New Roman"/>
          <w:sz w:val="24"/>
          <w:szCs w:val="24"/>
        </w:rPr>
        <w:t>импиад, международном  конкурсе «</w:t>
      </w:r>
      <w:r w:rsidR="00CF12C1" w:rsidRPr="002B2A6E">
        <w:rPr>
          <w:rFonts w:ascii="Times New Roman" w:hAnsi="Times New Roman"/>
          <w:sz w:val="24"/>
          <w:szCs w:val="24"/>
          <w:lang w:val="en-US"/>
        </w:rPr>
        <w:t>British</w:t>
      </w:r>
      <w:r w:rsidR="00ED07C9" w:rsidRPr="002B2A6E">
        <w:rPr>
          <w:rFonts w:ascii="Times New Roman" w:hAnsi="Times New Roman"/>
          <w:sz w:val="24"/>
          <w:szCs w:val="24"/>
        </w:rPr>
        <w:t xml:space="preserve"> </w:t>
      </w:r>
      <w:r w:rsidR="00CF12C1" w:rsidRPr="002B2A6E">
        <w:rPr>
          <w:rFonts w:ascii="Times New Roman" w:hAnsi="Times New Roman"/>
          <w:sz w:val="24"/>
          <w:szCs w:val="24"/>
          <w:lang w:val="en-US"/>
        </w:rPr>
        <w:t>Bulldog</w:t>
      </w:r>
      <w:r w:rsidR="00ED07C9" w:rsidRPr="002B2A6E">
        <w:rPr>
          <w:rFonts w:ascii="Times New Roman" w:hAnsi="Times New Roman"/>
          <w:sz w:val="24"/>
          <w:szCs w:val="24"/>
        </w:rPr>
        <w:t xml:space="preserve">» </w:t>
      </w:r>
      <w:r w:rsidR="00CF12C1" w:rsidRPr="002B2A6E">
        <w:rPr>
          <w:rFonts w:ascii="Times New Roman" w:hAnsi="Times New Roman"/>
          <w:sz w:val="24"/>
          <w:szCs w:val="24"/>
        </w:rPr>
        <w:t>и  научно- практической конференции  -это  способствовало повышению  интереса к изучению   английского языка,  активизации внеклассной работы  и созданию оптимальных  условий для одаренных  учащихся, имеющих хороший  уровень  знаний  по английскому  языку.</w:t>
      </w:r>
    </w:p>
    <w:tbl>
      <w:tblPr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2161"/>
        <w:gridCol w:w="1911"/>
        <w:gridCol w:w="2033"/>
        <w:gridCol w:w="1344"/>
        <w:gridCol w:w="2442"/>
      </w:tblGrid>
      <w:tr w:rsidR="00CF12C1" w:rsidRPr="0044742D" w:rsidTr="00490EA0">
        <w:trPr>
          <w:trHeight w:val="475"/>
          <w:jc w:val="center"/>
        </w:trPr>
        <w:tc>
          <w:tcPr>
            <w:tcW w:w="458" w:type="dxa"/>
          </w:tcPr>
          <w:p w:rsidR="00CF12C1" w:rsidRPr="0044742D" w:rsidRDefault="00CF12C1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74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CF12C1" w:rsidRPr="0044742D" w:rsidRDefault="00CF12C1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742D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911" w:type="dxa"/>
          </w:tcPr>
          <w:p w:rsidR="00CF12C1" w:rsidRPr="0044742D" w:rsidRDefault="00CF12C1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742D">
              <w:rPr>
                <w:rFonts w:ascii="Times New Roman" w:hAnsi="Times New Roman"/>
                <w:b/>
                <w:sz w:val="24"/>
                <w:szCs w:val="24"/>
              </w:rPr>
              <w:t>НПК</w:t>
            </w:r>
          </w:p>
        </w:tc>
        <w:tc>
          <w:tcPr>
            <w:tcW w:w="2033" w:type="dxa"/>
          </w:tcPr>
          <w:p w:rsidR="00CF12C1" w:rsidRPr="0044742D" w:rsidRDefault="00CF12C1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742D">
              <w:rPr>
                <w:rFonts w:ascii="Times New Roman" w:hAnsi="Times New Roman"/>
                <w:b/>
                <w:sz w:val="24"/>
                <w:szCs w:val="24"/>
              </w:rPr>
              <w:t>Школьный тур</w:t>
            </w:r>
          </w:p>
          <w:p w:rsidR="004867BC" w:rsidRPr="0044742D" w:rsidRDefault="004867BC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742D">
              <w:rPr>
                <w:rFonts w:ascii="Times New Roman" w:hAnsi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1344" w:type="dxa"/>
          </w:tcPr>
          <w:p w:rsidR="00CF12C1" w:rsidRPr="0044742D" w:rsidRDefault="00CF12C1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742D">
              <w:rPr>
                <w:rFonts w:ascii="Times New Roman" w:hAnsi="Times New Roman"/>
                <w:b/>
                <w:sz w:val="24"/>
                <w:szCs w:val="24"/>
              </w:rPr>
              <w:t>Районный  тур</w:t>
            </w:r>
          </w:p>
        </w:tc>
        <w:tc>
          <w:tcPr>
            <w:tcW w:w="2442" w:type="dxa"/>
          </w:tcPr>
          <w:p w:rsidR="00CF12C1" w:rsidRPr="0044742D" w:rsidRDefault="00F77BE4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742D">
              <w:rPr>
                <w:rFonts w:ascii="Times New Roman" w:hAnsi="Times New Roman"/>
                <w:b/>
                <w:sz w:val="24"/>
                <w:szCs w:val="24"/>
              </w:rPr>
              <w:t>Регион</w:t>
            </w:r>
          </w:p>
        </w:tc>
      </w:tr>
      <w:tr w:rsidR="00490EA0" w:rsidRPr="0044742D" w:rsidTr="00490EA0">
        <w:trPr>
          <w:jc w:val="center"/>
        </w:trPr>
        <w:tc>
          <w:tcPr>
            <w:tcW w:w="458" w:type="dxa"/>
          </w:tcPr>
          <w:p w:rsidR="00490EA0" w:rsidRPr="0044742D" w:rsidRDefault="00490EA0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490EA0" w:rsidRPr="0044742D" w:rsidRDefault="002B0DA8" w:rsidP="00490EA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Ю.В.</w:t>
            </w:r>
          </w:p>
        </w:tc>
        <w:tc>
          <w:tcPr>
            <w:tcW w:w="1911" w:type="dxa"/>
          </w:tcPr>
          <w:p w:rsidR="00490EA0" w:rsidRPr="0044742D" w:rsidRDefault="00490EA0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3" w:type="dxa"/>
          </w:tcPr>
          <w:p w:rsidR="00490EA0" w:rsidRPr="0044742D" w:rsidRDefault="00A8508E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44" w:type="dxa"/>
          </w:tcPr>
          <w:p w:rsidR="00490EA0" w:rsidRPr="0044742D" w:rsidRDefault="00490EA0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490EA0" w:rsidRPr="0044742D" w:rsidRDefault="00490EA0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EA0" w:rsidRPr="0044742D" w:rsidTr="00490EA0">
        <w:trPr>
          <w:jc w:val="center"/>
        </w:trPr>
        <w:tc>
          <w:tcPr>
            <w:tcW w:w="458" w:type="dxa"/>
          </w:tcPr>
          <w:p w:rsidR="00490EA0" w:rsidRPr="0044742D" w:rsidRDefault="00490EA0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490EA0" w:rsidRPr="0044742D" w:rsidRDefault="00490EA0" w:rsidP="00490EA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4742D">
              <w:rPr>
                <w:rFonts w:ascii="Times New Roman" w:hAnsi="Times New Roman"/>
                <w:sz w:val="24"/>
                <w:szCs w:val="24"/>
              </w:rPr>
              <w:t>Бош  Ю. Н.</w:t>
            </w:r>
          </w:p>
        </w:tc>
        <w:tc>
          <w:tcPr>
            <w:tcW w:w="1911" w:type="dxa"/>
          </w:tcPr>
          <w:p w:rsidR="00490EA0" w:rsidRPr="0044742D" w:rsidRDefault="00490EA0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3" w:type="dxa"/>
          </w:tcPr>
          <w:p w:rsidR="00490EA0" w:rsidRPr="0044742D" w:rsidRDefault="00A8508E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44" w:type="dxa"/>
          </w:tcPr>
          <w:p w:rsidR="00490EA0" w:rsidRPr="0044742D" w:rsidRDefault="00490EA0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490EA0" w:rsidRPr="0044742D" w:rsidRDefault="00490EA0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EA0" w:rsidRPr="0044742D" w:rsidTr="00490EA0">
        <w:trPr>
          <w:jc w:val="center"/>
        </w:trPr>
        <w:tc>
          <w:tcPr>
            <w:tcW w:w="458" w:type="dxa"/>
          </w:tcPr>
          <w:p w:rsidR="00490EA0" w:rsidRPr="0044742D" w:rsidRDefault="00490EA0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490EA0" w:rsidRPr="0044742D" w:rsidRDefault="00490EA0" w:rsidP="00490EA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4742D">
              <w:rPr>
                <w:rFonts w:ascii="Times New Roman" w:hAnsi="Times New Roman"/>
                <w:sz w:val="24"/>
                <w:szCs w:val="24"/>
              </w:rPr>
              <w:t>Дышлевая Т.И.</w:t>
            </w:r>
          </w:p>
        </w:tc>
        <w:tc>
          <w:tcPr>
            <w:tcW w:w="1911" w:type="dxa"/>
          </w:tcPr>
          <w:p w:rsidR="00490EA0" w:rsidRPr="0044742D" w:rsidRDefault="002B0DA8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3" w:type="dxa"/>
          </w:tcPr>
          <w:p w:rsidR="00490EA0" w:rsidRPr="0044742D" w:rsidRDefault="00A8508E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44" w:type="dxa"/>
          </w:tcPr>
          <w:p w:rsidR="00490EA0" w:rsidRPr="0044742D" w:rsidRDefault="009C72DA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490EA0" w:rsidRPr="0044742D" w:rsidRDefault="00490EA0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EA0" w:rsidRPr="0044742D" w:rsidTr="00490EA0">
        <w:trPr>
          <w:jc w:val="center"/>
        </w:trPr>
        <w:tc>
          <w:tcPr>
            <w:tcW w:w="458" w:type="dxa"/>
          </w:tcPr>
          <w:p w:rsidR="00490EA0" w:rsidRPr="0044742D" w:rsidRDefault="00490EA0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:rsidR="00490EA0" w:rsidRPr="0044742D" w:rsidRDefault="00490EA0" w:rsidP="00490EA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4742D">
              <w:rPr>
                <w:rFonts w:ascii="Times New Roman" w:hAnsi="Times New Roman"/>
                <w:sz w:val="24"/>
                <w:szCs w:val="24"/>
              </w:rPr>
              <w:t>Аркова Ю.В.</w:t>
            </w:r>
          </w:p>
        </w:tc>
        <w:tc>
          <w:tcPr>
            <w:tcW w:w="1911" w:type="dxa"/>
          </w:tcPr>
          <w:p w:rsidR="00490EA0" w:rsidRPr="0044742D" w:rsidRDefault="002B0DA8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</w:tcPr>
          <w:p w:rsidR="00490EA0" w:rsidRPr="0044742D" w:rsidRDefault="00A8508E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44" w:type="dxa"/>
          </w:tcPr>
          <w:p w:rsidR="00490EA0" w:rsidRPr="0044742D" w:rsidRDefault="009C72DA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490EA0" w:rsidRPr="0044742D" w:rsidRDefault="00490EA0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EA0" w:rsidRPr="0044742D" w:rsidTr="00490EA0">
        <w:trPr>
          <w:trHeight w:val="147"/>
          <w:jc w:val="center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490EA0" w:rsidRPr="0044742D" w:rsidRDefault="0032674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490EA0" w:rsidRPr="0044742D" w:rsidRDefault="00EC42A9" w:rsidP="00490EA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Ефанова </w:t>
            </w:r>
            <w:r w:rsidR="00326743">
              <w:rPr>
                <w:rFonts w:ascii="Times New Roman" w:hAnsi="Times New Roman"/>
                <w:sz w:val="24"/>
                <w:szCs w:val="24"/>
              </w:rPr>
              <w:t>К.А.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490EA0" w:rsidRPr="0044742D" w:rsidRDefault="002B0DA8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490EA0" w:rsidRPr="0044742D" w:rsidRDefault="00A8508E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490EA0" w:rsidRPr="0044742D" w:rsidRDefault="00490EA0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490EA0" w:rsidRPr="0044742D" w:rsidRDefault="00490EA0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EA0" w:rsidRPr="0044742D" w:rsidTr="0058507C">
        <w:trPr>
          <w:trHeight w:val="147"/>
          <w:jc w:val="center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490EA0" w:rsidRPr="0044742D" w:rsidRDefault="0032674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490EA0" w:rsidRPr="0044742D" w:rsidRDefault="00490EA0" w:rsidP="00490EA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4742D">
              <w:rPr>
                <w:rFonts w:ascii="Times New Roman" w:hAnsi="Times New Roman"/>
                <w:sz w:val="24"/>
                <w:szCs w:val="24"/>
              </w:rPr>
              <w:t>Мещерякова Т. В.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490EA0" w:rsidRPr="0044742D" w:rsidRDefault="002B0DA8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490EA0" w:rsidRPr="0044742D" w:rsidRDefault="00A8508E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490EA0" w:rsidRPr="0044742D" w:rsidRDefault="00490EA0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490EA0" w:rsidRPr="0044742D" w:rsidRDefault="00490EA0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7C" w:rsidRPr="002B2A6E" w:rsidTr="00490EA0">
        <w:trPr>
          <w:trHeight w:val="147"/>
          <w:jc w:val="center"/>
        </w:trPr>
        <w:tc>
          <w:tcPr>
            <w:tcW w:w="458" w:type="dxa"/>
            <w:tcBorders>
              <w:top w:val="single" w:sz="4" w:space="0" w:color="auto"/>
            </w:tcBorders>
          </w:tcPr>
          <w:p w:rsidR="0058507C" w:rsidRPr="0044742D" w:rsidRDefault="0058507C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58507C" w:rsidRPr="0044742D" w:rsidRDefault="0058507C" w:rsidP="00490EA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474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58507C" w:rsidRDefault="002B0DA8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3" w:type="dxa"/>
            <w:tcBorders>
              <w:top w:val="single" w:sz="4" w:space="0" w:color="auto"/>
            </w:tcBorders>
          </w:tcPr>
          <w:p w:rsidR="0058507C" w:rsidRPr="002B2A6E" w:rsidRDefault="009C72DA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58507C" w:rsidRPr="002B2A6E" w:rsidRDefault="009C72DA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58507C" w:rsidRPr="002B2A6E" w:rsidRDefault="0058507C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2C1" w:rsidRPr="002B2A6E" w:rsidRDefault="00CF12C1" w:rsidP="002B2A6E">
      <w:pPr>
        <w:jc w:val="both"/>
        <w:rPr>
          <w:rFonts w:ascii="Times New Roman" w:hAnsi="Times New Roman"/>
          <w:sz w:val="24"/>
          <w:szCs w:val="24"/>
        </w:rPr>
      </w:pPr>
    </w:p>
    <w:p w:rsidR="006429D8" w:rsidRPr="0044742D" w:rsidRDefault="00F77BE4" w:rsidP="002B2A6E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4742D">
        <w:rPr>
          <w:rFonts w:ascii="Times New Roman" w:hAnsi="Times New Roman"/>
          <w:sz w:val="24"/>
          <w:szCs w:val="24"/>
        </w:rPr>
        <w:t xml:space="preserve">В школьном </w:t>
      </w:r>
      <w:r w:rsidR="00CF12C1" w:rsidRPr="0044742D">
        <w:rPr>
          <w:rFonts w:ascii="Times New Roman" w:hAnsi="Times New Roman"/>
          <w:sz w:val="24"/>
          <w:szCs w:val="24"/>
        </w:rPr>
        <w:t>туре</w:t>
      </w:r>
      <w:r w:rsidRPr="0044742D">
        <w:rPr>
          <w:rFonts w:ascii="Times New Roman" w:hAnsi="Times New Roman"/>
          <w:sz w:val="24"/>
          <w:szCs w:val="24"/>
        </w:rPr>
        <w:t xml:space="preserve"> олимпиады </w:t>
      </w:r>
      <w:r w:rsidR="003A36B5" w:rsidRPr="0044742D">
        <w:rPr>
          <w:rFonts w:ascii="Times New Roman" w:hAnsi="Times New Roman"/>
          <w:sz w:val="24"/>
          <w:szCs w:val="24"/>
        </w:rPr>
        <w:t>приняло</w:t>
      </w:r>
      <w:r w:rsidRPr="0044742D">
        <w:rPr>
          <w:rFonts w:ascii="Times New Roman" w:hAnsi="Times New Roman"/>
          <w:sz w:val="24"/>
          <w:szCs w:val="24"/>
        </w:rPr>
        <w:t xml:space="preserve"> участие </w:t>
      </w:r>
      <w:r w:rsidR="009C72DA">
        <w:rPr>
          <w:rFonts w:ascii="Times New Roman" w:hAnsi="Times New Roman"/>
          <w:sz w:val="24"/>
          <w:szCs w:val="24"/>
        </w:rPr>
        <w:t>80</w:t>
      </w:r>
      <w:r w:rsidR="0044742D">
        <w:rPr>
          <w:rFonts w:ascii="Times New Roman" w:hAnsi="Times New Roman"/>
          <w:sz w:val="24"/>
          <w:szCs w:val="24"/>
        </w:rPr>
        <w:t xml:space="preserve"> </w:t>
      </w:r>
      <w:r w:rsidR="00CF12C1" w:rsidRPr="0044742D">
        <w:rPr>
          <w:rFonts w:ascii="Times New Roman" w:hAnsi="Times New Roman"/>
          <w:sz w:val="24"/>
          <w:szCs w:val="24"/>
        </w:rPr>
        <w:t>че</w:t>
      </w:r>
      <w:r w:rsidR="003A36B5" w:rsidRPr="0044742D">
        <w:rPr>
          <w:rFonts w:ascii="Times New Roman" w:hAnsi="Times New Roman"/>
          <w:sz w:val="24"/>
          <w:szCs w:val="24"/>
        </w:rPr>
        <w:t>лове</w:t>
      </w:r>
      <w:r w:rsidRPr="0044742D">
        <w:rPr>
          <w:rFonts w:ascii="Times New Roman" w:hAnsi="Times New Roman"/>
          <w:sz w:val="24"/>
          <w:szCs w:val="24"/>
        </w:rPr>
        <w:t>к. Анал</w:t>
      </w:r>
      <w:r w:rsidR="0091759C" w:rsidRPr="0044742D">
        <w:rPr>
          <w:rFonts w:ascii="Times New Roman" w:hAnsi="Times New Roman"/>
          <w:sz w:val="24"/>
          <w:szCs w:val="24"/>
        </w:rPr>
        <w:t xml:space="preserve">из результатов показал, что 65% </w:t>
      </w:r>
      <w:r w:rsidR="00CF12C1" w:rsidRPr="0044742D">
        <w:rPr>
          <w:rFonts w:ascii="Times New Roman" w:hAnsi="Times New Roman"/>
          <w:sz w:val="24"/>
          <w:szCs w:val="24"/>
        </w:rPr>
        <w:t>учащихся п</w:t>
      </w:r>
      <w:r w:rsidR="001163D2" w:rsidRPr="0044742D">
        <w:rPr>
          <w:rFonts w:ascii="Times New Roman" w:hAnsi="Times New Roman"/>
          <w:sz w:val="24"/>
          <w:szCs w:val="24"/>
        </w:rPr>
        <w:t>о</w:t>
      </w:r>
      <w:r w:rsidR="0091759C" w:rsidRPr="0044742D">
        <w:rPr>
          <w:rFonts w:ascii="Times New Roman" w:hAnsi="Times New Roman"/>
          <w:sz w:val="24"/>
          <w:szCs w:val="24"/>
        </w:rPr>
        <w:t xml:space="preserve">казали хорошие   знания, </w:t>
      </w:r>
      <w:r w:rsidR="001163D2" w:rsidRPr="0044742D">
        <w:rPr>
          <w:rFonts w:ascii="Times New Roman" w:hAnsi="Times New Roman"/>
          <w:sz w:val="24"/>
          <w:szCs w:val="24"/>
        </w:rPr>
        <w:t>4</w:t>
      </w:r>
      <w:r w:rsidR="00CF12C1" w:rsidRPr="0044742D">
        <w:rPr>
          <w:rFonts w:ascii="Times New Roman" w:hAnsi="Times New Roman"/>
          <w:sz w:val="24"/>
          <w:szCs w:val="24"/>
        </w:rPr>
        <w:t>% учащихс</w:t>
      </w:r>
      <w:r w:rsidR="0091759C" w:rsidRPr="0044742D">
        <w:rPr>
          <w:rFonts w:ascii="Times New Roman" w:hAnsi="Times New Roman"/>
          <w:sz w:val="24"/>
          <w:szCs w:val="24"/>
        </w:rPr>
        <w:t xml:space="preserve">я не выполнили </w:t>
      </w:r>
      <w:r w:rsidR="001163D2" w:rsidRPr="0044742D">
        <w:rPr>
          <w:rFonts w:ascii="Times New Roman" w:hAnsi="Times New Roman"/>
          <w:sz w:val="24"/>
          <w:szCs w:val="24"/>
        </w:rPr>
        <w:t>и половину з</w:t>
      </w:r>
      <w:r w:rsidR="00CF12C1" w:rsidRPr="0044742D">
        <w:rPr>
          <w:rFonts w:ascii="Times New Roman" w:hAnsi="Times New Roman"/>
          <w:sz w:val="24"/>
          <w:szCs w:val="24"/>
        </w:rPr>
        <w:t>аданий.</w:t>
      </w:r>
      <w:r w:rsidR="003A36B5" w:rsidRPr="0044742D">
        <w:rPr>
          <w:rFonts w:ascii="Times New Roman" w:hAnsi="Times New Roman"/>
          <w:sz w:val="24"/>
          <w:szCs w:val="24"/>
        </w:rPr>
        <w:t xml:space="preserve"> </w:t>
      </w:r>
      <w:r w:rsidRPr="0044742D">
        <w:rPr>
          <w:rFonts w:ascii="Times New Roman" w:hAnsi="Times New Roman"/>
          <w:sz w:val="24"/>
          <w:szCs w:val="24"/>
        </w:rPr>
        <w:t xml:space="preserve">На районную олимпиаду было </w:t>
      </w:r>
      <w:r w:rsidR="003A36B5" w:rsidRPr="0044742D">
        <w:rPr>
          <w:rFonts w:ascii="Times New Roman" w:hAnsi="Times New Roman"/>
          <w:sz w:val="24"/>
          <w:szCs w:val="24"/>
        </w:rPr>
        <w:t xml:space="preserve">рекомендовано </w:t>
      </w:r>
      <w:r w:rsidR="00BD4A09">
        <w:rPr>
          <w:rFonts w:ascii="Times New Roman" w:hAnsi="Times New Roman"/>
          <w:sz w:val="24"/>
          <w:szCs w:val="24"/>
        </w:rPr>
        <w:t>4</w:t>
      </w:r>
      <w:r w:rsidR="00CF12C1" w:rsidRPr="0044742D">
        <w:rPr>
          <w:rFonts w:ascii="Times New Roman" w:hAnsi="Times New Roman"/>
          <w:sz w:val="24"/>
          <w:szCs w:val="24"/>
        </w:rPr>
        <w:t xml:space="preserve"> челов</w:t>
      </w:r>
      <w:r w:rsidRPr="0044742D">
        <w:rPr>
          <w:rFonts w:ascii="Times New Roman" w:hAnsi="Times New Roman"/>
          <w:sz w:val="24"/>
          <w:szCs w:val="24"/>
        </w:rPr>
        <w:t>ек</w:t>
      </w:r>
      <w:r w:rsidR="00BD4A09">
        <w:rPr>
          <w:rFonts w:ascii="Times New Roman" w:hAnsi="Times New Roman"/>
          <w:sz w:val="24"/>
          <w:szCs w:val="24"/>
        </w:rPr>
        <w:t>а</w:t>
      </w:r>
      <w:r w:rsidRPr="0044742D">
        <w:rPr>
          <w:rFonts w:ascii="Times New Roman" w:hAnsi="Times New Roman"/>
          <w:sz w:val="24"/>
          <w:szCs w:val="24"/>
        </w:rPr>
        <w:t xml:space="preserve">- это   из </w:t>
      </w:r>
      <w:r w:rsidR="003A36B5" w:rsidRPr="0044742D">
        <w:rPr>
          <w:rFonts w:ascii="Times New Roman" w:hAnsi="Times New Roman"/>
          <w:sz w:val="24"/>
          <w:szCs w:val="24"/>
        </w:rPr>
        <w:t>числа   учеников</w:t>
      </w:r>
      <w:r w:rsidR="00CF12C1" w:rsidRPr="0044742D">
        <w:rPr>
          <w:rFonts w:ascii="Times New Roman" w:hAnsi="Times New Roman"/>
          <w:sz w:val="24"/>
          <w:szCs w:val="24"/>
        </w:rPr>
        <w:t>,</w:t>
      </w:r>
      <w:r w:rsidR="0091759C" w:rsidRPr="0044742D">
        <w:rPr>
          <w:rFonts w:ascii="Times New Roman" w:hAnsi="Times New Roman"/>
          <w:sz w:val="24"/>
          <w:szCs w:val="24"/>
        </w:rPr>
        <w:t xml:space="preserve"> занявших 1,2,3 </w:t>
      </w:r>
      <w:r w:rsidR="003A36B5" w:rsidRPr="0044742D">
        <w:rPr>
          <w:rFonts w:ascii="Times New Roman" w:hAnsi="Times New Roman"/>
          <w:sz w:val="24"/>
          <w:szCs w:val="24"/>
        </w:rPr>
        <w:t>место</w:t>
      </w:r>
      <w:r w:rsidR="00CF12C1" w:rsidRPr="0044742D">
        <w:rPr>
          <w:rFonts w:ascii="Times New Roman" w:hAnsi="Times New Roman"/>
          <w:sz w:val="24"/>
          <w:szCs w:val="24"/>
        </w:rPr>
        <w:t xml:space="preserve">. </w:t>
      </w:r>
    </w:p>
    <w:p w:rsidR="00CF12C1" w:rsidRPr="0044742D" w:rsidRDefault="0091759C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44742D">
        <w:rPr>
          <w:rFonts w:ascii="Times New Roman" w:hAnsi="Times New Roman"/>
          <w:b/>
          <w:sz w:val="24"/>
          <w:szCs w:val="24"/>
        </w:rPr>
        <w:t xml:space="preserve">Итоги </w:t>
      </w:r>
      <w:r w:rsidR="00CF12C1" w:rsidRPr="0044742D">
        <w:rPr>
          <w:rFonts w:ascii="Times New Roman" w:hAnsi="Times New Roman"/>
          <w:b/>
          <w:sz w:val="24"/>
          <w:szCs w:val="24"/>
        </w:rPr>
        <w:t>олимпиады</w:t>
      </w:r>
      <w:r w:rsidRPr="0044742D">
        <w:rPr>
          <w:rFonts w:ascii="Times New Roman" w:hAnsi="Times New Roman"/>
          <w:sz w:val="24"/>
          <w:szCs w:val="24"/>
        </w:rPr>
        <w:t xml:space="preserve"> говорят о </w:t>
      </w:r>
      <w:r w:rsidR="00CF12C1" w:rsidRPr="0044742D">
        <w:rPr>
          <w:rFonts w:ascii="Times New Roman" w:hAnsi="Times New Roman"/>
          <w:sz w:val="24"/>
          <w:szCs w:val="24"/>
        </w:rPr>
        <w:t>не</w:t>
      </w:r>
      <w:r w:rsidRPr="0044742D">
        <w:rPr>
          <w:rFonts w:ascii="Times New Roman" w:hAnsi="Times New Roman"/>
          <w:sz w:val="24"/>
          <w:szCs w:val="24"/>
        </w:rPr>
        <w:t xml:space="preserve">достаточной подготовленности учащихся и требуют дальнейшей усиленной работы со </w:t>
      </w:r>
      <w:r w:rsidR="00CF12C1" w:rsidRPr="0044742D">
        <w:rPr>
          <w:rFonts w:ascii="Times New Roman" w:hAnsi="Times New Roman"/>
          <w:sz w:val="24"/>
          <w:szCs w:val="24"/>
        </w:rPr>
        <w:t>сто</w:t>
      </w:r>
      <w:r w:rsidRPr="0044742D">
        <w:rPr>
          <w:rFonts w:ascii="Times New Roman" w:hAnsi="Times New Roman"/>
          <w:sz w:val="24"/>
          <w:szCs w:val="24"/>
        </w:rPr>
        <w:t xml:space="preserve">роны учителей и учеников. В новом   учебном </w:t>
      </w:r>
      <w:r w:rsidR="00CF12C1" w:rsidRPr="0044742D">
        <w:rPr>
          <w:rFonts w:ascii="Times New Roman" w:hAnsi="Times New Roman"/>
          <w:sz w:val="24"/>
          <w:szCs w:val="24"/>
        </w:rPr>
        <w:t>году   учителям следует пересмотрет</w:t>
      </w:r>
      <w:r w:rsidRPr="0044742D">
        <w:rPr>
          <w:rFonts w:ascii="Times New Roman" w:hAnsi="Times New Roman"/>
          <w:sz w:val="24"/>
          <w:szCs w:val="24"/>
        </w:rPr>
        <w:t xml:space="preserve">ь подходы к организации работы со способными и одаренными детьми, обратить внимание на подготовку учащихся к </w:t>
      </w:r>
      <w:r w:rsidR="00CF12C1" w:rsidRPr="0044742D">
        <w:rPr>
          <w:rFonts w:ascii="Times New Roman" w:hAnsi="Times New Roman"/>
          <w:sz w:val="24"/>
          <w:szCs w:val="24"/>
        </w:rPr>
        <w:t>олимпи</w:t>
      </w:r>
      <w:r w:rsidRPr="0044742D">
        <w:rPr>
          <w:rFonts w:ascii="Times New Roman" w:hAnsi="Times New Roman"/>
          <w:sz w:val="24"/>
          <w:szCs w:val="24"/>
        </w:rPr>
        <w:t xml:space="preserve">адам и вести целенаправленную работу с конкретным </w:t>
      </w:r>
      <w:r w:rsidR="00CF12C1" w:rsidRPr="0044742D">
        <w:rPr>
          <w:rFonts w:ascii="Times New Roman" w:hAnsi="Times New Roman"/>
          <w:sz w:val="24"/>
          <w:szCs w:val="24"/>
        </w:rPr>
        <w:t>учеником</w:t>
      </w:r>
      <w:r w:rsidR="002677FE" w:rsidRPr="0044742D">
        <w:rPr>
          <w:rFonts w:ascii="Times New Roman" w:hAnsi="Times New Roman"/>
          <w:sz w:val="24"/>
          <w:szCs w:val="24"/>
        </w:rPr>
        <w:t>. Работу надо начинать не тогда</w:t>
      </w:r>
      <w:r w:rsidR="00CF12C1" w:rsidRPr="0044742D">
        <w:rPr>
          <w:rFonts w:ascii="Times New Roman" w:hAnsi="Times New Roman"/>
          <w:sz w:val="24"/>
          <w:szCs w:val="24"/>
        </w:rPr>
        <w:t>, когда начинается ол</w:t>
      </w:r>
      <w:r w:rsidRPr="0044742D">
        <w:rPr>
          <w:rFonts w:ascii="Times New Roman" w:hAnsi="Times New Roman"/>
          <w:sz w:val="24"/>
          <w:szCs w:val="24"/>
        </w:rPr>
        <w:t xml:space="preserve">импиада, а с 5 класса.  </w:t>
      </w:r>
      <w:r w:rsidRPr="0044742D">
        <w:rPr>
          <w:rFonts w:ascii="Times New Roman" w:hAnsi="Times New Roman"/>
          <w:sz w:val="24"/>
          <w:szCs w:val="24"/>
        </w:rPr>
        <w:lastRenderedPageBreak/>
        <w:t xml:space="preserve">Именно </w:t>
      </w:r>
      <w:r w:rsidR="00CF12C1" w:rsidRPr="0044742D">
        <w:rPr>
          <w:rFonts w:ascii="Times New Roman" w:hAnsi="Times New Roman"/>
          <w:sz w:val="24"/>
          <w:szCs w:val="24"/>
        </w:rPr>
        <w:t>в это в</w:t>
      </w:r>
      <w:r w:rsidRPr="0044742D">
        <w:rPr>
          <w:rFonts w:ascii="Times New Roman" w:hAnsi="Times New Roman"/>
          <w:sz w:val="24"/>
          <w:szCs w:val="24"/>
        </w:rPr>
        <w:t>ремя проявляется самая высокая мотивация к изучению предмета</w:t>
      </w:r>
      <w:r w:rsidR="00CF12C1" w:rsidRPr="0044742D">
        <w:rPr>
          <w:rFonts w:ascii="Times New Roman" w:hAnsi="Times New Roman"/>
          <w:sz w:val="24"/>
          <w:szCs w:val="24"/>
        </w:rPr>
        <w:t xml:space="preserve">.  Для </w:t>
      </w:r>
      <w:r w:rsidRPr="0044742D">
        <w:rPr>
          <w:rFonts w:ascii="Times New Roman" w:hAnsi="Times New Roman"/>
          <w:sz w:val="24"/>
          <w:szCs w:val="24"/>
        </w:rPr>
        <w:t xml:space="preserve">участия на краевом этапе нужна </w:t>
      </w:r>
      <w:r w:rsidR="00CF12C1" w:rsidRPr="0044742D">
        <w:rPr>
          <w:rFonts w:ascii="Times New Roman" w:hAnsi="Times New Roman"/>
          <w:sz w:val="24"/>
          <w:szCs w:val="24"/>
        </w:rPr>
        <w:t>работа на более каче</w:t>
      </w:r>
      <w:r w:rsidRPr="0044742D">
        <w:rPr>
          <w:rFonts w:ascii="Times New Roman" w:hAnsi="Times New Roman"/>
          <w:sz w:val="24"/>
          <w:szCs w:val="24"/>
        </w:rPr>
        <w:t xml:space="preserve">ственном уровне. Самым трудным видом речевой деятельности </w:t>
      </w:r>
      <w:r w:rsidR="00CF12C1" w:rsidRPr="0044742D">
        <w:rPr>
          <w:rFonts w:ascii="Times New Roman" w:hAnsi="Times New Roman"/>
          <w:sz w:val="24"/>
          <w:szCs w:val="24"/>
        </w:rPr>
        <w:t>дл</w:t>
      </w:r>
      <w:r w:rsidRPr="0044742D">
        <w:rPr>
          <w:rFonts w:ascii="Times New Roman" w:hAnsi="Times New Roman"/>
          <w:sz w:val="24"/>
          <w:szCs w:val="24"/>
        </w:rPr>
        <w:t xml:space="preserve">я учащихся оказалось написание «Эссе», что говорит о необходимости пересмотра и выбора более эффективных </w:t>
      </w:r>
      <w:r w:rsidR="00CF12C1" w:rsidRPr="0044742D">
        <w:rPr>
          <w:rFonts w:ascii="Times New Roman" w:hAnsi="Times New Roman"/>
          <w:sz w:val="24"/>
          <w:szCs w:val="24"/>
        </w:rPr>
        <w:t>приемов и методов.</w:t>
      </w:r>
    </w:p>
    <w:p w:rsidR="00DB3630" w:rsidRPr="002B2A6E" w:rsidRDefault="00DB3630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12C1" w:rsidRPr="002B2A6E" w:rsidRDefault="0091759C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Ежегодно учащиеся принимают участие </w:t>
      </w:r>
      <w:r w:rsidR="00CF12C1" w:rsidRPr="002B2A6E">
        <w:rPr>
          <w:rFonts w:ascii="Times New Roman" w:hAnsi="Times New Roman"/>
          <w:b/>
          <w:sz w:val="24"/>
          <w:szCs w:val="24"/>
        </w:rPr>
        <w:t>в городской научно-практической конференции</w:t>
      </w:r>
      <w:r>
        <w:rPr>
          <w:rFonts w:ascii="Times New Roman" w:hAnsi="Times New Roman"/>
          <w:sz w:val="24"/>
          <w:szCs w:val="24"/>
        </w:rPr>
        <w:t xml:space="preserve"> «Шаг в </w:t>
      </w:r>
      <w:r w:rsidR="00CF12C1" w:rsidRPr="002B2A6E">
        <w:rPr>
          <w:rFonts w:ascii="Times New Roman" w:hAnsi="Times New Roman"/>
          <w:sz w:val="24"/>
          <w:szCs w:val="24"/>
        </w:rPr>
        <w:t>будущее»,</w:t>
      </w:r>
      <w:r w:rsidR="003A36B5" w:rsidRPr="002B2A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которая проводится с целью   подведения итогов   исследовательской и поисковой </w:t>
      </w:r>
      <w:r w:rsidR="00CF12C1" w:rsidRPr="002B2A6E"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z w:val="24"/>
          <w:szCs w:val="24"/>
        </w:rPr>
        <w:t xml:space="preserve">ности учащихся, выявления школьников, одаренных в </w:t>
      </w:r>
      <w:r w:rsidR="00CF12C1" w:rsidRPr="002B2A6E">
        <w:rPr>
          <w:rFonts w:ascii="Times New Roman" w:hAnsi="Times New Roman"/>
          <w:sz w:val="24"/>
          <w:szCs w:val="24"/>
        </w:rPr>
        <w:t xml:space="preserve">области </w:t>
      </w:r>
      <w:r>
        <w:rPr>
          <w:rFonts w:ascii="Times New Roman" w:hAnsi="Times New Roman"/>
          <w:sz w:val="24"/>
          <w:szCs w:val="24"/>
        </w:rPr>
        <w:t xml:space="preserve">научного творчества.  В школе работает научное общество «Прометей», секция «Юный лингвист». В этом году на секции иностранного языка выступило </w:t>
      </w:r>
      <w:r w:rsidR="00595C8A">
        <w:rPr>
          <w:rFonts w:ascii="Times New Roman" w:hAnsi="Times New Roman"/>
          <w:sz w:val="24"/>
          <w:szCs w:val="24"/>
        </w:rPr>
        <w:t>6 человек</w:t>
      </w:r>
      <w:r w:rsidR="003A36B5" w:rsidRPr="002B2A6E">
        <w:rPr>
          <w:rFonts w:ascii="Times New Roman" w:hAnsi="Times New Roman"/>
          <w:sz w:val="24"/>
          <w:szCs w:val="24"/>
        </w:rPr>
        <w:t>, э</w:t>
      </w:r>
      <w:r>
        <w:rPr>
          <w:rFonts w:ascii="Times New Roman" w:hAnsi="Times New Roman"/>
          <w:sz w:val="24"/>
          <w:szCs w:val="24"/>
        </w:rPr>
        <w:t xml:space="preserve">то </w:t>
      </w:r>
      <w:r w:rsidR="00595C8A">
        <w:rPr>
          <w:rFonts w:ascii="Times New Roman" w:hAnsi="Times New Roman"/>
          <w:sz w:val="24"/>
          <w:szCs w:val="24"/>
        </w:rPr>
        <w:t>на 6</w:t>
      </w:r>
      <w:r w:rsidR="00CF12C1" w:rsidRPr="002B2A6E">
        <w:rPr>
          <w:rFonts w:ascii="Times New Roman" w:hAnsi="Times New Roman"/>
          <w:sz w:val="24"/>
          <w:szCs w:val="24"/>
        </w:rPr>
        <w:t xml:space="preserve">0% </w:t>
      </w:r>
      <w:r w:rsidR="008A4DA5" w:rsidRPr="002B2A6E">
        <w:rPr>
          <w:rFonts w:ascii="Times New Roman" w:hAnsi="Times New Roman"/>
          <w:sz w:val="24"/>
          <w:szCs w:val="24"/>
        </w:rPr>
        <w:t>выше,</w:t>
      </w:r>
      <w:r w:rsidR="00CF12C1" w:rsidRPr="002B2A6E">
        <w:rPr>
          <w:rFonts w:ascii="Times New Roman" w:hAnsi="Times New Roman"/>
          <w:sz w:val="24"/>
          <w:szCs w:val="24"/>
        </w:rPr>
        <w:t xml:space="preserve"> чем  в прошлом году</w:t>
      </w:r>
      <w:r w:rsidR="008A4DA5" w:rsidRPr="002B2A6E">
        <w:rPr>
          <w:rFonts w:ascii="Times New Roman" w:hAnsi="Times New Roman"/>
          <w:sz w:val="24"/>
          <w:szCs w:val="24"/>
        </w:rPr>
        <w:t>.</w:t>
      </w:r>
      <w:r w:rsidR="00CF12C1" w:rsidRPr="002B2A6E">
        <w:rPr>
          <w:rFonts w:ascii="Times New Roman" w:hAnsi="Times New Roman"/>
          <w:sz w:val="24"/>
          <w:szCs w:val="24"/>
        </w:rPr>
        <w:t xml:space="preserve">  Защита</w:t>
      </w:r>
      <w:r>
        <w:rPr>
          <w:rFonts w:ascii="Times New Roman" w:hAnsi="Times New Roman"/>
          <w:sz w:val="24"/>
          <w:szCs w:val="24"/>
        </w:rPr>
        <w:t xml:space="preserve"> рефератов велась на </w:t>
      </w:r>
      <w:r w:rsidR="00CF12C1" w:rsidRPr="002B2A6E">
        <w:rPr>
          <w:rFonts w:ascii="Times New Roman" w:hAnsi="Times New Roman"/>
          <w:sz w:val="24"/>
          <w:szCs w:val="24"/>
        </w:rPr>
        <w:t>русском языке.</w:t>
      </w:r>
    </w:p>
    <w:tbl>
      <w:tblPr>
        <w:tblpPr w:leftFromText="180" w:rightFromText="180" w:vertAnchor="text" w:horzAnchor="margin" w:tblpY="243"/>
        <w:tblW w:w="11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8"/>
        <w:gridCol w:w="858"/>
        <w:gridCol w:w="2369"/>
        <w:gridCol w:w="2926"/>
        <w:gridCol w:w="2177"/>
        <w:gridCol w:w="2268"/>
      </w:tblGrid>
      <w:tr w:rsidR="00BD4A09" w:rsidRPr="002B2A6E" w:rsidTr="00BD4A09">
        <w:tc>
          <w:tcPr>
            <w:tcW w:w="858" w:type="dxa"/>
          </w:tcPr>
          <w:p w:rsidR="00BD4A09" w:rsidRPr="002C4BE9" w:rsidRDefault="00BD4A0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8" w:type="dxa"/>
          </w:tcPr>
          <w:p w:rsidR="00BD4A09" w:rsidRPr="002C4BE9" w:rsidRDefault="00BD4A0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BE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69" w:type="dxa"/>
          </w:tcPr>
          <w:p w:rsidR="00BD4A09" w:rsidRPr="002C4BE9" w:rsidRDefault="00BD4A0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BE9">
              <w:rPr>
                <w:rFonts w:ascii="Times New Roman" w:hAnsi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2926" w:type="dxa"/>
          </w:tcPr>
          <w:p w:rsidR="00BD4A09" w:rsidRPr="002C4BE9" w:rsidRDefault="00BD4A0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BE9">
              <w:rPr>
                <w:rFonts w:ascii="Times New Roman" w:hAnsi="Times New Roman"/>
                <w:b/>
                <w:sz w:val="24"/>
                <w:szCs w:val="24"/>
              </w:rPr>
              <w:t>Тема  работы</w:t>
            </w:r>
          </w:p>
        </w:tc>
        <w:tc>
          <w:tcPr>
            <w:tcW w:w="2177" w:type="dxa"/>
          </w:tcPr>
          <w:p w:rsidR="00BD4A09" w:rsidRPr="002C4BE9" w:rsidRDefault="00BD4A0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BE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</w:tcPr>
          <w:p w:rsidR="00BD4A09" w:rsidRPr="002C4BE9" w:rsidRDefault="00BD4A0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BE9">
              <w:rPr>
                <w:rFonts w:ascii="Times New Roman" w:hAnsi="Times New Roman"/>
                <w:b/>
                <w:sz w:val="24"/>
                <w:szCs w:val="24"/>
              </w:rPr>
              <w:t>Научный</w:t>
            </w:r>
          </w:p>
          <w:p w:rsidR="00BD4A09" w:rsidRPr="002C4BE9" w:rsidRDefault="00BD4A09" w:rsidP="002B2A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BE9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BD4A09" w:rsidRPr="002B2A6E" w:rsidTr="00BD4A09">
        <w:tc>
          <w:tcPr>
            <w:tcW w:w="858" w:type="dxa"/>
          </w:tcPr>
          <w:p w:rsidR="00BD4A09" w:rsidRDefault="00BD4A09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BD4A09" w:rsidRDefault="00481CF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2369" w:type="dxa"/>
          </w:tcPr>
          <w:p w:rsidR="00BD4A09" w:rsidRDefault="00481CF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Балакин Игорь</w:t>
            </w:r>
          </w:p>
        </w:tc>
        <w:tc>
          <w:tcPr>
            <w:tcW w:w="2926" w:type="dxa"/>
          </w:tcPr>
          <w:p w:rsidR="00BD4A09" w:rsidRPr="005A042C" w:rsidRDefault="00481CF3" w:rsidP="00595C8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Национальные персонификации в США, Великобритании и России</w:t>
            </w:r>
          </w:p>
        </w:tc>
        <w:tc>
          <w:tcPr>
            <w:tcW w:w="2177" w:type="dxa"/>
          </w:tcPr>
          <w:p w:rsidR="00BD4A09" w:rsidRPr="002B2A6E" w:rsidRDefault="00481CF3" w:rsidP="0091759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BD4A09" w:rsidRDefault="00481CF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Аркова Ю.В.</w:t>
            </w:r>
          </w:p>
        </w:tc>
      </w:tr>
      <w:tr w:rsidR="00BD4A09" w:rsidRPr="002B2A6E" w:rsidTr="00BD4A09">
        <w:tc>
          <w:tcPr>
            <w:tcW w:w="858" w:type="dxa"/>
          </w:tcPr>
          <w:p w:rsidR="00BD4A09" w:rsidRDefault="00BD4A09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BD4A09" w:rsidRPr="002B2A6E" w:rsidRDefault="00481CF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2369" w:type="dxa"/>
          </w:tcPr>
          <w:p w:rsidR="00BD4A09" w:rsidRPr="002B2A6E" w:rsidRDefault="00481CF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Сульдина Арина</w:t>
            </w:r>
          </w:p>
        </w:tc>
        <w:tc>
          <w:tcPr>
            <w:tcW w:w="2926" w:type="dxa"/>
          </w:tcPr>
          <w:p w:rsidR="00BD4A09" w:rsidRPr="005A042C" w:rsidRDefault="00481CF3" w:rsidP="00595C8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Цветообозначения в составе фразеологии английского языка</w:t>
            </w:r>
          </w:p>
        </w:tc>
        <w:tc>
          <w:tcPr>
            <w:tcW w:w="2177" w:type="dxa"/>
          </w:tcPr>
          <w:p w:rsidR="00BD4A09" w:rsidRPr="002B2A6E" w:rsidRDefault="00481CF3" w:rsidP="0091759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BD4A09" w:rsidRPr="002B2A6E" w:rsidRDefault="00481CF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Аркова Ю.В.</w:t>
            </w:r>
          </w:p>
        </w:tc>
      </w:tr>
      <w:tr w:rsidR="00481CF3" w:rsidRPr="002B2A6E" w:rsidTr="00BD4A09">
        <w:tc>
          <w:tcPr>
            <w:tcW w:w="858" w:type="dxa"/>
          </w:tcPr>
          <w:p w:rsidR="00481CF3" w:rsidRDefault="00481CF3" w:rsidP="00481CF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481CF3" w:rsidRDefault="00481CF3" w:rsidP="00481CF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2369" w:type="dxa"/>
          </w:tcPr>
          <w:p w:rsidR="00481CF3" w:rsidRDefault="00481CF3" w:rsidP="00481CF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Екатерина</w:t>
            </w:r>
          </w:p>
        </w:tc>
        <w:tc>
          <w:tcPr>
            <w:tcW w:w="2926" w:type="dxa"/>
          </w:tcPr>
          <w:p w:rsidR="00481CF3" w:rsidRPr="005A042C" w:rsidRDefault="00481CF3" w:rsidP="00481CF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Цветообозначения в составе фразеологии английского языка</w:t>
            </w:r>
          </w:p>
        </w:tc>
        <w:tc>
          <w:tcPr>
            <w:tcW w:w="2177" w:type="dxa"/>
          </w:tcPr>
          <w:p w:rsidR="00481CF3" w:rsidRPr="002B2A6E" w:rsidRDefault="00481CF3" w:rsidP="00481CF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481CF3" w:rsidRPr="002B2A6E" w:rsidRDefault="00481CF3" w:rsidP="00481CF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Аркова Ю.В.</w:t>
            </w:r>
          </w:p>
        </w:tc>
      </w:tr>
      <w:tr w:rsidR="00BD4A09" w:rsidRPr="002B2A6E" w:rsidTr="00BD4A09">
        <w:tc>
          <w:tcPr>
            <w:tcW w:w="858" w:type="dxa"/>
          </w:tcPr>
          <w:p w:rsidR="00BD4A09" w:rsidRDefault="00BD4A09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BD4A09" w:rsidRDefault="00481CF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А </w:t>
            </w:r>
          </w:p>
        </w:tc>
        <w:tc>
          <w:tcPr>
            <w:tcW w:w="2369" w:type="dxa"/>
          </w:tcPr>
          <w:p w:rsidR="00BD4A09" w:rsidRDefault="00481CF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Черненко Арсений</w:t>
            </w:r>
          </w:p>
        </w:tc>
        <w:tc>
          <w:tcPr>
            <w:tcW w:w="2926" w:type="dxa"/>
          </w:tcPr>
          <w:p w:rsidR="00BD4A09" w:rsidRPr="005A042C" w:rsidRDefault="00481CF3" w:rsidP="00595C8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заимствованных иностранных слов на речь подростков</w:t>
            </w:r>
          </w:p>
        </w:tc>
        <w:tc>
          <w:tcPr>
            <w:tcW w:w="2177" w:type="dxa"/>
          </w:tcPr>
          <w:p w:rsidR="00BD4A09" w:rsidRPr="002B2A6E" w:rsidRDefault="00481CF3" w:rsidP="0091759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BD4A09" w:rsidRDefault="00481CF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Аркова ЮВ.</w:t>
            </w:r>
          </w:p>
        </w:tc>
      </w:tr>
      <w:tr w:rsidR="00BD4A09" w:rsidRPr="002B2A6E" w:rsidTr="00BD4A09">
        <w:tc>
          <w:tcPr>
            <w:tcW w:w="858" w:type="dxa"/>
          </w:tcPr>
          <w:p w:rsidR="00BD4A09" w:rsidRDefault="00BD4A09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BD4A09" w:rsidRDefault="00481CF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2369" w:type="dxa"/>
          </w:tcPr>
          <w:p w:rsidR="00BD4A09" w:rsidRDefault="00481CF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Писклов Андрей</w:t>
            </w:r>
          </w:p>
        </w:tc>
        <w:tc>
          <w:tcPr>
            <w:tcW w:w="2926" w:type="dxa"/>
          </w:tcPr>
          <w:p w:rsidR="00BD4A09" w:rsidRPr="005A042C" w:rsidRDefault="00481CF3" w:rsidP="00595C8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 разговорной лексики в фильмах ( на примере фильма «Шазам»)</w:t>
            </w:r>
          </w:p>
        </w:tc>
        <w:tc>
          <w:tcPr>
            <w:tcW w:w="2177" w:type="dxa"/>
          </w:tcPr>
          <w:p w:rsidR="00BD4A09" w:rsidRPr="002B2A6E" w:rsidRDefault="00481CF3" w:rsidP="0091759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BD4A09" w:rsidRDefault="00481CF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Ефанова К.А.</w:t>
            </w:r>
          </w:p>
        </w:tc>
      </w:tr>
      <w:tr w:rsidR="00BD4A09" w:rsidRPr="002B2A6E" w:rsidTr="00BD4A09">
        <w:tc>
          <w:tcPr>
            <w:tcW w:w="858" w:type="dxa"/>
          </w:tcPr>
          <w:p w:rsidR="00BD4A09" w:rsidRDefault="00BD4A09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BD4A09" w:rsidRDefault="00481CF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2369" w:type="dxa"/>
          </w:tcPr>
          <w:p w:rsidR="00BD4A09" w:rsidRDefault="00481CF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Салимжанова Диана</w:t>
            </w:r>
          </w:p>
        </w:tc>
        <w:tc>
          <w:tcPr>
            <w:tcW w:w="2926" w:type="dxa"/>
          </w:tcPr>
          <w:p w:rsidR="00BD4A09" w:rsidRPr="005A042C" w:rsidRDefault="00481CF3" w:rsidP="00595C8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Сокращения в неформальной переписке</w:t>
            </w:r>
          </w:p>
        </w:tc>
        <w:tc>
          <w:tcPr>
            <w:tcW w:w="2177" w:type="dxa"/>
          </w:tcPr>
          <w:p w:rsidR="00BD4A09" w:rsidRPr="002B2A6E" w:rsidRDefault="00481CF3" w:rsidP="0091759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BD4A09" w:rsidRDefault="00481CF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Ефанова К.А.</w:t>
            </w:r>
          </w:p>
        </w:tc>
      </w:tr>
      <w:tr w:rsidR="00BD4A09" w:rsidRPr="002B2A6E" w:rsidTr="00BD4A09">
        <w:tc>
          <w:tcPr>
            <w:tcW w:w="858" w:type="dxa"/>
          </w:tcPr>
          <w:p w:rsidR="00BD4A09" w:rsidRDefault="00BD4A09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BD4A09" w:rsidRDefault="00481CF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В</w:t>
            </w:r>
          </w:p>
        </w:tc>
        <w:tc>
          <w:tcPr>
            <w:tcW w:w="2369" w:type="dxa"/>
          </w:tcPr>
          <w:p w:rsidR="00BD4A09" w:rsidRDefault="00481CF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CF3">
              <w:rPr>
                <w:rFonts w:ascii="Times New Roman" w:hAnsi="Times New Roman"/>
                <w:sz w:val="24"/>
                <w:szCs w:val="24"/>
              </w:rPr>
              <w:t>Семенова Дарина</w:t>
            </w:r>
          </w:p>
        </w:tc>
        <w:tc>
          <w:tcPr>
            <w:tcW w:w="2926" w:type="dxa"/>
          </w:tcPr>
          <w:p w:rsidR="00BD4A09" w:rsidRPr="005A042C" w:rsidRDefault="00481CF3" w:rsidP="00595C8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Гастрономическое путешествие по Великобритании</w:t>
            </w:r>
          </w:p>
        </w:tc>
        <w:tc>
          <w:tcPr>
            <w:tcW w:w="2177" w:type="dxa"/>
          </w:tcPr>
          <w:p w:rsidR="00BD4A09" w:rsidRPr="002B2A6E" w:rsidRDefault="00481CF3" w:rsidP="0091759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BD4A09" w:rsidRDefault="00481CF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Ефанова К.А.</w:t>
            </w:r>
          </w:p>
          <w:p w:rsidR="00481CF3" w:rsidRDefault="00481CF3" w:rsidP="002B2A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Мещерякова Т.В.</w:t>
            </w:r>
          </w:p>
        </w:tc>
      </w:tr>
      <w:tr w:rsidR="00481CF3" w:rsidRPr="002B2A6E" w:rsidTr="00BD4A09">
        <w:tc>
          <w:tcPr>
            <w:tcW w:w="858" w:type="dxa"/>
          </w:tcPr>
          <w:p w:rsidR="00481CF3" w:rsidRDefault="00481CF3" w:rsidP="00481CF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481CF3" w:rsidRDefault="00481CF3" w:rsidP="00481CF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В</w:t>
            </w:r>
          </w:p>
        </w:tc>
        <w:tc>
          <w:tcPr>
            <w:tcW w:w="2369" w:type="dxa"/>
          </w:tcPr>
          <w:p w:rsidR="00481CF3" w:rsidRDefault="00481CF3" w:rsidP="00481CF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Елуфимов Данил</w:t>
            </w:r>
          </w:p>
        </w:tc>
        <w:tc>
          <w:tcPr>
            <w:tcW w:w="2926" w:type="dxa"/>
          </w:tcPr>
          <w:p w:rsidR="00481CF3" w:rsidRPr="005A042C" w:rsidRDefault="00481CF3" w:rsidP="00481CF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Гастрономическое путешествие по Великобритании</w:t>
            </w:r>
          </w:p>
        </w:tc>
        <w:tc>
          <w:tcPr>
            <w:tcW w:w="2177" w:type="dxa"/>
          </w:tcPr>
          <w:p w:rsidR="00481CF3" w:rsidRPr="002B2A6E" w:rsidRDefault="00481CF3" w:rsidP="00481CF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481CF3" w:rsidRDefault="00481CF3" w:rsidP="00481CF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Ефанова К.А.</w:t>
            </w:r>
          </w:p>
          <w:p w:rsidR="00481CF3" w:rsidRDefault="00481CF3" w:rsidP="00481CF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Мещерякова Т.В.</w:t>
            </w:r>
          </w:p>
        </w:tc>
      </w:tr>
    </w:tbl>
    <w:p w:rsidR="0091759C" w:rsidRDefault="0091759C" w:rsidP="0091759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F12C1" w:rsidRPr="002B2A6E" w:rsidRDefault="0091759C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Нужно отметить, что   здесь в </w:t>
      </w:r>
      <w:r w:rsidR="00CF12C1" w:rsidRPr="002B2A6E">
        <w:rPr>
          <w:rFonts w:ascii="Times New Roman" w:hAnsi="Times New Roman"/>
          <w:sz w:val="24"/>
          <w:szCs w:val="24"/>
        </w:rPr>
        <w:t>работе е</w:t>
      </w:r>
      <w:r>
        <w:rPr>
          <w:rFonts w:ascii="Times New Roman" w:hAnsi="Times New Roman"/>
          <w:sz w:val="24"/>
          <w:szCs w:val="24"/>
        </w:rPr>
        <w:t xml:space="preserve">сть серьезные проблемы. В </w:t>
      </w:r>
      <w:r w:rsidR="00481CF3">
        <w:rPr>
          <w:rFonts w:ascii="Times New Roman" w:hAnsi="Times New Roman"/>
          <w:sz w:val="24"/>
          <w:szCs w:val="24"/>
        </w:rPr>
        <w:t>2024</w:t>
      </w:r>
      <w:r w:rsidR="004D086C">
        <w:rPr>
          <w:rFonts w:ascii="Times New Roman" w:hAnsi="Times New Roman"/>
          <w:sz w:val="24"/>
          <w:szCs w:val="24"/>
        </w:rPr>
        <w:t>-202</w:t>
      </w:r>
      <w:r w:rsidR="00481CF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учебном   году всем учителям иностранного языка необходимо с сентября уже определится с тематикой исследовательских работ и вести работу </w:t>
      </w:r>
      <w:r w:rsidR="00CF12C1" w:rsidRPr="002B2A6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одаренными детьми на </w:t>
      </w:r>
      <w:r w:rsidR="00CF12C1" w:rsidRPr="002B2A6E">
        <w:rPr>
          <w:rFonts w:ascii="Times New Roman" w:hAnsi="Times New Roman"/>
          <w:sz w:val="24"/>
          <w:szCs w:val="24"/>
        </w:rPr>
        <w:t>должном</w:t>
      </w:r>
      <w:r>
        <w:rPr>
          <w:rFonts w:ascii="Times New Roman" w:hAnsi="Times New Roman"/>
          <w:sz w:val="24"/>
          <w:szCs w:val="24"/>
        </w:rPr>
        <w:t xml:space="preserve"> уровне.  Следует продолжить работу по совершенствованию системы   раннего выявления и </w:t>
      </w:r>
      <w:r w:rsidR="00817D28">
        <w:rPr>
          <w:rFonts w:ascii="Times New Roman" w:hAnsi="Times New Roman"/>
          <w:sz w:val="24"/>
          <w:szCs w:val="24"/>
        </w:rPr>
        <w:t xml:space="preserve">поддержки способных детей, создавая им режим особых благоприятных условий на   уроках   через </w:t>
      </w:r>
      <w:r w:rsidR="00CF12C1" w:rsidRPr="002B2A6E">
        <w:rPr>
          <w:rFonts w:ascii="Times New Roman" w:hAnsi="Times New Roman"/>
          <w:sz w:val="24"/>
          <w:szCs w:val="24"/>
        </w:rPr>
        <w:t>индивидуализацию, диффере</w:t>
      </w:r>
      <w:r w:rsidR="00817D28">
        <w:rPr>
          <w:rFonts w:ascii="Times New Roman" w:hAnsi="Times New Roman"/>
          <w:sz w:val="24"/>
          <w:szCs w:val="24"/>
        </w:rPr>
        <w:t xml:space="preserve">нциацию обучения на уроке, так и во внеурочное </w:t>
      </w:r>
      <w:r w:rsidR="00CF12C1" w:rsidRPr="002B2A6E">
        <w:rPr>
          <w:rFonts w:ascii="Times New Roman" w:hAnsi="Times New Roman"/>
          <w:sz w:val="24"/>
          <w:szCs w:val="24"/>
        </w:rPr>
        <w:t>вр</w:t>
      </w:r>
      <w:r w:rsidR="00817D28">
        <w:rPr>
          <w:rFonts w:ascii="Times New Roman" w:hAnsi="Times New Roman"/>
          <w:sz w:val="24"/>
          <w:szCs w:val="24"/>
        </w:rPr>
        <w:t xml:space="preserve">емя через организацию работы в </w:t>
      </w:r>
      <w:r w:rsidR="00CF12C1" w:rsidRPr="002B2A6E">
        <w:rPr>
          <w:rFonts w:ascii="Times New Roman" w:hAnsi="Times New Roman"/>
          <w:sz w:val="24"/>
          <w:szCs w:val="24"/>
        </w:rPr>
        <w:t>школьном научном о</w:t>
      </w:r>
      <w:r w:rsidR="00817D28">
        <w:rPr>
          <w:rFonts w:ascii="Times New Roman" w:hAnsi="Times New Roman"/>
          <w:sz w:val="24"/>
          <w:szCs w:val="24"/>
        </w:rPr>
        <w:t xml:space="preserve">бществе. Необходимо работать </w:t>
      </w:r>
      <w:r w:rsidR="00CF12C1" w:rsidRPr="002B2A6E">
        <w:rPr>
          <w:rFonts w:ascii="Times New Roman" w:hAnsi="Times New Roman"/>
          <w:sz w:val="24"/>
          <w:szCs w:val="24"/>
        </w:rPr>
        <w:t>над речью, выразительностью, исполнительским мастерством</w:t>
      </w:r>
    </w:p>
    <w:p w:rsidR="00CF12C1" w:rsidRPr="002B2A6E" w:rsidRDefault="00CF12C1" w:rsidP="002B2A6E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b/>
          <w:sz w:val="24"/>
          <w:szCs w:val="24"/>
        </w:rPr>
        <w:t>Итак, проанализирова</w:t>
      </w:r>
      <w:r w:rsidR="00817D28">
        <w:rPr>
          <w:rFonts w:ascii="Times New Roman" w:hAnsi="Times New Roman"/>
          <w:b/>
          <w:sz w:val="24"/>
          <w:szCs w:val="24"/>
        </w:rPr>
        <w:t xml:space="preserve">в состояние работы ШМО учителей </w:t>
      </w:r>
      <w:r w:rsidRPr="002B2A6E">
        <w:rPr>
          <w:rFonts w:ascii="Times New Roman" w:hAnsi="Times New Roman"/>
          <w:b/>
          <w:sz w:val="24"/>
          <w:szCs w:val="24"/>
        </w:rPr>
        <w:t>англ</w:t>
      </w:r>
      <w:r w:rsidR="00F378DA">
        <w:rPr>
          <w:rFonts w:ascii="Times New Roman" w:hAnsi="Times New Roman"/>
          <w:b/>
          <w:sz w:val="24"/>
          <w:szCs w:val="24"/>
        </w:rPr>
        <w:t>ий</w:t>
      </w:r>
      <w:r w:rsidR="00481CF3">
        <w:rPr>
          <w:rFonts w:ascii="Times New Roman" w:hAnsi="Times New Roman"/>
          <w:b/>
          <w:sz w:val="24"/>
          <w:szCs w:val="24"/>
        </w:rPr>
        <w:t>ского языка за 2023</w:t>
      </w:r>
      <w:r w:rsidR="00F378DA">
        <w:rPr>
          <w:rFonts w:ascii="Times New Roman" w:hAnsi="Times New Roman"/>
          <w:b/>
          <w:sz w:val="24"/>
          <w:szCs w:val="24"/>
        </w:rPr>
        <w:t>- 202</w:t>
      </w:r>
      <w:r w:rsidR="00481CF3">
        <w:rPr>
          <w:rFonts w:ascii="Times New Roman" w:hAnsi="Times New Roman"/>
          <w:b/>
          <w:sz w:val="24"/>
          <w:szCs w:val="24"/>
        </w:rPr>
        <w:t>4</w:t>
      </w:r>
      <w:r w:rsidR="00817D28">
        <w:rPr>
          <w:rFonts w:ascii="Times New Roman" w:hAnsi="Times New Roman"/>
          <w:b/>
          <w:sz w:val="24"/>
          <w:szCs w:val="24"/>
        </w:rPr>
        <w:t xml:space="preserve"> учебный </w:t>
      </w:r>
      <w:r w:rsidR="00596078" w:rsidRPr="002B2A6E">
        <w:rPr>
          <w:rFonts w:ascii="Times New Roman" w:hAnsi="Times New Roman"/>
          <w:b/>
          <w:sz w:val="24"/>
          <w:szCs w:val="24"/>
        </w:rPr>
        <w:t xml:space="preserve">год </w:t>
      </w:r>
      <w:r w:rsidR="00817D28">
        <w:rPr>
          <w:rFonts w:ascii="Times New Roman" w:hAnsi="Times New Roman"/>
          <w:b/>
          <w:sz w:val="24"/>
          <w:szCs w:val="24"/>
        </w:rPr>
        <w:t xml:space="preserve">можно сделать следующие </w:t>
      </w:r>
      <w:r w:rsidRPr="002B2A6E">
        <w:rPr>
          <w:rFonts w:ascii="Times New Roman" w:hAnsi="Times New Roman"/>
          <w:b/>
          <w:sz w:val="24"/>
          <w:szCs w:val="24"/>
        </w:rPr>
        <w:t>выводы и рекомендации:</w:t>
      </w:r>
    </w:p>
    <w:p w:rsidR="00CF12C1" w:rsidRPr="002B2A6E" w:rsidRDefault="00CF12C1" w:rsidP="00817D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* что в основном все запланированные мероприятия выполнены.</w:t>
      </w:r>
    </w:p>
    <w:p w:rsidR="00CF12C1" w:rsidRPr="002B2A6E" w:rsidRDefault="00CF12C1" w:rsidP="00817D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*З</w:t>
      </w:r>
      <w:r w:rsidR="00817D28">
        <w:rPr>
          <w:rFonts w:ascii="Times New Roman" w:hAnsi="Times New Roman"/>
          <w:sz w:val="24"/>
          <w:szCs w:val="24"/>
        </w:rPr>
        <w:t xml:space="preserve">аседания МО проведены согласно </w:t>
      </w:r>
      <w:r w:rsidRPr="002B2A6E">
        <w:rPr>
          <w:rFonts w:ascii="Times New Roman" w:hAnsi="Times New Roman"/>
          <w:sz w:val="24"/>
          <w:szCs w:val="24"/>
        </w:rPr>
        <w:t xml:space="preserve">плану работы.                                                                       </w:t>
      </w:r>
    </w:p>
    <w:p w:rsidR="00CF12C1" w:rsidRPr="002B2A6E" w:rsidRDefault="00CF12C1" w:rsidP="00817D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lastRenderedPageBreak/>
        <w:t>* В течен</w:t>
      </w:r>
      <w:r w:rsidR="00817D28">
        <w:rPr>
          <w:rFonts w:ascii="Times New Roman" w:hAnsi="Times New Roman"/>
          <w:sz w:val="24"/>
          <w:szCs w:val="24"/>
        </w:rPr>
        <w:t xml:space="preserve">ие года   проводилась   работа по </w:t>
      </w:r>
      <w:r w:rsidRPr="002B2A6E">
        <w:rPr>
          <w:rFonts w:ascii="Times New Roman" w:hAnsi="Times New Roman"/>
          <w:sz w:val="24"/>
          <w:szCs w:val="24"/>
        </w:rPr>
        <w:t>совершенс</w:t>
      </w:r>
      <w:r w:rsidR="00817D28">
        <w:rPr>
          <w:rFonts w:ascii="Times New Roman" w:hAnsi="Times New Roman"/>
          <w:sz w:val="24"/>
          <w:szCs w:val="24"/>
        </w:rPr>
        <w:t xml:space="preserve">твованию   технологий, методов </w:t>
      </w:r>
      <w:r w:rsidRPr="002B2A6E">
        <w:rPr>
          <w:rFonts w:ascii="Times New Roman" w:hAnsi="Times New Roman"/>
          <w:sz w:val="24"/>
          <w:szCs w:val="24"/>
        </w:rPr>
        <w:t xml:space="preserve">преподавания английского языка, </w:t>
      </w:r>
      <w:r w:rsidR="00817D28">
        <w:rPr>
          <w:rFonts w:ascii="Times New Roman" w:hAnsi="Times New Roman"/>
          <w:sz w:val="24"/>
          <w:szCs w:val="24"/>
        </w:rPr>
        <w:t xml:space="preserve">обучения учащихся и воспитания </w:t>
      </w:r>
      <w:r w:rsidRPr="002B2A6E">
        <w:rPr>
          <w:rFonts w:ascii="Times New Roman" w:hAnsi="Times New Roman"/>
          <w:sz w:val="24"/>
          <w:szCs w:val="24"/>
        </w:rPr>
        <w:t>средствам иностранного   языка.</w:t>
      </w:r>
    </w:p>
    <w:p w:rsidR="00CF12C1" w:rsidRPr="002B2A6E" w:rsidRDefault="00817D28" w:rsidP="00817D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*Учителя активно используют информационные технологии на </w:t>
      </w:r>
      <w:r w:rsidR="00CF12C1" w:rsidRPr="002B2A6E">
        <w:rPr>
          <w:rFonts w:ascii="Times New Roman" w:hAnsi="Times New Roman"/>
          <w:sz w:val="24"/>
          <w:szCs w:val="24"/>
        </w:rPr>
        <w:t>уроках.</w:t>
      </w:r>
    </w:p>
    <w:p w:rsidR="00CF12C1" w:rsidRPr="002B2A6E" w:rsidRDefault="00817D28" w:rsidP="00817D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Необходимо всем учителям осваивать проведение </w:t>
      </w:r>
      <w:r w:rsidR="00CF12C1" w:rsidRPr="002B2A6E">
        <w:rPr>
          <w:rFonts w:ascii="Times New Roman" w:hAnsi="Times New Roman"/>
          <w:sz w:val="24"/>
          <w:szCs w:val="24"/>
        </w:rPr>
        <w:t>уроков</w:t>
      </w:r>
      <w:r>
        <w:rPr>
          <w:rFonts w:ascii="Times New Roman" w:hAnsi="Times New Roman"/>
          <w:sz w:val="24"/>
          <w:szCs w:val="24"/>
        </w:rPr>
        <w:t xml:space="preserve"> с компьютерной поддержкой </w:t>
      </w:r>
      <w:r w:rsidR="008A4DA5" w:rsidRPr="002B2A6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не только </w:t>
      </w:r>
      <w:r w:rsidR="00CF12C1" w:rsidRPr="002B2A6E">
        <w:rPr>
          <w:rFonts w:ascii="Times New Roman" w:hAnsi="Times New Roman"/>
          <w:sz w:val="24"/>
          <w:szCs w:val="24"/>
        </w:rPr>
        <w:t>подготовка презентаций, но и работа на уроках самих учеников: освоение нового материала, отработка, контроль)</w:t>
      </w:r>
    </w:p>
    <w:p w:rsidR="00CF12C1" w:rsidRPr="002B2A6E" w:rsidRDefault="00817D28" w:rsidP="00817D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Активно ведется работа над темами самообразования, практикуются творческие   отчеты </w:t>
      </w:r>
      <w:r w:rsidR="00CF12C1" w:rsidRPr="002B2A6E">
        <w:rPr>
          <w:rFonts w:ascii="Times New Roman" w:hAnsi="Times New Roman"/>
          <w:sz w:val="24"/>
          <w:szCs w:val="24"/>
        </w:rPr>
        <w:t>учителей.</w:t>
      </w:r>
    </w:p>
    <w:p w:rsidR="00CF12C1" w:rsidRPr="002B2A6E" w:rsidRDefault="00CF12C1" w:rsidP="00817D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*Систем</w:t>
      </w:r>
      <w:r w:rsidR="00817D28">
        <w:rPr>
          <w:rFonts w:ascii="Times New Roman" w:hAnsi="Times New Roman"/>
          <w:sz w:val="24"/>
          <w:szCs w:val="24"/>
        </w:rPr>
        <w:t xml:space="preserve">атически проводился </w:t>
      </w:r>
      <w:r w:rsidR="008A4DA5" w:rsidRPr="002B2A6E">
        <w:rPr>
          <w:rFonts w:ascii="Times New Roman" w:hAnsi="Times New Roman"/>
          <w:sz w:val="24"/>
          <w:szCs w:val="24"/>
        </w:rPr>
        <w:t xml:space="preserve">контроль </w:t>
      </w:r>
      <w:r w:rsidR="00817D28">
        <w:rPr>
          <w:rFonts w:ascii="Times New Roman" w:hAnsi="Times New Roman"/>
          <w:sz w:val="24"/>
          <w:szCs w:val="24"/>
        </w:rPr>
        <w:t xml:space="preserve">за качеством знаний </w:t>
      </w:r>
      <w:r w:rsidRPr="002B2A6E">
        <w:rPr>
          <w:rFonts w:ascii="Times New Roman" w:hAnsi="Times New Roman"/>
          <w:sz w:val="24"/>
          <w:szCs w:val="24"/>
        </w:rPr>
        <w:t>учащихся.</w:t>
      </w:r>
    </w:p>
    <w:p w:rsidR="001163D2" w:rsidRPr="002B2A6E" w:rsidRDefault="001163D2" w:rsidP="002B2A6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F12C1" w:rsidRPr="002B2A6E" w:rsidRDefault="00817D28" w:rsidP="00817D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Наряду с положительными результатами работы ШМО есть и недостатки</w:t>
      </w:r>
      <w:r w:rsidR="00CF12C1" w:rsidRPr="002B2A6E">
        <w:rPr>
          <w:rFonts w:ascii="Times New Roman" w:hAnsi="Times New Roman"/>
          <w:sz w:val="24"/>
          <w:szCs w:val="24"/>
        </w:rPr>
        <w:t>, над котор</w:t>
      </w:r>
      <w:r w:rsidR="005A042C">
        <w:rPr>
          <w:rFonts w:ascii="Times New Roman" w:hAnsi="Times New Roman"/>
          <w:sz w:val="24"/>
          <w:szCs w:val="24"/>
        </w:rPr>
        <w:t>ыми необходимо   работать в 202</w:t>
      </w:r>
      <w:r w:rsidR="00481CF3">
        <w:rPr>
          <w:rFonts w:ascii="Times New Roman" w:hAnsi="Times New Roman"/>
          <w:sz w:val="24"/>
          <w:szCs w:val="24"/>
        </w:rPr>
        <w:t>4</w:t>
      </w:r>
      <w:r w:rsidR="00F378DA">
        <w:rPr>
          <w:rFonts w:ascii="Times New Roman" w:hAnsi="Times New Roman"/>
          <w:sz w:val="24"/>
          <w:szCs w:val="24"/>
        </w:rPr>
        <w:t>- 202</w:t>
      </w:r>
      <w:r w:rsidR="00481CF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учебном </w:t>
      </w:r>
      <w:r w:rsidR="00CF12C1" w:rsidRPr="002B2A6E">
        <w:rPr>
          <w:rFonts w:ascii="Times New Roman" w:hAnsi="Times New Roman"/>
          <w:sz w:val="24"/>
          <w:szCs w:val="24"/>
        </w:rPr>
        <w:t>году:</w:t>
      </w:r>
    </w:p>
    <w:p w:rsidR="00CF12C1" w:rsidRPr="002B2A6E" w:rsidRDefault="00817D28" w:rsidP="00817D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недостаточно высокое качество знаний </w:t>
      </w:r>
      <w:r w:rsidR="00CF12C1" w:rsidRPr="002B2A6E">
        <w:rPr>
          <w:rFonts w:ascii="Times New Roman" w:hAnsi="Times New Roman"/>
          <w:sz w:val="24"/>
          <w:szCs w:val="24"/>
        </w:rPr>
        <w:t>учащихся.</w:t>
      </w:r>
    </w:p>
    <w:p w:rsidR="00CF12C1" w:rsidRPr="002B2A6E" w:rsidRDefault="00817D28" w:rsidP="00817D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низкое качество знаний учащихся </w:t>
      </w:r>
      <w:r w:rsidR="00CF12C1" w:rsidRPr="002B2A6E">
        <w:rPr>
          <w:rFonts w:ascii="Times New Roman" w:hAnsi="Times New Roman"/>
          <w:sz w:val="24"/>
          <w:szCs w:val="24"/>
        </w:rPr>
        <w:t>в отдельных классах</w:t>
      </w:r>
    </w:p>
    <w:p w:rsidR="00CF12C1" w:rsidRPr="002B2A6E" w:rsidRDefault="00817D28" w:rsidP="00817D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На недостаточно высоком уровне обучения был </w:t>
      </w:r>
      <w:r w:rsidR="00CF12C1" w:rsidRPr="002B2A6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ставлен такой вид </w:t>
      </w:r>
      <w:r w:rsidR="008A4DA5" w:rsidRPr="002B2A6E">
        <w:rPr>
          <w:rFonts w:ascii="Times New Roman" w:hAnsi="Times New Roman"/>
          <w:sz w:val="24"/>
          <w:szCs w:val="24"/>
        </w:rPr>
        <w:t>деятельности, как письмо.  (</w:t>
      </w:r>
      <w:r>
        <w:rPr>
          <w:rFonts w:ascii="Times New Roman" w:hAnsi="Times New Roman"/>
          <w:sz w:val="24"/>
          <w:szCs w:val="24"/>
        </w:rPr>
        <w:t xml:space="preserve">Письмо личного характера </w:t>
      </w:r>
      <w:r w:rsidR="00CF12C1" w:rsidRPr="002B2A6E">
        <w:rPr>
          <w:rFonts w:ascii="Times New Roman" w:hAnsi="Times New Roman"/>
          <w:sz w:val="24"/>
          <w:szCs w:val="24"/>
        </w:rPr>
        <w:t>и письмо рассуждение)</w:t>
      </w:r>
    </w:p>
    <w:p w:rsidR="00CF12C1" w:rsidRPr="002B2A6E" w:rsidRDefault="00817D28" w:rsidP="00817D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Нет системы во внеклассной </w:t>
      </w:r>
      <w:r w:rsidR="00CF12C1" w:rsidRPr="002B2A6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аботе по предмету.  Необходимо </w:t>
      </w:r>
      <w:r w:rsidR="00CF12C1" w:rsidRPr="002B2A6E">
        <w:rPr>
          <w:rFonts w:ascii="Times New Roman" w:hAnsi="Times New Roman"/>
          <w:sz w:val="24"/>
          <w:szCs w:val="24"/>
        </w:rPr>
        <w:t>уделить</w:t>
      </w:r>
      <w:r>
        <w:rPr>
          <w:rFonts w:ascii="Times New Roman" w:hAnsi="Times New Roman"/>
          <w:sz w:val="24"/>
          <w:szCs w:val="24"/>
        </w:rPr>
        <w:t xml:space="preserve"> серьезное внимание подготовке </w:t>
      </w:r>
      <w:r w:rsidR="00CF12C1" w:rsidRPr="002B2A6E">
        <w:rPr>
          <w:rFonts w:ascii="Times New Roman" w:hAnsi="Times New Roman"/>
          <w:sz w:val="24"/>
          <w:szCs w:val="24"/>
        </w:rPr>
        <w:t>учащихся к олимп</w:t>
      </w:r>
      <w:r>
        <w:rPr>
          <w:rFonts w:ascii="Times New Roman" w:hAnsi="Times New Roman"/>
          <w:sz w:val="24"/>
          <w:szCs w:val="24"/>
        </w:rPr>
        <w:t xml:space="preserve">иадам по ИЯ.  Активизировать и принимать участие   в </w:t>
      </w:r>
      <w:r w:rsidR="00CF12C1" w:rsidRPr="002B2A6E">
        <w:rPr>
          <w:rFonts w:ascii="Times New Roman" w:hAnsi="Times New Roman"/>
          <w:sz w:val="24"/>
          <w:szCs w:val="24"/>
        </w:rPr>
        <w:t>дистанционных учительских и ученических проектах и конкурсах.</w:t>
      </w:r>
    </w:p>
    <w:p w:rsidR="001163D2" w:rsidRPr="002B2A6E" w:rsidRDefault="001163D2" w:rsidP="002B2A6E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F12C1" w:rsidRPr="002B2A6E" w:rsidRDefault="00CF12C1" w:rsidP="002B2A6E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b/>
          <w:sz w:val="24"/>
          <w:szCs w:val="24"/>
        </w:rPr>
        <w:t>В связи с этим первооч</w:t>
      </w:r>
      <w:r w:rsidR="00817D28">
        <w:rPr>
          <w:rFonts w:ascii="Times New Roman" w:hAnsi="Times New Roman"/>
          <w:b/>
          <w:sz w:val="24"/>
          <w:szCs w:val="24"/>
        </w:rPr>
        <w:t xml:space="preserve">ередными задачами ШМО   на </w:t>
      </w:r>
      <w:r w:rsidR="008A4DA5" w:rsidRPr="002B2A6E">
        <w:rPr>
          <w:rFonts w:ascii="Times New Roman" w:hAnsi="Times New Roman"/>
          <w:b/>
          <w:sz w:val="24"/>
          <w:szCs w:val="24"/>
        </w:rPr>
        <w:t>20</w:t>
      </w:r>
      <w:r w:rsidR="005A042C">
        <w:rPr>
          <w:rFonts w:ascii="Times New Roman" w:hAnsi="Times New Roman"/>
          <w:b/>
          <w:sz w:val="24"/>
          <w:szCs w:val="24"/>
        </w:rPr>
        <w:t>2</w:t>
      </w:r>
      <w:r w:rsidR="00481CF3">
        <w:rPr>
          <w:rFonts w:ascii="Times New Roman" w:hAnsi="Times New Roman"/>
          <w:b/>
          <w:sz w:val="24"/>
          <w:szCs w:val="24"/>
        </w:rPr>
        <w:t>4</w:t>
      </w:r>
      <w:r w:rsidR="00F378DA">
        <w:rPr>
          <w:rFonts w:ascii="Times New Roman" w:hAnsi="Times New Roman"/>
          <w:b/>
          <w:sz w:val="24"/>
          <w:szCs w:val="24"/>
        </w:rPr>
        <w:t>- 202</w:t>
      </w:r>
      <w:r w:rsidR="00481CF3">
        <w:rPr>
          <w:rFonts w:ascii="Times New Roman" w:hAnsi="Times New Roman"/>
          <w:b/>
          <w:sz w:val="24"/>
          <w:szCs w:val="24"/>
        </w:rPr>
        <w:t>5</w:t>
      </w:r>
      <w:r w:rsidR="00817D28">
        <w:rPr>
          <w:rFonts w:ascii="Times New Roman" w:hAnsi="Times New Roman"/>
          <w:b/>
          <w:sz w:val="24"/>
          <w:szCs w:val="24"/>
        </w:rPr>
        <w:t xml:space="preserve"> учебный </w:t>
      </w:r>
      <w:r w:rsidRPr="002B2A6E">
        <w:rPr>
          <w:rFonts w:ascii="Times New Roman" w:hAnsi="Times New Roman"/>
          <w:b/>
          <w:sz w:val="24"/>
          <w:szCs w:val="24"/>
        </w:rPr>
        <w:t>год мы    считаем:</w:t>
      </w:r>
    </w:p>
    <w:p w:rsidR="00CF12C1" w:rsidRPr="002B2A6E" w:rsidRDefault="00800856" w:rsidP="00800856">
      <w:pPr>
        <w:pStyle w:val="aa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</w:t>
      </w:r>
      <w:r w:rsidR="00817D28">
        <w:rPr>
          <w:rFonts w:ascii="Times New Roman" w:hAnsi="Times New Roman"/>
          <w:sz w:val="24"/>
          <w:szCs w:val="24"/>
        </w:rPr>
        <w:t xml:space="preserve">беспечить высокий методический </w:t>
      </w:r>
      <w:r w:rsidR="00CF12C1" w:rsidRPr="002B2A6E">
        <w:rPr>
          <w:rFonts w:ascii="Times New Roman" w:hAnsi="Times New Roman"/>
          <w:sz w:val="24"/>
          <w:szCs w:val="24"/>
        </w:rPr>
        <w:t>уровен</w:t>
      </w:r>
      <w:r w:rsidR="00817D28">
        <w:rPr>
          <w:rFonts w:ascii="Times New Roman" w:hAnsi="Times New Roman"/>
          <w:sz w:val="24"/>
          <w:szCs w:val="24"/>
        </w:rPr>
        <w:t>ь проведения всех видов занятий</w:t>
      </w:r>
      <w:r w:rsidR="00CF12C1" w:rsidRPr="002B2A6E">
        <w:rPr>
          <w:rFonts w:ascii="Times New Roman" w:hAnsi="Times New Roman"/>
          <w:sz w:val="24"/>
          <w:szCs w:val="24"/>
        </w:rPr>
        <w:t>,</w:t>
      </w:r>
      <w:r w:rsidR="00817D28">
        <w:rPr>
          <w:rFonts w:ascii="Times New Roman" w:hAnsi="Times New Roman"/>
          <w:sz w:val="24"/>
          <w:szCs w:val="24"/>
        </w:rPr>
        <w:t xml:space="preserve"> формировать интерес и положительное </w:t>
      </w:r>
      <w:r w:rsidR="00CF12C1" w:rsidRPr="002B2A6E">
        <w:rPr>
          <w:rFonts w:ascii="Times New Roman" w:hAnsi="Times New Roman"/>
          <w:sz w:val="24"/>
          <w:szCs w:val="24"/>
        </w:rPr>
        <w:t>отношение к изучаемому языку, культуре народа, го</w:t>
      </w:r>
      <w:r w:rsidR="00817D28">
        <w:rPr>
          <w:rFonts w:ascii="Times New Roman" w:hAnsi="Times New Roman"/>
          <w:sz w:val="24"/>
          <w:szCs w:val="24"/>
        </w:rPr>
        <w:t xml:space="preserve">ворящего на этом </w:t>
      </w:r>
      <w:r w:rsidR="00CF12C1" w:rsidRPr="002B2A6E">
        <w:rPr>
          <w:rFonts w:ascii="Times New Roman" w:hAnsi="Times New Roman"/>
          <w:sz w:val="24"/>
          <w:szCs w:val="24"/>
        </w:rPr>
        <w:t>языке.</w:t>
      </w:r>
    </w:p>
    <w:p w:rsidR="00CF12C1" w:rsidRPr="002B2A6E" w:rsidRDefault="00800856" w:rsidP="00800856">
      <w:pPr>
        <w:pStyle w:val="aa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="00817D28">
        <w:rPr>
          <w:rFonts w:ascii="Times New Roman" w:hAnsi="Times New Roman"/>
          <w:sz w:val="24"/>
          <w:szCs w:val="24"/>
        </w:rPr>
        <w:t>своить   новые педагогические технологии в связи с введением новых стандартов образования</w:t>
      </w:r>
      <w:r w:rsidR="00CF12C1" w:rsidRPr="002B2A6E">
        <w:rPr>
          <w:rFonts w:ascii="Times New Roman" w:hAnsi="Times New Roman"/>
          <w:sz w:val="24"/>
          <w:szCs w:val="24"/>
        </w:rPr>
        <w:t>.</w:t>
      </w:r>
    </w:p>
    <w:p w:rsidR="00CF12C1" w:rsidRPr="002B2A6E" w:rsidRDefault="00800856" w:rsidP="00800856">
      <w:pPr>
        <w:pStyle w:val="aa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Д</w:t>
      </w:r>
      <w:r w:rsidR="00817D28">
        <w:rPr>
          <w:rFonts w:ascii="Times New Roman" w:hAnsi="Times New Roman"/>
          <w:sz w:val="24"/>
          <w:szCs w:val="24"/>
        </w:rPr>
        <w:t xml:space="preserve">альнейшей поиск новых форм   и методов урочной </w:t>
      </w:r>
      <w:r w:rsidR="00CF12C1" w:rsidRPr="002B2A6E">
        <w:rPr>
          <w:rFonts w:ascii="Times New Roman" w:hAnsi="Times New Roman"/>
          <w:sz w:val="24"/>
          <w:szCs w:val="24"/>
        </w:rPr>
        <w:t>и внеклассной    деятельности,</w:t>
      </w:r>
      <w:r w:rsidR="00817D28">
        <w:rPr>
          <w:rFonts w:ascii="Times New Roman" w:hAnsi="Times New Roman"/>
          <w:sz w:val="24"/>
          <w:szCs w:val="24"/>
        </w:rPr>
        <w:t xml:space="preserve"> способствующих   формированию </w:t>
      </w:r>
      <w:r w:rsidR="00CF12C1" w:rsidRPr="002B2A6E">
        <w:rPr>
          <w:rFonts w:ascii="Times New Roman" w:hAnsi="Times New Roman"/>
          <w:sz w:val="24"/>
          <w:szCs w:val="24"/>
        </w:rPr>
        <w:t>всесторонн</w:t>
      </w:r>
      <w:r w:rsidR="00817D28">
        <w:rPr>
          <w:rFonts w:ascii="Times New Roman" w:hAnsi="Times New Roman"/>
          <w:sz w:val="24"/>
          <w:szCs w:val="24"/>
        </w:rPr>
        <w:t xml:space="preserve">е </w:t>
      </w:r>
      <w:r w:rsidR="00CF12C1" w:rsidRPr="002B2A6E">
        <w:rPr>
          <w:rFonts w:ascii="Times New Roman" w:hAnsi="Times New Roman"/>
          <w:sz w:val="24"/>
          <w:szCs w:val="24"/>
        </w:rPr>
        <w:t>развитой личности.</w:t>
      </w:r>
    </w:p>
    <w:p w:rsidR="00CF12C1" w:rsidRPr="002B2A6E" w:rsidRDefault="00800856" w:rsidP="00800856">
      <w:pPr>
        <w:pStyle w:val="aa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</w:t>
      </w:r>
      <w:r w:rsidR="00CF12C1" w:rsidRPr="002B2A6E">
        <w:rPr>
          <w:rFonts w:ascii="Times New Roman" w:hAnsi="Times New Roman"/>
          <w:sz w:val="24"/>
          <w:szCs w:val="24"/>
        </w:rPr>
        <w:t>о</w:t>
      </w:r>
      <w:r w:rsidR="00817D28">
        <w:rPr>
          <w:rFonts w:ascii="Times New Roman" w:hAnsi="Times New Roman"/>
          <w:sz w:val="24"/>
          <w:szCs w:val="24"/>
        </w:rPr>
        <w:t xml:space="preserve">вершенствовать систему раннего </w:t>
      </w:r>
      <w:r w:rsidR="00CF12C1" w:rsidRPr="002B2A6E">
        <w:rPr>
          <w:rFonts w:ascii="Times New Roman" w:hAnsi="Times New Roman"/>
          <w:sz w:val="24"/>
          <w:szCs w:val="24"/>
        </w:rPr>
        <w:t>в</w:t>
      </w:r>
      <w:r w:rsidR="00817D28">
        <w:rPr>
          <w:rFonts w:ascii="Times New Roman" w:hAnsi="Times New Roman"/>
          <w:sz w:val="24"/>
          <w:szCs w:val="24"/>
        </w:rPr>
        <w:t xml:space="preserve">ыявления и поддержки способных и одаренных детей </w:t>
      </w:r>
      <w:r w:rsidR="00CF12C1" w:rsidRPr="002B2A6E">
        <w:rPr>
          <w:rFonts w:ascii="Times New Roman" w:hAnsi="Times New Roman"/>
          <w:sz w:val="24"/>
          <w:szCs w:val="24"/>
        </w:rPr>
        <w:t>через индивидуаль</w:t>
      </w:r>
      <w:r w:rsidR="00817D28">
        <w:rPr>
          <w:rFonts w:ascii="Times New Roman" w:hAnsi="Times New Roman"/>
          <w:sz w:val="24"/>
          <w:szCs w:val="24"/>
        </w:rPr>
        <w:t xml:space="preserve">ную работу, дифференцированное обучение, внеклассные </w:t>
      </w:r>
      <w:r w:rsidR="00CF12C1" w:rsidRPr="002B2A6E">
        <w:rPr>
          <w:rFonts w:ascii="Times New Roman" w:hAnsi="Times New Roman"/>
          <w:sz w:val="24"/>
          <w:szCs w:val="24"/>
        </w:rPr>
        <w:t xml:space="preserve">мероприятия  </w:t>
      </w:r>
    </w:p>
    <w:p w:rsidR="00CF12C1" w:rsidRPr="002B2A6E" w:rsidRDefault="00800856" w:rsidP="00800856">
      <w:pPr>
        <w:pStyle w:val="aa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И</w:t>
      </w:r>
      <w:r w:rsidR="00CF12C1" w:rsidRPr="002B2A6E">
        <w:rPr>
          <w:rFonts w:ascii="Times New Roman" w:hAnsi="Times New Roman"/>
          <w:sz w:val="24"/>
          <w:szCs w:val="24"/>
        </w:rPr>
        <w:t>зучать достижени</w:t>
      </w:r>
      <w:r w:rsidR="00817D28">
        <w:rPr>
          <w:rFonts w:ascii="Times New Roman" w:hAnsi="Times New Roman"/>
          <w:sz w:val="24"/>
          <w:szCs w:val="24"/>
        </w:rPr>
        <w:t xml:space="preserve">я   передового педагогического </w:t>
      </w:r>
      <w:r w:rsidR="00CF12C1" w:rsidRPr="002B2A6E">
        <w:rPr>
          <w:rFonts w:ascii="Times New Roman" w:hAnsi="Times New Roman"/>
          <w:sz w:val="24"/>
          <w:szCs w:val="24"/>
        </w:rPr>
        <w:t>опыта</w:t>
      </w:r>
    </w:p>
    <w:p w:rsidR="00CF12C1" w:rsidRPr="002B2A6E" w:rsidRDefault="00800856" w:rsidP="00800856">
      <w:pPr>
        <w:pStyle w:val="aa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</w:t>
      </w:r>
      <w:r w:rsidR="00817D28">
        <w:rPr>
          <w:rFonts w:ascii="Times New Roman" w:hAnsi="Times New Roman"/>
          <w:sz w:val="24"/>
          <w:szCs w:val="24"/>
        </w:rPr>
        <w:t xml:space="preserve">егулярно проводить мониторинг достижений учащихся в области знаний и систематизировать работу по подготовке учащихся </w:t>
      </w:r>
      <w:r w:rsidR="00CF12C1" w:rsidRPr="002B2A6E">
        <w:rPr>
          <w:rFonts w:ascii="Times New Roman" w:hAnsi="Times New Roman"/>
          <w:sz w:val="24"/>
          <w:szCs w:val="24"/>
        </w:rPr>
        <w:t>к ЕГЭ</w:t>
      </w:r>
    </w:p>
    <w:p w:rsidR="009B49E3" w:rsidRPr="002B2A6E" w:rsidRDefault="00800856" w:rsidP="00800856">
      <w:pPr>
        <w:pStyle w:val="aa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CF12C1" w:rsidRPr="002B2A6E">
        <w:rPr>
          <w:rFonts w:ascii="Times New Roman" w:hAnsi="Times New Roman"/>
          <w:sz w:val="24"/>
          <w:szCs w:val="24"/>
        </w:rPr>
        <w:t>Активизировать   внеклассную    работу   с учащимися.</w:t>
      </w:r>
    </w:p>
    <w:p w:rsidR="00800856" w:rsidRPr="00800856" w:rsidRDefault="00800856" w:rsidP="008008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8. </w:t>
      </w:r>
      <w:r w:rsidRPr="00800856">
        <w:rPr>
          <w:rFonts w:ascii="Times New Roman" w:eastAsia="Times New Roman" w:hAnsi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80085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Единое содержание общего образования, работа в конструкторе Рабочих программ в рамках обновлённых ФГОС ООО ФГОС СОО.</w:t>
      </w:r>
    </w:p>
    <w:p w:rsidR="00800856" w:rsidRPr="00800856" w:rsidRDefault="00800856" w:rsidP="008008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9.  </w:t>
      </w:r>
      <w:r w:rsidRPr="00800856">
        <w:rPr>
          <w:rFonts w:ascii="Times New Roman" w:eastAsia="Times New Roman" w:hAnsi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800856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ФОПам, уточнение КИМов по новым Рабочим программам.</w:t>
      </w:r>
    </w:p>
    <w:p w:rsidR="00800856" w:rsidRPr="00800856" w:rsidRDefault="00800856" w:rsidP="008008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10.  Включить</w:t>
      </w:r>
      <w:r w:rsidRPr="00800856">
        <w:rPr>
          <w:rFonts w:ascii="Times New Roman" w:eastAsia="Times New Roman" w:hAnsi="Times New Roman"/>
          <w:sz w:val="24"/>
          <w:szCs w:val="24"/>
          <w:lang w:eastAsia="ru-RU"/>
        </w:rPr>
        <w:t xml:space="preserve"> в план урока заданий и задач по функциональной грамотности согласно требования обновлённых ФГОС ООО.</w:t>
      </w:r>
    </w:p>
    <w:p w:rsidR="00AB2D4D" w:rsidRDefault="00AB2D4D" w:rsidP="00817D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12C1" w:rsidRPr="001C1F3B" w:rsidRDefault="00CF12C1" w:rsidP="00817D28">
      <w:pPr>
        <w:jc w:val="center"/>
        <w:rPr>
          <w:rFonts w:ascii="Times New Roman" w:hAnsi="Times New Roman"/>
          <w:b/>
          <w:sz w:val="24"/>
          <w:szCs w:val="24"/>
        </w:rPr>
      </w:pPr>
      <w:r w:rsidRPr="001C1F3B">
        <w:rPr>
          <w:rFonts w:ascii="Times New Roman" w:hAnsi="Times New Roman"/>
          <w:b/>
          <w:sz w:val="24"/>
          <w:szCs w:val="24"/>
        </w:rPr>
        <w:t xml:space="preserve">План работы </w:t>
      </w:r>
      <w:r w:rsidR="004A5329" w:rsidRPr="001C1F3B">
        <w:rPr>
          <w:rFonts w:ascii="Times New Roman" w:hAnsi="Times New Roman"/>
          <w:b/>
          <w:sz w:val="24"/>
          <w:szCs w:val="24"/>
        </w:rPr>
        <w:t>Ш</w:t>
      </w:r>
      <w:r w:rsidR="00481CF3" w:rsidRPr="001C1F3B">
        <w:rPr>
          <w:rFonts w:ascii="Times New Roman" w:hAnsi="Times New Roman"/>
          <w:b/>
          <w:sz w:val="24"/>
          <w:szCs w:val="24"/>
        </w:rPr>
        <w:t>МО на 2024-2025</w:t>
      </w:r>
      <w:r w:rsidRPr="001C1F3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A684D" w:rsidRPr="002B2A6E" w:rsidRDefault="00DA684D" w:rsidP="00817D28">
      <w:pPr>
        <w:jc w:val="center"/>
        <w:rPr>
          <w:rFonts w:ascii="Times New Roman" w:hAnsi="Times New Roman"/>
          <w:b/>
          <w:sz w:val="24"/>
          <w:szCs w:val="24"/>
        </w:rPr>
      </w:pPr>
      <w:r w:rsidRPr="001C1F3B">
        <w:rPr>
          <w:rFonts w:ascii="Times New Roman" w:hAnsi="Times New Roman"/>
          <w:b/>
          <w:sz w:val="24"/>
          <w:szCs w:val="24"/>
        </w:rPr>
        <w:t>Внеклассная работа</w:t>
      </w:r>
    </w:p>
    <w:tbl>
      <w:tblPr>
        <w:tblW w:w="104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3271"/>
        <w:gridCol w:w="1387"/>
        <w:gridCol w:w="2113"/>
        <w:gridCol w:w="2383"/>
      </w:tblGrid>
      <w:tr w:rsidR="00DA684D" w:rsidRPr="00DA684D" w:rsidTr="003F5208">
        <w:tc>
          <w:tcPr>
            <w:tcW w:w="1276" w:type="dxa"/>
          </w:tcPr>
          <w:p w:rsidR="00DA684D" w:rsidRPr="00DA684D" w:rsidRDefault="00DA684D" w:rsidP="00DA684D">
            <w:pPr>
              <w:pStyle w:val="aa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71" w:type="dxa"/>
          </w:tcPr>
          <w:p w:rsidR="00DA684D" w:rsidRPr="00DA684D" w:rsidRDefault="00DA684D" w:rsidP="00BF230A">
            <w:pPr>
              <w:pStyle w:val="aa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Название  мероприятия</w:t>
            </w:r>
          </w:p>
        </w:tc>
        <w:tc>
          <w:tcPr>
            <w:tcW w:w="1387" w:type="dxa"/>
          </w:tcPr>
          <w:p w:rsidR="00DA684D" w:rsidRPr="00DA684D" w:rsidRDefault="00DA684D" w:rsidP="00BF23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13" w:type="dxa"/>
          </w:tcPr>
          <w:p w:rsidR="00DA684D" w:rsidRPr="00DA684D" w:rsidRDefault="00DA684D" w:rsidP="00BF230A">
            <w:pPr>
              <w:pStyle w:val="aa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383" w:type="dxa"/>
          </w:tcPr>
          <w:p w:rsidR="00DA684D" w:rsidRPr="00DA684D" w:rsidRDefault="00DA684D" w:rsidP="00BF230A">
            <w:pPr>
              <w:pStyle w:val="aa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A684D" w:rsidRPr="00DA684D" w:rsidTr="003F5208">
        <w:tc>
          <w:tcPr>
            <w:tcW w:w="1276" w:type="dxa"/>
          </w:tcPr>
          <w:p w:rsidR="00DA684D" w:rsidRPr="00DA684D" w:rsidRDefault="00DA684D" w:rsidP="00DA684D">
            <w:pPr>
              <w:pStyle w:val="aa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DA684D" w:rsidRPr="00DA684D" w:rsidRDefault="00BF230A" w:rsidP="00BF230A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Новогодних</w:t>
            </w:r>
            <w:r w:rsidR="00DA684D" w:rsidRPr="00DA684D">
              <w:rPr>
                <w:rFonts w:ascii="Times New Roman" w:hAnsi="Times New Roman"/>
                <w:sz w:val="24"/>
                <w:szCs w:val="24"/>
              </w:rPr>
              <w:t xml:space="preserve"> песен</w:t>
            </w:r>
          </w:p>
        </w:tc>
        <w:tc>
          <w:tcPr>
            <w:tcW w:w="1387" w:type="dxa"/>
          </w:tcPr>
          <w:p w:rsidR="00DA684D" w:rsidRPr="00DA684D" w:rsidRDefault="00DA684D" w:rsidP="00BF23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F230A">
              <w:rPr>
                <w:rFonts w:ascii="Times New Roman" w:hAnsi="Times New Roman"/>
                <w:sz w:val="24"/>
                <w:szCs w:val="24"/>
              </w:rPr>
              <w:t>-4</w:t>
            </w:r>
            <w:r w:rsidRPr="00DA684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13" w:type="dxa"/>
          </w:tcPr>
          <w:p w:rsidR="00DA684D" w:rsidRPr="00DA684D" w:rsidRDefault="00BF230A" w:rsidP="00BF23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Ефанова К.А.</w:t>
            </w:r>
          </w:p>
        </w:tc>
        <w:tc>
          <w:tcPr>
            <w:tcW w:w="2383" w:type="dxa"/>
          </w:tcPr>
          <w:p w:rsidR="00DA684D" w:rsidRPr="00DA684D" w:rsidRDefault="00FC4822" w:rsidP="00481CF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1CF3">
              <w:rPr>
                <w:rFonts w:ascii="Times New Roman" w:hAnsi="Times New Roman"/>
                <w:sz w:val="24"/>
                <w:szCs w:val="24"/>
              </w:rPr>
              <w:t>6-20 декабря 2024</w:t>
            </w:r>
          </w:p>
        </w:tc>
      </w:tr>
      <w:tr w:rsidR="00481CF3" w:rsidRPr="00DA684D" w:rsidTr="003F5208">
        <w:tc>
          <w:tcPr>
            <w:tcW w:w="1276" w:type="dxa"/>
          </w:tcPr>
          <w:p w:rsidR="00481CF3" w:rsidRPr="00DA684D" w:rsidRDefault="00481CF3" w:rsidP="00481CF3">
            <w:pPr>
              <w:pStyle w:val="aa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1" w:type="dxa"/>
          </w:tcPr>
          <w:p w:rsidR="00481CF3" w:rsidRPr="00DA684D" w:rsidRDefault="00481CF3" w:rsidP="006E70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Конкурс рождественских рисунков</w:t>
            </w:r>
            <w:r w:rsidR="006E7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84D">
              <w:rPr>
                <w:rFonts w:ascii="Times New Roman" w:hAnsi="Times New Roman"/>
                <w:sz w:val="24"/>
                <w:szCs w:val="24"/>
              </w:rPr>
              <w:t>и поделок</w:t>
            </w:r>
            <w:r w:rsidR="006E70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7023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Интерактивная выставка рождественских открыток</w:t>
            </w:r>
          </w:p>
        </w:tc>
        <w:tc>
          <w:tcPr>
            <w:tcW w:w="1387" w:type="dxa"/>
          </w:tcPr>
          <w:p w:rsidR="00481CF3" w:rsidRPr="00DA684D" w:rsidRDefault="00481CF3" w:rsidP="00481CF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E702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E7023">
              <w:rPr>
                <w:rFonts w:ascii="Times New Roman" w:hAnsi="Times New Roman"/>
                <w:sz w:val="24"/>
                <w:szCs w:val="24"/>
              </w:rPr>
              <w:t>- 7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84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13" w:type="dxa"/>
          </w:tcPr>
          <w:p w:rsidR="00481CF3" w:rsidRPr="00DA684D" w:rsidRDefault="00481CF3" w:rsidP="00481CF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Ефанова К.А.</w:t>
            </w:r>
          </w:p>
        </w:tc>
        <w:tc>
          <w:tcPr>
            <w:tcW w:w="2383" w:type="dxa"/>
          </w:tcPr>
          <w:p w:rsidR="00481CF3" w:rsidRDefault="00481CF3" w:rsidP="00481CF3">
            <w:r w:rsidRPr="001E71E0">
              <w:rPr>
                <w:rFonts w:ascii="Times New Roman" w:hAnsi="Times New Roman"/>
                <w:sz w:val="24"/>
                <w:szCs w:val="24"/>
              </w:rPr>
              <w:t>16-20 декабря 2024</w:t>
            </w:r>
          </w:p>
        </w:tc>
      </w:tr>
      <w:tr w:rsidR="00481CF3" w:rsidRPr="00DA684D" w:rsidTr="003F5208">
        <w:trPr>
          <w:trHeight w:val="1050"/>
        </w:trPr>
        <w:tc>
          <w:tcPr>
            <w:tcW w:w="1276" w:type="dxa"/>
            <w:tcBorders>
              <w:bottom w:val="single" w:sz="4" w:space="0" w:color="auto"/>
            </w:tcBorders>
          </w:tcPr>
          <w:p w:rsidR="00481CF3" w:rsidRPr="00DA684D" w:rsidRDefault="00481CF3" w:rsidP="00481CF3">
            <w:pPr>
              <w:pStyle w:val="aa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481CF3" w:rsidRPr="00DA684D" w:rsidRDefault="00481CF3" w:rsidP="00481CF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Брейн-ринг по английскому языку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481CF3" w:rsidRPr="00DA684D" w:rsidRDefault="00481CF3" w:rsidP="00481CF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A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-8 </w:t>
            </w:r>
            <w:r w:rsidRPr="00DA684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481CF3" w:rsidRPr="00DA684D" w:rsidRDefault="00481CF3" w:rsidP="00481CF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Бош Ю.Н.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481CF3" w:rsidRDefault="00481CF3" w:rsidP="00481CF3">
            <w:r w:rsidRPr="001E71E0">
              <w:rPr>
                <w:rFonts w:ascii="Times New Roman" w:hAnsi="Times New Roman"/>
                <w:sz w:val="24"/>
                <w:szCs w:val="24"/>
              </w:rPr>
              <w:t>16-20 декабря 2024</w:t>
            </w:r>
          </w:p>
        </w:tc>
      </w:tr>
      <w:tr w:rsidR="00481CF3" w:rsidRPr="00DA684D" w:rsidTr="003F5208">
        <w:trPr>
          <w:trHeight w:val="2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CF3" w:rsidRPr="00DA684D" w:rsidRDefault="00481CF3" w:rsidP="00481CF3">
            <w:pPr>
              <w:pStyle w:val="aa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481CF3" w:rsidRPr="00DA684D" w:rsidRDefault="00481CF3" w:rsidP="00481CF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 xml:space="preserve">Конкурс чтецов на английском </w:t>
            </w:r>
            <w:r>
              <w:rPr>
                <w:rFonts w:ascii="Times New Roman" w:hAnsi="Times New Roman"/>
                <w:sz w:val="24"/>
                <w:szCs w:val="24"/>
              </w:rPr>
              <w:t>языке.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81CF3" w:rsidRPr="00DA684D" w:rsidRDefault="00481CF3" w:rsidP="00481CF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Pr="00DA684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481CF3" w:rsidRPr="00DA684D" w:rsidRDefault="00481CF3" w:rsidP="00481CF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Аркова Ю.В., Дышлевая Т..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481CF3" w:rsidRDefault="00481CF3" w:rsidP="00481CF3">
            <w:r w:rsidRPr="001E71E0">
              <w:rPr>
                <w:rFonts w:ascii="Times New Roman" w:hAnsi="Times New Roman"/>
                <w:sz w:val="24"/>
                <w:szCs w:val="24"/>
              </w:rPr>
              <w:t>16-20 декабря 2024</w:t>
            </w:r>
          </w:p>
        </w:tc>
      </w:tr>
      <w:tr w:rsidR="00DA684D" w:rsidRPr="00DA684D" w:rsidTr="003F5208">
        <w:trPr>
          <w:trHeight w:val="614"/>
        </w:trPr>
        <w:tc>
          <w:tcPr>
            <w:tcW w:w="1276" w:type="dxa"/>
            <w:tcBorders>
              <w:bottom w:val="single" w:sz="4" w:space="0" w:color="auto"/>
            </w:tcBorders>
          </w:tcPr>
          <w:p w:rsidR="00DA684D" w:rsidRPr="00DA684D" w:rsidRDefault="00DA684D" w:rsidP="00DA684D">
            <w:pPr>
              <w:pStyle w:val="aa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DA684D" w:rsidRPr="00DA684D" w:rsidRDefault="00DA684D" w:rsidP="00FC482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Международная игра «Британский   бульдог»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DA684D" w:rsidRPr="00DA684D" w:rsidRDefault="00DA684D" w:rsidP="00BF230A">
            <w:pPr>
              <w:pStyle w:val="aa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DA684D" w:rsidRPr="00DA684D" w:rsidRDefault="00DA684D" w:rsidP="00BF23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2-11класс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A684D" w:rsidRPr="00DA684D" w:rsidRDefault="00DA684D" w:rsidP="00BF23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Учителя 5- 11-х  классов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DA684D" w:rsidRPr="00DA684D" w:rsidRDefault="00DA684D" w:rsidP="00FC482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3F5208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</w:tr>
      <w:tr w:rsidR="00DA684D" w:rsidRPr="00DA684D" w:rsidTr="003F5208">
        <w:trPr>
          <w:trHeight w:val="66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684D" w:rsidRPr="00DA684D" w:rsidRDefault="00DA684D" w:rsidP="00DA684D">
            <w:pPr>
              <w:pStyle w:val="aa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DA684D" w:rsidRPr="00DA684D" w:rsidRDefault="00DA684D" w:rsidP="00FC482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Участие в  олимпиадах  по иностранному  языку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DA684D" w:rsidRPr="00DA684D" w:rsidRDefault="00DA684D" w:rsidP="00BF23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2-11 класс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DA684D" w:rsidRPr="00DA684D" w:rsidRDefault="00DA684D" w:rsidP="00BF23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Учителя 7- 11 классов.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DA684D" w:rsidRPr="00DA684D" w:rsidRDefault="00DA684D" w:rsidP="00BF23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3F5208">
              <w:rPr>
                <w:rFonts w:ascii="Times New Roman" w:hAnsi="Times New Roman"/>
                <w:sz w:val="24"/>
                <w:szCs w:val="24"/>
              </w:rPr>
              <w:t xml:space="preserve"> 2024 </w:t>
            </w:r>
            <w:r w:rsidRPr="00DA684D">
              <w:rPr>
                <w:rFonts w:ascii="Times New Roman" w:hAnsi="Times New Roman"/>
                <w:sz w:val="24"/>
                <w:szCs w:val="24"/>
              </w:rPr>
              <w:t>(школьный тур)</w:t>
            </w:r>
          </w:p>
          <w:p w:rsidR="00DA684D" w:rsidRPr="00DA684D" w:rsidRDefault="00BF230A" w:rsidP="003F52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3F5208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684D" w:rsidRPr="00DA684D">
              <w:rPr>
                <w:rFonts w:ascii="Times New Roman" w:hAnsi="Times New Roman"/>
                <w:sz w:val="24"/>
                <w:szCs w:val="24"/>
              </w:rPr>
              <w:t>(</w:t>
            </w:r>
            <w:r w:rsidR="003F5208">
              <w:rPr>
                <w:rFonts w:ascii="Times New Roman" w:hAnsi="Times New Roman"/>
                <w:sz w:val="24"/>
                <w:szCs w:val="24"/>
              </w:rPr>
              <w:t>муниципальный тур</w:t>
            </w:r>
            <w:r w:rsidR="00DA684D" w:rsidRPr="00DA68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A684D" w:rsidRPr="00DA684D" w:rsidTr="003F5208">
        <w:trPr>
          <w:trHeight w:val="83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684D" w:rsidRPr="00DA684D" w:rsidRDefault="00DA684D" w:rsidP="00DA684D">
            <w:pPr>
              <w:pStyle w:val="aa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DA684D" w:rsidRPr="00DA684D" w:rsidRDefault="00DA684D" w:rsidP="00FC482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Участие  в научно- практической конференции « Шаг  в  будущее»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DA684D" w:rsidRPr="00DA684D" w:rsidRDefault="00DA684D" w:rsidP="00BF23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2- 11 класс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DA684D" w:rsidRPr="00DA684D" w:rsidRDefault="00DA684D" w:rsidP="00BF23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Учителя 2- 11 классов.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DA684D" w:rsidRPr="00DA684D" w:rsidRDefault="00FC4822" w:rsidP="00FC482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684D">
              <w:rPr>
                <w:rFonts w:ascii="Times New Roman" w:hAnsi="Times New Roman"/>
                <w:sz w:val="24"/>
                <w:szCs w:val="24"/>
              </w:rPr>
              <w:t>Ф</w:t>
            </w:r>
            <w:r w:rsidR="00DA684D" w:rsidRPr="00DA684D">
              <w:rPr>
                <w:rFonts w:ascii="Times New Roman" w:hAnsi="Times New Roman"/>
                <w:sz w:val="24"/>
                <w:szCs w:val="24"/>
              </w:rPr>
              <w:t>евраль</w:t>
            </w:r>
            <w:r w:rsidR="003F5208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</w:tr>
    </w:tbl>
    <w:p w:rsidR="00CF12C1" w:rsidRDefault="00CF12C1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684D" w:rsidRDefault="00DA684D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684D" w:rsidRPr="00DA684D" w:rsidRDefault="00DA684D" w:rsidP="00DA684D">
      <w:pPr>
        <w:pStyle w:val="aa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A684D">
        <w:rPr>
          <w:rFonts w:ascii="Times New Roman" w:hAnsi="Times New Roman"/>
          <w:b/>
          <w:sz w:val="24"/>
          <w:szCs w:val="24"/>
        </w:rPr>
        <w:t>План заседаний ШМО</w:t>
      </w:r>
    </w:p>
    <w:p w:rsidR="00DA684D" w:rsidRDefault="00DA684D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9"/>
        <w:gridCol w:w="2290"/>
        <w:gridCol w:w="4488"/>
        <w:gridCol w:w="2391"/>
      </w:tblGrid>
      <w:tr w:rsidR="00DA684D" w:rsidRPr="00DA684D" w:rsidTr="0045274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мероприятия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A684D" w:rsidRPr="00DA684D" w:rsidTr="0045274E">
        <w:trPr>
          <w:trHeight w:val="219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  № 1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Инструктивно- методическое совещание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учебно- методического обеспечен</w:t>
            </w:r>
            <w:r w:rsidR="000C1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по иностранному языку на 2024 – 2025</w:t>
            </w: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и утверждение рабочих программ, УМК и календарно-тематического планирования 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Утверждения  планов учителей  по самообразованию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Рук. ШМО.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684D" w:rsidRPr="00DA684D" w:rsidTr="0045274E">
        <w:trPr>
          <w:trHeight w:val="23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DA684D" w:rsidRPr="00DA684D" w:rsidRDefault="00DA684D" w:rsidP="00DA6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№2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учителей с результатами ОГЭ и ЕГЭ, анализ результатов и выявление типичных ошибок.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</w:t>
            </w:r>
            <w:r w:rsidR="000C1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 работы МО за 2023 – 2024</w:t>
            </w: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и утверждение плана работы МО на 2</w:t>
            </w:r>
            <w:r w:rsidR="000C1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024 – 2025 </w:t>
            </w: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уч.год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Аркова Ю.В.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Дышлевая Т.И.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Рук. ШМО</w:t>
            </w:r>
          </w:p>
        </w:tc>
      </w:tr>
      <w:tr w:rsidR="00DA684D" w:rsidRPr="00DA684D" w:rsidTr="0045274E">
        <w:trPr>
          <w:trHeight w:val="143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 №3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1 четверти.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  школьного тура   олимпиады и подготовка  к муниципальному туру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Рук. ШМО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и рук. ШМО</w:t>
            </w:r>
          </w:p>
        </w:tc>
      </w:tr>
      <w:tr w:rsidR="00DA684D" w:rsidRPr="00DA684D" w:rsidTr="0045274E">
        <w:trPr>
          <w:trHeight w:val="172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  №;4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первого полугодия</w:t>
            </w:r>
            <w:r w:rsidR="00FC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 четверти</w:t>
            </w: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учебных программ.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проведение недели   английского языка. Составления   плана.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НПК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Учителя.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Рук. МО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Рук. ШМО</w:t>
            </w:r>
          </w:p>
        </w:tc>
      </w:tr>
      <w:tr w:rsidR="00DA684D" w:rsidRPr="00DA684D" w:rsidTr="0045274E">
        <w:trPr>
          <w:trHeight w:val="126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 №5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нормативно- правовых документов по организац</w:t>
            </w:r>
            <w:r w:rsidR="000C1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и проведении ОГЭ и ЕГЭ в 2025</w:t>
            </w: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международной игры «Британский   Бульдог».</w:t>
            </w:r>
            <w:r w:rsidR="00FC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Итоги 3 четверти.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Рук.  ШМО.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684D" w:rsidRPr="00DA684D" w:rsidTr="0045274E">
        <w:trPr>
          <w:trHeight w:val="135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№6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Инструктивно- методическое   совещание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года. Выполнение учебных программ.</w:t>
            </w:r>
          </w:p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Перспективные направления работы ме</w:t>
            </w:r>
            <w:r w:rsidR="000C1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тодического  объединения на 2025- 26</w:t>
            </w: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D" w:rsidRPr="00DA684D" w:rsidRDefault="00DA684D" w:rsidP="00DA6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Учителя, рук. ШМО</w:t>
            </w:r>
          </w:p>
        </w:tc>
      </w:tr>
    </w:tbl>
    <w:p w:rsidR="00DA684D" w:rsidRPr="002B2A6E" w:rsidRDefault="00DA684D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12C1" w:rsidRPr="002B2A6E" w:rsidRDefault="00CF12C1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12C1" w:rsidRPr="002B2A6E" w:rsidRDefault="008E3962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Перспективный план мероприятий по повышению </w:t>
      </w:r>
      <w:r w:rsidR="00CF12C1" w:rsidRPr="002B2A6E">
        <w:rPr>
          <w:rFonts w:ascii="Times New Roman" w:hAnsi="Times New Roman"/>
          <w:b/>
          <w:sz w:val="24"/>
          <w:szCs w:val="24"/>
        </w:rPr>
        <w:t>качества    обученности    учащихся</w:t>
      </w:r>
      <w:r w:rsidR="00CF12C1" w:rsidRPr="002B2A6E">
        <w:rPr>
          <w:rFonts w:ascii="Times New Roman" w:hAnsi="Times New Roman"/>
          <w:sz w:val="24"/>
          <w:szCs w:val="24"/>
        </w:rPr>
        <w:t>.</w:t>
      </w:r>
    </w:p>
    <w:p w:rsidR="00CF12C1" w:rsidRPr="002B2A6E" w:rsidRDefault="00CF12C1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Продолжит</w:t>
      </w:r>
      <w:r w:rsidR="008E3962">
        <w:rPr>
          <w:rFonts w:ascii="Times New Roman" w:hAnsi="Times New Roman"/>
          <w:sz w:val="24"/>
          <w:szCs w:val="24"/>
        </w:rPr>
        <w:t>ь обучение по учебно-методическому комплексу в</w:t>
      </w:r>
      <w:r w:rsidR="00B62D33">
        <w:rPr>
          <w:rFonts w:ascii="Times New Roman" w:hAnsi="Times New Roman"/>
          <w:sz w:val="24"/>
          <w:szCs w:val="24"/>
        </w:rPr>
        <w:t>о 2</w:t>
      </w:r>
      <w:r w:rsidR="00DA684D">
        <w:rPr>
          <w:rFonts w:ascii="Times New Roman" w:hAnsi="Times New Roman"/>
          <w:sz w:val="24"/>
          <w:szCs w:val="24"/>
        </w:rPr>
        <w:t>-</w:t>
      </w:r>
      <w:r w:rsidR="00B62D33">
        <w:rPr>
          <w:rFonts w:ascii="Times New Roman" w:hAnsi="Times New Roman"/>
          <w:sz w:val="24"/>
          <w:szCs w:val="24"/>
        </w:rPr>
        <w:t>11</w:t>
      </w:r>
      <w:r w:rsidR="008E3962">
        <w:rPr>
          <w:rFonts w:ascii="Times New Roman" w:hAnsi="Times New Roman"/>
          <w:sz w:val="24"/>
          <w:szCs w:val="24"/>
        </w:rPr>
        <w:t xml:space="preserve"> классах, автор Ваулина Ю.</w:t>
      </w:r>
      <w:r w:rsidRPr="002B2A6E">
        <w:rPr>
          <w:rFonts w:ascii="Times New Roman" w:hAnsi="Times New Roman"/>
          <w:sz w:val="24"/>
          <w:szCs w:val="24"/>
        </w:rPr>
        <w:t>Е</w:t>
      </w:r>
      <w:r w:rsidR="008E3962">
        <w:rPr>
          <w:rFonts w:ascii="Times New Roman" w:hAnsi="Times New Roman"/>
          <w:sz w:val="24"/>
          <w:szCs w:val="24"/>
        </w:rPr>
        <w:t>.</w:t>
      </w:r>
      <w:r w:rsidR="000C1A61">
        <w:rPr>
          <w:rFonts w:ascii="Times New Roman" w:hAnsi="Times New Roman"/>
          <w:sz w:val="24"/>
          <w:szCs w:val="24"/>
        </w:rPr>
        <w:t xml:space="preserve">( базовый уровень) и УМК для 10-11 классов, автор </w:t>
      </w:r>
      <w:r w:rsidR="00031923" w:rsidRPr="00031923">
        <w:rPr>
          <w:rFonts w:ascii="Times New Roman" w:hAnsi="Times New Roman"/>
          <w:sz w:val="24"/>
          <w:szCs w:val="24"/>
        </w:rPr>
        <w:t>Баранова К.М.</w:t>
      </w:r>
      <w:r w:rsidR="000C1A61">
        <w:rPr>
          <w:rFonts w:ascii="Times New Roman" w:hAnsi="Times New Roman"/>
          <w:sz w:val="24"/>
          <w:szCs w:val="24"/>
        </w:rPr>
        <w:t xml:space="preserve"> ( профильный уровень)</w:t>
      </w:r>
      <w:r w:rsidRPr="002B2A6E">
        <w:rPr>
          <w:rFonts w:ascii="Times New Roman" w:hAnsi="Times New Roman"/>
          <w:sz w:val="24"/>
          <w:szCs w:val="24"/>
        </w:rPr>
        <w:t xml:space="preserve"> с более шир</w:t>
      </w:r>
      <w:r w:rsidR="008E3962">
        <w:rPr>
          <w:rFonts w:ascii="Times New Roman" w:hAnsi="Times New Roman"/>
          <w:sz w:val="24"/>
          <w:szCs w:val="24"/>
        </w:rPr>
        <w:t>оким применением на уроках ИКТ</w:t>
      </w:r>
      <w:r w:rsidRPr="002B2A6E">
        <w:rPr>
          <w:rFonts w:ascii="Times New Roman" w:hAnsi="Times New Roman"/>
          <w:sz w:val="24"/>
          <w:szCs w:val="24"/>
        </w:rPr>
        <w:t>.</w:t>
      </w:r>
    </w:p>
    <w:p w:rsidR="00CF12C1" w:rsidRPr="002B2A6E" w:rsidRDefault="00CF12C1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1</w:t>
      </w:r>
      <w:r w:rsidR="008E3962">
        <w:rPr>
          <w:rFonts w:ascii="Times New Roman" w:hAnsi="Times New Roman"/>
          <w:sz w:val="24"/>
          <w:szCs w:val="24"/>
        </w:rPr>
        <w:t xml:space="preserve">. Перестроить процесс обучения </w:t>
      </w:r>
      <w:r w:rsidRPr="002B2A6E">
        <w:rPr>
          <w:rFonts w:ascii="Times New Roman" w:hAnsi="Times New Roman"/>
          <w:sz w:val="24"/>
          <w:szCs w:val="24"/>
        </w:rPr>
        <w:t xml:space="preserve">таким </w:t>
      </w:r>
      <w:r w:rsidR="008E3962">
        <w:rPr>
          <w:rFonts w:ascii="Times New Roman" w:hAnsi="Times New Roman"/>
          <w:sz w:val="24"/>
          <w:szCs w:val="24"/>
        </w:rPr>
        <w:t xml:space="preserve">образом, чтобы на уроках был </w:t>
      </w:r>
      <w:r w:rsidRPr="002B2A6E">
        <w:rPr>
          <w:rFonts w:ascii="Times New Roman" w:hAnsi="Times New Roman"/>
          <w:sz w:val="24"/>
          <w:szCs w:val="24"/>
        </w:rPr>
        <w:t>обеспечен баланс развития</w:t>
      </w:r>
      <w:r w:rsidR="008E3962">
        <w:rPr>
          <w:rFonts w:ascii="Times New Roman" w:hAnsi="Times New Roman"/>
          <w:sz w:val="24"/>
          <w:szCs w:val="24"/>
        </w:rPr>
        <w:t xml:space="preserve"> всех составляющих компонентов </w:t>
      </w:r>
      <w:r w:rsidRPr="002B2A6E">
        <w:rPr>
          <w:rFonts w:ascii="Times New Roman" w:hAnsi="Times New Roman"/>
          <w:sz w:val="24"/>
          <w:szCs w:val="24"/>
        </w:rPr>
        <w:t>коммуникативной компетенции.</w:t>
      </w:r>
    </w:p>
    <w:p w:rsidR="00CF12C1" w:rsidRPr="002B2A6E" w:rsidRDefault="008E3962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Включить в урок в качестве обязательного </w:t>
      </w:r>
      <w:r w:rsidR="00CF12C1" w:rsidRPr="002B2A6E">
        <w:rPr>
          <w:rFonts w:ascii="Times New Roman" w:hAnsi="Times New Roman"/>
          <w:sz w:val="24"/>
          <w:szCs w:val="24"/>
        </w:rPr>
        <w:t>элемента р</w:t>
      </w:r>
      <w:r>
        <w:rPr>
          <w:rFonts w:ascii="Times New Roman" w:hAnsi="Times New Roman"/>
          <w:sz w:val="24"/>
          <w:szCs w:val="24"/>
        </w:rPr>
        <w:t xml:space="preserve">аботу с текстом. Использовать разнообразные формы проверки понимания </w:t>
      </w:r>
      <w:r w:rsidR="00CF12C1" w:rsidRPr="002B2A6E">
        <w:rPr>
          <w:rFonts w:ascii="Times New Roman" w:hAnsi="Times New Roman"/>
          <w:sz w:val="24"/>
          <w:szCs w:val="24"/>
        </w:rPr>
        <w:t>прочитанного в том числе и коммуникативные, позволяющие ученику сформ</w:t>
      </w:r>
      <w:r>
        <w:rPr>
          <w:rFonts w:ascii="Times New Roman" w:hAnsi="Times New Roman"/>
          <w:sz w:val="24"/>
          <w:szCs w:val="24"/>
        </w:rPr>
        <w:t xml:space="preserve">ировать и высказать свою точку зрения </w:t>
      </w:r>
      <w:r w:rsidR="00CF12C1" w:rsidRPr="002B2A6E">
        <w:rPr>
          <w:rFonts w:ascii="Times New Roman" w:hAnsi="Times New Roman"/>
          <w:sz w:val="24"/>
          <w:szCs w:val="24"/>
        </w:rPr>
        <w:t>относительно прочитанного. , т.к. учащиеся невни</w:t>
      </w:r>
      <w:r>
        <w:rPr>
          <w:rFonts w:ascii="Times New Roman" w:hAnsi="Times New Roman"/>
          <w:sz w:val="24"/>
          <w:szCs w:val="24"/>
        </w:rPr>
        <w:t xml:space="preserve">мательно  относятся к контексту.  Это позволит снять трудность в неумении читать с пониманием </w:t>
      </w:r>
      <w:r w:rsidR="00CF12C1" w:rsidRPr="002B2A6E">
        <w:rPr>
          <w:rFonts w:ascii="Times New Roman" w:hAnsi="Times New Roman"/>
          <w:sz w:val="24"/>
          <w:szCs w:val="24"/>
        </w:rPr>
        <w:t>структурно-смыслового текста.</w:t>
      </w:r>
    </w:p>
    <w:p w:rsidR="00CF12C1" w:rsidRPr="002B2A6E" w:rsidRDefault="008E3962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Приучать прочитывать весь текст перед началом выполнения задания т.к.  невысокий уровень выполнения задания по чтению типа «Верно», «Неверно»</w:t>
      </w:r>
      <w:r w:rsidR="00CF12C1" w:rsidRPr="002B2A6E">
        <w:rPr>
          <w:rFonts w:ascii="Times New Roman" w:hAnsi="Times New Roman"/>
          <w:sz w:val="24"/>
          <w:szCs w:val="24"/>
        </w:rPr>
        <w:t>, «В тексте не с</w:t>
      </w:r>
      <w:r>
        <w:rPr>
          <w:rFonts w:ascii="Times New Roman" w:hAnsi="Times New Roman"/>
          <w:sz w:val="24"/>
          <w:szCs w:val="24"/>
        </w:rPr>
        <w:t xml:space="preserve">казано». Учащиеся затрудняются сделать однозначный выбор </w:t>
      </w:r>
      <w:r w:rsidR="00CF12C1" w:rsidRPr="002B2A6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основании фактической</w:t>
      </w:r>
      <w:r w:rsidR="00697D9B">
        <w:rPr>
          <w:rFonts w:ascii="Times New Roman" w:hAnsi="Times New Roman"/>
          <w:sz w:val="24"/>
          <w:szCs w:val="24"/>
        </w:rPr>
        <w:t xml:space="preserve"> </w:t>
      </w:r>
      <w:r w:rsidR="00CF12C1" w:rsidRPr="002B2A6E">
        <w:rPr>
          <w:rFonts w:ascii="Times New Roman" w:hAnsi="Times New Roman"/>
          <w:sz w:val="24"/>
          <w:szCs w:val="24"/>
        </w:rPr>
        <w:t xml:space="preserve">информации, </w:t>
      </w:r>
      <w:r>
        <w:rPr>
          <w:rFonts w:ascii="Times New Roman" w:hAnsi="Times New Roman"/>
          <w:sz w:val="24"/>
          <w:szCs w:val="24"/>
        </w:rPr>
        <w:t xml:space="preserve">заключенной </w:t>
      </w:r>
      <w:r w:rsidR="00CF12C1" w:rsidRPr="002B2A6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тексте. Они принимают решения </w:t>
      </w:r>
      <w:r w:rsidR="00CF12C1" w:rsidRPr="002B2A6E">
        <w:rPr>
          <w:rFonts w:ascii="Times New Roman" w:hAnsi="Times New Roman"/>
          <w:sz w:val="24"/>
          <w:szCs w:val="24"/>
        </w:rPr>
        <w:t>«До</w:t>
      </w:r>
      <w:r>
        <w:rPr>
          <w:rFonts w:ascii="Times New Roman" w:hAnsi="Times New Roman"/>
          <w:sz w:val="24"/>
          <w:szCs w:val="24"/>
        </w:rPr>
        <w:t xml:space="preserve">думывания» возможного развития </w:t>
      </w:r>
      <w:r w:rsidR="00CF12C1" w:rsidRPr="002B2A6E">
        <w:rPr>
          <w:rFonts w:ascii="Times New Roman" w:hAnsi="Times New Roman"/>
          <w:sz w:val="24"/>
          <w:szCs w:val="24"/>
        </w:rPr>
        <w:t>событий.</w:t>
      </w:r>
    </w:p>
    <w:p w:rsidR="00CF12C1" w:rsidRPr="002B2A6E" w:rsidRDefault="008E3962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Отработать умения и навыки в написании личного письма и эссе – рассуждение. (Срез знаний, проведенный в этом году</w:t>
      </w:r>
      <w:r w:rsidR="00CF12C1" w:rsidRPr="002B2A6E">
        <w:rPr>
          <w:rFonts w:ascii="Times New Roman" w:hAnsi="Times New Roman"/>
          <w:sz w:val="24"/>
          <w:szCs w:val="24"/>
        </w:rPr>
        <w:t>, пока</w:t>
      </w:r>
      <w:r>
        <w:rPr>
          <w:rFonts w:ascii="Times New Roman" w:hAnsi="Times New Roman"/>
          <w:sz w:val="24"/>
          <w:szCs w:val="24"/>
        </w:rPr>
        <w:t xml:space="preserve">зал, что этот вид деятельности вызывает у учащихся </w:t>
      </w:r>
      <w:r w:rsidR="00CF12C1" w:rsidRPr="002B2A6E">
        <w:rPr>
          <w:rFonts w:ascii="Times New Roman" w:hAnsi="Times New Roman"/>
          <w:sz w:val="24"/>
          <w:szCs w:val="24"/>
        </w:rPr>
        <w:t>трудности).</w:t>
      </w:r>
    </w:p>
    <w:p w:rsidR="00CF12C1" w:rsidRPr="002B2A6E" w:rsidRDefault="008E3962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Обеспечить эффективную работу над лексическим материалом на   всех этапах </w:t>
      </w:r>
      <w:r w:rsidR="00CF12C1" w:rsidRPr="002B2A6E">
        <w:rPr>
          <w:rFonts w:ascii="Times New Roman" w:hAnsi="Times New Roman"/>
          <w:sz w:val="24"/>
          <w:szCs w:val="24"/>
        </w:rPr>
        <w:t>обучения лексике</w:t>
      </w:r>
      <w:r>
        <w:rPr>
          <w:rFonts w:ascii="Times New Roman" w:hAnsi="Times New Roman"/>
          <w:sz w:val="24"/>
          <w:szCs w:val="24"/>
        </w:rPr>
        <w:t xml:space="preserve"> (ознакомление, закрепление в тренировочных заданиях, использование </w:t>
      </w:r>
      <w:r w:rsidR="00CF12C1" w:rsidRPr="002B2A6E">
        <w:rPr>
          <w:rFonts w:ascii="Times New Roman" w:hAnsi="Times New Roman"/>
          <w:sz w:val="24"/>
          <w:szCs w:val="24"/>
        </w:rPr>
        <w:t>в речи). Это даст во</w:t>
      </w:r>
      <w:r>
        <w:rPr>
          <w:rFonts w:ascii="Times New Roman" w:hAnsi="Times New Roman"/>
          <w:sz w:val="24"/>
          <w:szCs w:val="24"/>
        </w:rPr>
        <w:t xml:space="preserve">зможность улучшить результаты по всем основным видам речевой </w:t>
      </w:r>
      <w:r w:rsidR="00CF12C1" w:rsidRPr="002B2A6E">
        <w:rPr>
          <w:rFonts w:ascii="Times New Roman" w:hAnsi="Times New Roman"/>
          <w:sz w:val="24"/>
          <w:szCs w:val="24"/>
        </w:rPr>
        <w:t>деятельности.</w:t>
      </w:r>
    </w:p>
    <w:p w:rsidR="00CF12C1" w:rsidRPr="002B2A6E" w:rsidRDefault="00CF12C1" w:rsidP="002B2A6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6. По возможности   на ка</w:t>
      </w:r>
      <w:r w:rsidR="008E3962">
        <w:rPr>
          <w:rFonts w:ascii="Times New Roman" w:hAnsi="Times New Roman"/>
          <w:sz w:val="24"/>
          <w:szCs w:val="24"/>
        </w:rPr>
        <w:t xml:space="preserve">ждом   уроке   уделять   время большое внимание повторению </w:t>
      </w:r>
      <w:r w:rsidRPr="002B2A6E">
        <w:rPr>
          <w:rFonts w:ascii="Times New Roman" w:hAnsi="Times New Roman"/>
          <w:sz w:val="24"/>
          <w:szCs w:val="24"/>
        </w:rPr>
        <w:t>гр</w:t>
      </w:r>
      <w:r w:rsidR="008E3962">
        <w:rPr>
          <w:rFonts w:ascii="Times New Roman" w:hAnsi="Times New Roman"/>
          <w:sz w:val="24"/>
          <w:szCs w:val="24"/>
        </w:rPr>
        <w:t xml:space="preserve">амматического материала, часто вызывающего затруднения у </w:t>
      </w:r>
      <w:r w:rsidRPr="002B2A6E">
        <w:rPr>
          <w:rFonts w:ascii="Times New Roman" w:hAnsi="Times New Roman"/>
          <w:sz w:val="24"/>
          <w:szCs w:val="24"/>
        </w:rPr>
        <w:t>учащихся:</w:t>
      </w:r>
    </w:p>
    <w:p w:rsidR="00CF12C1" w:rsidRPr="002B2A6E" w:rsidRDefault="008E3962" w:rsidP="002B2A6E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</w:t>
      </w:r>
      <w:r w:rsidR="00CF12C1" w:rsidRPr="002B2A6E">
        <w:rPr>
          <w:rFonts w:ascii="Times New Roman" w:hAnsi="Times New Roman"/>
          <w:sz w:val="24"/>
          <w:szCs w:val="24"/>
        </w:rPr>
        <w:t>вре</w:t>
      </w:r>
      <w:r>
        <w:rPr>
          <w:rFonts w:ascii="Times New Roman" w:hAnsi="Times New Roman"/>
          <w:sz w:val="24"/>
          <w:szCs w:val="24"/>
        </w:rPr>
        <w:t xml:space="preserve">менных </w:t>
      </w:r>
      <w:r w:rsidR="00CF12C1" w:rsidRPr="002B2A6E">
        <w:rPr>
          <w:rFonts w:ascii="Times New Roman" w:hAnsi="Times New Roman"/>
          <w:sz w:val="24"/>
          <w:szCs w:val="24"/>
        </w:rPr>
        <w:t>форм;</w:t>
      </w:r>
    </w:p>
    <w:p w:rsidR="00CF12C1" w:rsidRPr="002B2A6E" w:rsidRDefault="008E3962" w:rsidP="002B2A6E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согласование </w:t>
      </w:r>
      <w:r w:rsidR="00CF12C1" w:rsidRPr="002B2A6E">
        <w:rPr>
          <w:rFonts w:ascii="Times New Roman" w:hAnsi="Times New Roman"/>
          <w:sz w:val="24"/>
          <w:szCs w:val="24"/>
        </w:rPr>
        <w:t>времен:</w:t>
      </w:r>
    </w:p>
    <w:p w:rsidR="00CF12C1" w:rsidRPr="002B2A6E" w:rsidRDefault="008E3962" w:rsidP="002B2A6E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прилагательного от существительного, глагола </w:t>
      </w:r>
      <w:r w:rsidR="00CF12C1" w:rsidRPr="002B2A6E">
        <w:rPr>
          <w:rFonts w:ascii="Times New Roman" w:hAnsi="Times New Roman"/>
          <w:sz w:val="24"/>
          <w:szCs w:val="24"/>
        </w:rPr>
        <w:t>от существительного;</w:t>
      </w:r>
    </w:p>
    <w:p w:rsidR="008E3962" w:rsidRDefault="008E3962" w:rsidP="008E3962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степеней сравнения   наречия </w:t>
      </w:r>
      <w:r w:rsidR="00CF12C1" w:rsidRPr="002B2A6E">
        <w:rPr>
          <w:rFonts w:ascii="Times New Roman" w:hAnsi="Times New Roman"/>
          <w:sz w:val="24"/>
          <w:szCs w:val="24"/>
        </w:rPr>
        <w:t>и прилагательного.</w:t>
      </w:r>
    </w:p>
    <w:p w:rsidR="008E3962" w:rsidRDefault="008E3962" w:rsidP="008E3962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8E3962">
        <w:rPr>
          <w:rFonts w:ascii="Times New Roman" w:hAnsi="Times New Roman"/>
          <w:sz w:val="24"/>
          <w:szCs w:val="24"/>
        </w:rPr>
        <w:t xml:space="preserve">учить </w:t>
      </w:r>
      <w:r>
        <w:rPr>
          <w:rFonts w:ascii="Times New Roman" w:hAnsi="Times New Roman"/>
          <w:sz w:val="24"/>
          <w:szCs w:val="24"/>
        </w:rPr>
        <w:t xml:space="preserve">учащихся умениям и навыкам </w:t>
      </w:r>
      <w:r w:rsidR="00CF12C1" w:rsidRPr="008E3962">
        <w:rPr>
          <w:rFonts w:ascii="Times New Roman" w:hAnsi="Times New Roman"/>
          <w:sz w:val="24"/>
          <w:szCs w:val="24"/>
        </w:rPr>
        <w:t>словообразования.</w:t>
      </w:r>
    </w:p>
    <w:p w:rsidR="008E3962" w:rsidRDefault="008E3962" w:rsidP="008E3962">
      <w:pPr>
        <w:pStyle w:val="aa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3962">
        <w:rPr>
          <w:rFonts w:ascii="Times New Roman" w:hAnsi="Times New Roman"/>
          <w:sz w:val="24"/>
          <w:szCs w:val="24"/>
        </w:rPr>
        <w:t>п</w:t>
      </w:r>
      <w:r w:rsidR="00CF12C1" w:rsidRPr="008E3962">
        <w:rPr>
          <w:rFonts w:ascii="Times New Roman" w:hAnsi="Times New Roman"/>
          <w:sz w:val="24"/>
          <w:szCs w:val="24"/>
        </w:rPr>
        <w:t>ри составлени</w:t>
      </w:r>
      <w:r>
        <w:rPr>
          <w:rFonts w:ascii="Times New Roman" w:hAnsi="Times New Roman"/>
          <w:sz w:val="24"/>
          <w:szCs w:val="24"/>
        </w:rPr>
        <w:t xml:space="preserve">и тренировочных </w:t>
      </w:r>
      <w:r w:rsidR="00CF12C1" w:rsidRPr="008E3962">
        <w:rPr>
          <w:rFonts w:ascii="Times New Roman" w:hAnsi="Times New Roman"/>
          <w:sz w:val="24"/>
          <w:szCs w:val="24"/>
        </w:rPr>
        <w:t xml:space="preserve">и контрольных заданий необходимо </w:t>
      </w:r>
      <w:r w:rsidR="00B76F97" w:rsidRPr="008E396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смещение акцентов </w:t>
      </w:r>
      <w:r w:rsidR="00B76F97" w:rsidRPr="008E3962">
        <w:rPr>
          <w:rFonts w:ascii="Times New Roman" w:hAnsi="Times New Roman"/>
          <w:sz w:val="24"/>
          <w:szCs w:val="24"/>
        </w:rPr>
        <w:t>с заданий</w:t>
      </w:r>
      <w:r>
        <w:rPr>
          <w:rFonts w:ascii="Times New Roman" w:hAnsi="Times New Roman"/>
          <w:sz w:val="24"/>
          <w:szCs w:val="24"/>
        </w:rPr>
        <w:t xml:space="preserve">, допускаемых получение формального ответа «Да», «Нет» на задания </w:t>
      </w:r>
      <w:r w:rsidR="00CF12C1" w:rsidRPr="008E3962">
        <w:rPr>
          <w:rFonts w:ascii="Times New Roman" w:hAnsi="Times New Roman"/>
          <w:sz w:val="24"/>
          <w:szCs w:val="24"/>
        </w:rPr>
        <w:t>требующие рассуждения,</w:t>
      </w:r>
      <w:r>
        <w:rPr>
          <w:rFonts w:ascii="Times New Roman" w:hAnsi="Times New Roman"/>
          <w:sz w:val="24"/>
          <w:szCs w:val="24"/>
        </w:rPr>
        <w:t xml:space="preserve"> понимания смысла текста. Это </w:t>
      </w:r>
      <w:r w:rsidR="00CF12C1" w:rsidRPr="008E3962">
        <w:rPr>
          <w:rFonts w:ascii="Times New Roman" w:hAnsi="Times New Roman"/>
          <w:sz w:val="24"/>
          <w:szCs w:val="24"/>
        </w:rPr>
        <w:t xml:space="preserve">поможет    </w:t>
      </w:r>
      <w:r>
        <w:rPr>
          <w:rFonts w:ascii="Times New Roman" w:hAnsi="Times New Roman"/>
          <w:sz w:val="24"/>
          <w:szCs w:val="24"/>
        </w:rPr>
        <w:t xml:space="preserve">учащимся улучшить умения и навыки </w:t>
      </w:r>
      <w:r w:rsidR="00CF12C1" w:rsidRPr="008E3962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написании эссе</w:t>
      </w:r>
      <w:r w:rsidR="00CF12C1" w:rsidRPr="008E3962">
        <w:rPr>
          <w:rFonts w:ascii="Times New Roman" w:hAnsi="Times New Roman"/>
          <w:sz w:val="24"/>
          <w:szCs w:val="24"/>
        </w:rPr>
        <w:t>, которо</w:t>
      </w:r>
      <w:r>
        <w:rPr>
          <w:rFonts w:ascii="Times New Roman" w:hAnsi="Times New Roman"/>
          <w:sz w:val="24"/>
          <w:szCs w:val="24"/>
        </w:rPr>
        <w:t xml:space="preserve">е является одной из частей </w:t>
      </w:r>
      <w:r w:rsidR="006E66E0" w:rsidRPr="008E3962">
        <w:rPr>
          <w:rFonts w:ascii="Times New Roman" w:hAnsi="Times New Roman"/>
          <w:sz w:val="24"/>
          <w:szCs w:val="24"/>
        </w:rPr>
        <w:t>ОГЭ</w:t>
      </w:r>
      <w:r>
        <w:rPr>
          <w:rFonts w:ascii="Times New Roman" w:hAnsi="Times New Roman"/>
          <w:sz w:val="24"/>
          <w:szCs w:val="24"/>
        </w:rPr>
        <w:t xml:space="preserve"> и ЕГЭ и вызывает у многих </w:t>
      </w:r>
      <w:r w:rsidR="00CF12C1" w:rsidRPr="008E3962">
        <w:rPr>
          <w:rFonts w:ascii="Times New Roman" w:hAnsi="Times New Roman"/>
          <w:sz w:val="24"/>
          <w:szCs w:val="24"/>
        </w:rPr>
        <w:t>трудности.</w:t>
      </w:r>
    </w:p>
    <w:p w:rsidR="008E3962" w:rsidRDefault="008E3962" w:rsidP="008E3962">
      <w:pPr>
        <w:pStyle w:val="aa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="00CF12C1" w:rsidRPr="008E3962">
        <w:rPr>
          <w:rFonts w:ascii="Times New Roman" w:hAnsi="Times New Roman"/>
          <w:sz w:val="24"/>
          <w:szCs w:val="24"/>
        </w:rPr>
        <w:t>спользовать в хо</w:t>
      </w:r>
      <w:r w:rsidRPr="008E3962">
        <w:rPr>
          <w:rFonts w:ascii="Times New Roman" w:hAnsi="Times New Roman"/>
          <w:sz w:val="24"/>
          <w:szCs w:val="24"/>
        </w:rPr>
        <w:t xml:space="preserve">де учебного процесса   связные </w:t>
      </w:r>
      <w:r>
        <w:rPr>
          <w:rFonts w:ascii="Times New Roman" w:hAnsi="Times New Roman"/>
          <w:sz w:val="24"/>
          <w:szCs w:val="24"/>
        </w:rPr>
        <w:t xml:space="preserve">аутентичные тексты для выработки лексико-грамматических </w:t>
      </w:r>
      <w:r w:rsidR="00CF12C1" w:rsidRPr="008E3962">
        <w:rPr>
          <w:rFonts w:ascii="Times New Roman" w:hAnsi="Times New Roman"/>
          <w:sz w:val="24"/>
          <w:szCs w:val="24"/>
        </w:rPr>
        <w:t>навыков.</w:t>
      </w:r>
    </w:p>
    <w:p w:rsidR="00EF4D4F" w:rsidRPr="008E3962" w:rsidRDefault="008E3962" w:rsidP="008E3962">
      <w:pPr>
        <w:pStyle w:val="aa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F12C1" w:rsidRPr="008E3962">
        <w:rPr>
          <w:rFonts w:ascii="Times New Roman" w:hAnsi="Times New Roman"/>
          <w:sz w:val="24"/>
          <w:szCs w:val="24"/>
        </w:rPr>
        <w:t xml:space="preserve">тработать </w:t>
      </w:r>
      <w:r>
        <w:rPr>
          <w:rFonts w:ascii="Times New Roman" w:hAnsi="Times New Roman"/>
          <w:sz w:val="24"/>
          <w:szCs w:val="24"/>
        </w:rPr>
        <w:t xml:space="preserve">у учащихся </w:t>
      </w:r>
      <w:r w:rsidR="00454E4A">
        <w:rPr>
          <w:rFonts w:ascii="Times New Roman" w:hAnsi="Times New Roman"/>
          <w:sz w:val="24"/>
          <w:szCs w:val="24"/>
        </w:rPr>
        <w:t xml:space="preserve">привычку обращать внимание на </w:t>
      </w:r>
      <w:r w:rsidR="00CF12C1" w:rsidRPr="008E3962">
        <w:rPr>
          <w:rFonts w:ascii="Times New Roman" w:hAnsi="Times New Roman"/>
          <w:sz w:val="24"/>
          <w:szCs w:val="24"/>
        </w:rPr>
        <w:t>сочетаемость слов.</w:t>
      </w:r>
    </w:p>
    <w:p w:rsidR="00EF4D4F" w:rsidRPr="002B2A6E" w:rsidRDefault="00EF4D4F" w:rsidP="002B2A6E">
      <w:pPr>
        <w:pStyle w:val="aa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F12C1" w:rsidRPr="002B2A6E" w:rsidRDefault="00CF12C1" w:rsidP="002B2A6E">
      <w:pPr>
        <w:pStyle w:val="aa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b/>
          <w:color w:val="FFFFFF"/>
          <w:sz w:val="24"/>
          <w:szCs w:val="24"/>
        </w:rPr>
        <w:t>017</w:t>
      </w:r>
    </w:p>
    <w:p w:rsidR="00CF12C1" w:rsidRPr="002B2A6E" w:rsidRDefault="00CF12C1" w:rsidP="00454E4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F12C1" w:rsidRPr="002B2A6E" w:rsidRDefault="00CF12C1" w:rsidP="002B2A6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b/>
          <w:sz w:val="24"/>
          <w:szCs w:val="24"/>
        </w:rPr>
        <w:t>План раб</w:t>
      </w:r>
      <w:r w:rsidR="00454E4A">
        <w:rPr>
          <w:rFonts w:ascii="Times New Roman" w:hAnsi="Times New Roman"/>
          <w:b/>
          <w:sz w:val="24"/>
          <w:szCs w:val="24"/>
        </w:rPr>
        <w:t xml:space="preserve">оты с одаренными </w:t>
      </w:r>
      <w:r w:rsidR="005A042C">
        <w:rPr>
          <w:rFonts w:ascii="Times New Roman" w:hAnsi="Times New Roman"/>
          <w:b/>
          <w:sz w:val="24"/>
          <w:szCs w:val="24"/>
        </w:rPr>
        <w:t>детьми на 20</w:t>
      </w:r>
      <w:r w:rsidR="00031923">
        <w:rPr>
          <w:rFonts w:ascii="Times New Roman" w:hAnsi="Times New Roman"/>
          <w:b/>
          <w:sz w:val="24"/>
          <w:szCs w:val="24"/>
        </w:rPr>
        <w:t>24 – 2025</w:t>
      </w:r>
      <w:r w:rsidR="00454E4A">
        <w:rPr>
          <w:rFonts w:ascii="Times New Roman" w:hAnsi="Times New Roman"/>
          <w:b/>
          <w:sz w:val="24"/>
          <w:szCs w:val="24"/>
        </w:rPr>
        <w:t xml:space="preserve"> учебный </w:t>
      </w:r>
      <w:r w:rsidRPr="002B2A6E">
        <w:rPr>
          <w:rFonts w:ascii="Times New Roman" w:hAnsi="Times New Roman"/>
          <w:b/>
          <w:sz w:val="24"/>
          <w:szCs w:val="24"/>
        </w:rPr>
        <w:t>год</w:t>
      </w:r>
    </w:p>
    <w:p w:rsidR="00CF12C1" w:rsidRPr="002B2A6E" w:rsidRDefault="00454E4A" w:rsidP="00454E4A">
      <w:pPr>
        <w:pStyle w:val="aa"/>
        <w:numPr>
          <w:ilvl w:val="0"/>
          <w:numId w:val="21"/>
        </w:numPr>
        <w:ind w:left="-284"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с помощью тестов о</w:t>
      </w:r>
      <w:r w:rsidR="00CF12C1" w:rsidRPr="002B2A6E">
        <w:rPr>
          <w:rFonts w:ascii="Times New Roman" w:hAnsi="Times New Roman"/>
          <w:sz w:val="24"/>
          <w:szCs w:val="24"/>
        </w:rPr>
        <w:t>даренных детей</w:t>
      </w:r>
      <w:r w:rsidR="00B76F97" w:rsidRPr="002B2A6E">
        <w:rPr>
          <w:rFonts w:ascii="Times New Roman" w:hAnsi="Times New Roman"/>
          <w:sz w:val="24"/>
          <w:szCs w:val="24"/>
        </w:rPr>
        <w:t xml:space="preserve">. </w:t>
      </w:r>
      <w:r w:rsidR="00CF12C1" w:rsidRPr="002B2A6E">
        <w:rPr>
          <w:rFonts w:ascii="Times New Roman" w:hAnsi="Times New Roman"/>
          <w:sz w:val="24"/>
          <w:szCs w:val="24"/>
        </w:rPr>
        <w:t>Соста</w:t>
      </w:r>
      <w:r w:rsidR="00C0517D" w:rsidRPr="002B2A6E">
        <w:rPr>
          <w:rFonts w:ascii="Times New Roman" w:hAnsi="Times New Roman"/>
          <w:sz w:val="24"/>
          <w:szCs w:val="24"/>
        </w:rPr>
        <w:t>вление банка данных.</w:t>
      </w:r>
      <w:r w:rsidR="00CF12C1" w:rsidRPr="002B2A6E">
        <w:rPr>
          <w:rFonts w:ascii="Times New Roman" w:hAnsi="Times New Roman"/>
          <w:sz w:val="24"/>
          <w:szCs w:val="24"/>
        </w:rPr>
        <w:t xml:space="preserve"> Выбор тем для проектов к НПК.</w:t>
      </w:r>
      <w:r w:rsidR="00CD59AC" w:rsidRPr="002B2A6E">
        <w:rPr>
          <w:rFonts w:ascii="Times New Roman" w:hAnsi="Times New Roman"/>
          <w:sz w:val="24"/>
          <w:szCs w:val="24"/>
        </w:rPr>
        <w:t xml:space="preserve"> </w:t>
      </w:r>
      <w:r w:rsidR="000319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CF12C1" w:rsidRPr="002B2A6E">
        <w:rPr>
          <w:rFonts w:ascii="Times New Roman" w:hAnsi="Times New Roman"/>
          <w:sz w:val="24"/>
          <w:szCs w:val="24"/>
        </w:rPr>
        <w:t>Сентябрь</w:t>
      </w:r>
    </w:p>
    <w:p w:rsidR="00CF12C1" w:rsidRPr="002B2A6E" w:rsidRDefault="00CF12C1" w:rsidP="00454E4A">
      <w:pPr>
        <w:pStyle w:val="aa"/>
        <w:numPr>
          <w:ilvl w:val="0"/>
          <w:numId w:val="21"/>
        </w:numPr>
        <w:ind w:left="-284" w:firstLine="644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 xml:space="preserve">Изучение интересов и склонностей одаренных детей.                                     </w:t>
      </w:r>
      <w:r w:rsidR="00454E4A">
        <w:rPr>
          <w:rFonts w:ascii="Times New Roman" w:hAnsi="Times New Roman"/>
          <w:sz w:val="24"/>
          <w:szCs w:val="24"/>
        </w:rPr>
        <w:t xml:space="preserve">  </w:t>
      </w:r>
      <w:r w:rsidRPr="002B2A6E">
        <w:rPr>
          <w:rFonts w:ascii="Times New Roman" w:hAnsi="Times New Roman"/>
          <w:sz w:val="24"/>
          <w:szCs w:val="24"/>
        </w:rPr>
        <w:t>Октябрь</w:t>
      </w:r>
    </w:p>
    <w:p w:rsidR="00CF12C1" w:rsidRPr="00031923" w:rsidRDefault="00454E4A" w:rsidP="0064567A">
      <w:pPr>
        <w:pStyle w:val="aa"/>
        <w:numPr>
          <w:ilvl w:val="0"/>
          <w:numId w:val="21"/>
        </w:numPr>
        <w:ind w:left="-284" w:firstLine="644"/>
        <w:jc w:val="both"/>
        <w:rPr>
          <w:rFonts w:ascii="Times New Roman" w:hAnsi="Times New Roman"/>
          <w:sz w:val="24"/>
          <w:szCs w:val="24"/>
        </w:rPr>
      </w:pPr>
      <w:r w:rsidRPr="00031923">
        <w:rPr>
          <w:rFonts w:ascii="Times New Roman" w:hAnsi="Times New Roman"/>
          <w:sz w:val="24"/>
          <w:szCs w:val="24"/>
        </w:rPr>
        <w:t xml:space="preserve">Подготовка к школьной и муниципальной </w:t>
      </w:r>
      <w:r w:rsidR="00CF12C1" w:rsidRPr="00031923">
        <w:rPr>
          <w:rFonts w:ascii="Times New Roman" w:hAnsi="Times New Roman"/>
          <w:sz w:val="24"/>
          <w:szCs w:val="24"/>
        </w:rPr>
        <w:t xml:space="preserve">олимпиадам.                     </w:t>
      </w:r>
      <w:r w:rsidR="00031923" w:rsidRPr="00031923">
        <w:rPr>
          <w:rFonts w:ascii="Times New Roman" w:hAnsi="Times New Roman"/>
          <w:sz w:val="24"/>
          <w:szCs w:val="24"/>
        </w:rPr>
        <w:t xml:space="preserve">                              </w:t>
      </w:r>
      <w:r w:rsidR="00CF12C1" w:rsidRPr="00031923">
        <w:rPr>
          <w:rFonts w:ascii="Times New Roman" w:hAnsi="Times New Roman"/>
          <w:sz w:val="24"/>
          <w:szCs w:val="24"/>
        </w:rPr>
        <w:t xml:space="preserve">Решение олимпиадных заданий по английскому языку </w:t>
      </w:r>
      <w:r w:rsidRPr="0003192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031923">
        <w:rPr>
          <w:rFonts w:ascii="Times New Roman" w:hAnsi="Times New Roman"/>
          <w:sz w:val="24"/>
          <w:szCs w:val="24"/>
        </w:rPr>
        <w:t xml:space="preserve">                 </w:t>
      </w:r>
      <w:r w:rsidRPr="00031923">
        <w:rPr>
          <w:rFonts w:ascii="Times New Roman" w:hAnsi="Times New Roman"/>
          <w:sz w:val="24"/>
          <w:szCs w:val="24"/>
        </w:rPr>
        <w:t xml:space="preserve">  </w:t>
      </w:r>
      <w:r w:rsidR="00CF12C1" w:rsidRPr="00031923">
        <w:rPr>
          <w:rFonts w:ascii="Times New Roman" w:hAnsi="Times New Roman"/>
          <w:sz w:val="24"/>
          <w:szCs w:val="24"/>
        </w:rPr>
        <w:t>Ноябрь</w:t>
      </w:r>
    </w:p>
    <w:p w:rsidR="00CF12C1" w:rsidRPr="002B2A6E" w:rsidRDefault="00CF12C1" w:rsidP="00454E4A">
      <w:pPr>
        <w:pStyle w:val="aa"/>
        <w:numPr>
          <w:ilvl w:val="0"/>
          <w:numId w:val="21"/>
        </w:numPr>
        <w:ind w:left="-284" w:firstLine="644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Работа с проектны</w:t>
      </w:r>
      <w:r w:rsidR="00C0517D" w:rsidRPr="002B2A6E">
        <w:rPr>
          <w:rFonts w:ascii="Times New Roman" w:hAnsi="Times New Roman"/>
          <w:sz w:val="24"/>
          <w:szCs w:val="24"/>
        </w:rPr>
        <w:t xml:space="preserve">ми работами.                                        </w:t>
      </w:r>
      <w:r w:rsidRPr="002B2A6E">
        <w:rPr>
          <w:rFonts w:ascii="Times New Roman" w:hAnsi="Times New Roman"/>
          <w:sz w:val="24"/>
          <w:szCs w:val="24"/>
        </w:rPr>
        <w:t xml:space="preserve">       </w:t>
      </w:r>
      <w:r w:rsidR="00454E4A">
        <w:rPr>
          <w:rFonts w:ascii="Times New Roman" w:hAnsi="Times New Roman"/>
          <w:sz w:val="24"/>
          <w:szCs w:val="24"/>
        </w:rPr>
        <w:t xml:space="preserve">                             </w:t>
      </w:r>
      <w:r w:rsidRPr="002B2A6E">
        <w:rPr>
          <w:rFonts w:ascii="Times New Roman" w:hAnsi="Times New Roman"/>
          <w:sz w:val="24"/>
          <w:szCs w:val="24"/>
        </w:rPr>
        <w:t>Декабрь</w:t>
      </w:r>
    </w:p>
    <w:p w:rsidR="00CF12C1" w:rsidRPr="002B2A6E" w:rsidRDefault="00CF12C1" w:rsidP="00454E4A">
      <w:pPr>
        <w:pStyle w:val="aa"/>
        <w:numPr>
          <w:ilvl w:val="0"/>
          <w:numId w:val="21"/>
        </w:numPr>
        <w:ind w:left="-284" w:firstLine="644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 xml:space="preserve">Подготовка к конкурсу «Британский Бульдог».                      </w:t>
      </w:r>
      <w:r w:rsidR="00454E4A">
        <w:rPr>
          <w:rFonts w:ascii="Times New Roman" w:hAnsi="Times New Roman"/>
          <w:sz w:val="24"/>
          <w:szCs w:val="24"/>
        </w:rPr>
        <w:t xml:space="preserve">                            </w:t>
      </w:r>
      <w:r w:rsidRPr="002B2A6E">
        <w:rPr>
          <w:rFonts w:ascii="Times New Roman" w:hAnsi="Times New Roman"/>
          <w:sz w:val="24"/>
          <w:szCs w:val="24"/>
        </w:rPr>
        <w:t>Декабрь.</w:t>
      </w:r>
    </w:p>
    <w:p w:rsidR="00CF12C1" w:rsidRPr="002B2A6E" w:rsidRDefault="00CF12C1" w:rsidP="00454E4A">
      <w:pPr>
        <w:pStyle w:val="aa"/>
        <w:numPr>
          <w:ilvl w:val="0"/>
          <w:numId w:val="21"/>
        </w:numPr>
        <w:ind w:left="-284" w:firstLine="644"/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 xml:space="preserve">Защита   проектных работ.                                                        </w:t>
      </w:r>
      <w:r w:rsidR="00454E4A">
        <w:rPr>
          <w:rFonts w:ascii="Times New Roman" w:hAnsi="Times New Roman"/>
          <w:sz w:val="24"/>
          <w:szCs w:val="24"/>
        </w:rPr>
        <w:t xml:space="preserve">                             </w:t>
      </w:r>
      <w:r w:rsidRPr="002B2A6E">
        <w:rPr>
          <w:rFonts w:ascii="Times New Roman" w:hAnsi="Times New Roman"/>
          <w:sz w:val="24"/>
          <w:szCs w:val="24"/>
        </w:rPr>
        <w:t>Февраль</w:t>
      </w:r>
    </w:p>
    <w:p w:rsidR="00CF12C1" w:rsidRPr="002B2A6E" w:rsidRDefault="00CF12C1" w:rsidP="002B2A6E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Разбор заданий «Британского Бульдога»</w:t>
      </w:r>
      <w:r w:rsidR="00454E4A">
        <w:rPr>
          <w:rFonts w:ascii="Times New Roman" w:hAnsi="Times New Roman"/>
          <w:sz w:val="24"/>
          <w:szCs w:val="24"/>
        </w:rPr>
        <w:t>.</w:t>
      </w:r>
      <w:r w:rsidRPr="002B2A6E">
        <w:rPr>
          <w:rFonts w:ascii="Times New Roman" w:hAnsi="Times New Roman"/>
          <w:sz w:val="24"/>
          <w:szCs w:val="24"/>
        </w:rPr>
        <w:t xml:space="preserve">                          </w:t>
      </w:r>
      <w:r w:rsidR="00454E4A">
        <w:rPr>
          <w:rFonts w:ascii="Times New Roman" w:hAnsi="Times New Roman"/>
          <w:sz w:val="24"/>
          <w:szCs w:val="24"/>
        </w:rPr>
        <w:t xml:space="preserve">        </w:t>
      </w:r>
      <w:r w:rsidR="00031923">
        <w:rPr>
          <w:rFonts w:ascii="Times New Roman" w:hAnsi="Times New Roman"/>
          <w:sz w:val="24"/>
          <w:szCs w:val="24"/>
        </w:rPr>
        <w:t xml:space="preserve">                           </w:t>
      </w:r>
      <w:r w:rsidRPr="002B2A6E">
        <w:rPr>
          <w:rFonts w:ascii="Times New Roman" w:hAnsi="Times New Roman"/>
          <w:sz w:val="24"/>
          <w:szCs w:val="24"/>
        </w:rPr>
        <w:t>Март</w:t>
      </w:r>
    </w:p>
    <w:p w:rsidR="00CF12C1" w:rsidRPr="002B2A6E" w:rsidRDefault="00CD59AC" w:rsidP="002B2A6E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Подготовка к ЕГЭ</w:t>
      </w:r>
      <w:r w:rsidR="00CF12C1" w:rsidRPr="002B2A6E">
        <w:rPr>
          <w:rFonts w:ascii="Times New Roman" w:hAnsi="Times New Roman"/>
          <w:sz w:val="24"/>
          <w:szCs w:val="24"/>
        </w:rPr>
        <w:t>.</w:t>
      </w:r>
      <w:r w:rsidRPr="002B2A6E">
        <w:rPr>
          <w:rFonts w:ascii="Times New Roman" w:hAnsi="Times New Roman"/>
          <w:sz w:val="24"/>
          <w:szCs w:val="24"/>
        </w:rPr>
        <w:t xml:space="preserve"> </w:t>
      </w:r>
      <w:r w:rsidR="00CF12C1" w:rsidRPr="002B2A6E">
        <w:rPr>
          <w:rFonts w:ascii="Times New Roman" w:hAnsi="Times New Roman"/>
          <w:sz w:val="24"/>
          <w:szCs w:val="24"/>
        </w:rPr>
        <w:t xml:space="preserve">Индивидуальная работа                            </w:t>
      </w:r>
      <w:r w:rsidR="00031923">
        <w:rPr>
          <w:rFonts w:ascii="Times New Roman" w:hAnsi="Times New Roman"/>
          <w:sz w:val="24"/>
          <w:szCs w:val="24"/>
        </w:rPr>
        <w:t xml:space="preserve">                             </w:t>
      </w:r>
      <w:r w:rsidR="00454E4A">
        <w:rPr>
          <w:rFonts w:ascii="Times New Roman" w:hAnsi="Times New Roman"/>
          <w:sz w:val="24"/>
          <w:szCs w:val="24"/>
        </w:rPr>
        <w:t>В</w:t>
      </w:r>
      <w:r w:rsidR="00CF12C1" w:rsidRPr="002B2A6E">
        <w:rPr>
          <w:rFonts w:ascii="Times New Roman" w:hAnsi="Times New Roman"/>
          <w:sz w:val="24"/>
          <w:szCs w:val="24"/>
        </w:rPr>
        <w:t xml:space="preserve"> теч. года</w:t>
      </w:r>
    </w:p>
    <w:p w:rsidR="00B62D33" w:rsidRDefault="00B62D33" w:rsidP="002B2A6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CF12C1" w:rsidRPr="002B2A6E" w:rsidRDefault="00454E4A" w:rsidP="002B2A6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подготовки </w:t>
      </w:r>
      <w:r w:rsidR="00CF12C1" w:rsidRPr="002B2A6E">
        <w:rPr>
          <w:rFonts w:ascii="Times New Roman" w:hAnsi="Times New Roman"/>
          <w:b/>
          <w:sz w:val="24"/>
          <w:szCs w:val="24"/>
        </w:rPr>
        <w:t>к сдаче ЕГЭ и ОГЭ</w:t>
      </w:r>
    </w:p>
    <w:p w:rsidR="00CF12C1" w:rsidRPr="002B2A6E" w:rsidRDefault="00CF12C1" w:rsidP="002B2A6E">
      <w:pPr>
        <w:pStyle w:val="aa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Анал</w:t>
      </w:r>
      <w:r w:rsidR="00031923">
        <w:rPr>
          <w:rFonts w:ascii="Times New Roman" w:hAnsi="Times New Roman"/>
          <w:sz w:val="24"/>
          <w:szCs w:val="24"/>
        </w:rPr>
        <w:t>из результатов за 2023</w:t>
      </w:r>
      <w:r w:rsidR="00CD59AC" w:rsidRPr="002B2A6E">
        <w:rPr>
          <w:rFonts w:ascii="Times New Roman" w:hAnsi="Times New Roman"/>
          <w:sz w:val="24"/>
          <w:szCs w:val="24"/>
        </w:rPr>
        <w:t>-</w:t>
      </w:r>
      <w:r w:rsidR="00031923">
        <w:rPr>
          <w:rFonts w:ascii="Times New Roman" w:hAnsi="Times New Roman"/>
          <w:sz w:val="24"/>
          <w:szCs w:val="24"/>
        </w:rPr>
        <w:t>24</w:t>
      </w:r>
      <w:r w:rsidR="00FC4822">
        <w:rPr>
          <w:rFonts w:ascii="Times New Roman" w:hAnsi="Times New Roman"/>
          <w:sz w:val="24"/>
          <w:szCs w:val="24"/>
        </w:rPr>
        <w:t xml:space="preserve"> </w:t>
      </w:r>
      <w:r w:rsidRPr="002B2A6E">
        <w:rPr>
          <w:rFonts w:ascii="Times New Roman" w:hAnsi="Times New Roman"/>
          <w:sz w:val="24"/>
          <w:szCs w:val="24"/>
        </w:rPr>
        <w:t>уч.г.</w:t>
      </w:r>
      <w:r w:rsidRPr="002B2A6E">
        <w:rPr>
          <w:rFonts w:ascii="Times New Roman" w:hAnsi="Times New Roman"/>
          <w:sz w:val="24"/>
          <w:szCs w:val="24"/>
        </w:rPr>
        <w:tab/>
      </w:r>
      <w:r w:rsidR="00454E4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B62D33">
        <w:rPr>
          <w:rFonts w:ascii="Times New Roman" w:hAnsi="Times New Roman"/>
          <w:sz w:val="24"/>
          <w:szCs w:val="24"/>
        </w:rPr>
        <w:t xml:space="preserve">           </w:t>
      </w:r>
      <w:r w:rsidR="00454E4A">
        <w:rPr>
          <w:rFonts w:ascii="Times New Roman" w:hAnsi="Times New Roman"/>
          <w:sz w:val="24"/>
          <w:szCs w:val="24"/>
        </w:rPr>
        <w:t xml:space="preserve">   С</w:t>
      </w:r>
      <w:r w:rsidRPr="002B2A6E">
        <w:rPr>
          <w:rFonts w:ascii="Times New Roman" w:hAnsi="Times New Roman"/>
          <w:sz w:val="24"/>
          <w:szCs w:val="24"/>
        </w:rPr>
        <w:t>ентябрь</w:t>
      </w:r>
      <w:r w:rsidRPr="002B2A6E">
        <w:rPr>
          <w:rFonts w:ascii="Times New Roman" w:hAnsi="Times New Roman"/>
          <w:sz w:val="24"/>
          <w:szCs w:val="24"/>
        </w:rPr>
        <w:tab/>
      </w:r>
    </w:p>
    <w:p w:rsidR="00CF12C1" w:rsidRPr="002B2A6E" w:rsidRDefault="00CF12C1" w:rsidP="002B2A6E">
      <w:pPr>
        <w:pStyle w:val="aa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Утверждение плана работы по</w:t>
      </w:r>
      <w:r w:rsidR="00454E4A">
        <w:rPr>
          <w:rFonts w:ascii="Times New Roman" w:hAnsi="Times New Roman"/>
          <w:sz w:val="24"/>
          <w:szCs w:val="24"/>
        </w:rPr>
        <w:t xml:space="preserve"> подготовке и проведению ЕГЭ и </w:t>
      </w:r>
      <w:r w:rsidRPr="002B2A6E">
        <w:rPr>
          <w:rFonts w:ascii="Times New Roman" w:hAnsi="Times New Roman"/>
          <w:sz w:val="24"/>
          <w:szCs w:val="24"/>
        </w:rPr>
        <w:t>ОГЭ</w:t>
      </w:r>
      <w:r w:rsidRPr="002B2A6E">
        <w:rPr>
          <w:rFonts w:ascii="Times New Roman" w:hAnsi="Times New Roman"/>
          <w:sz w:val="24"/>
          <w:szCs w:val="24"/>
        </w:rPr>
        <w:tab/>
      </w:r>
      <w:r w:rsidR="00454E4A">
        <w:rPr>
          <w:rFonts w:ascii="Times New Roman" w:hAnsi="Times New Roman"/>
          <w:sz w:val="24"/>
          <w:szCs w:val="24"/>
        </w:rPr>
        <w:t xml:space="preserve">                 С</w:t>
      </w:r>
      <w:r w:rsidRPr="002B2A6E">
        <w:rPr>
          <w:rFonts w:ascii="Times New Roman" w:hAnsi="Times New Roman"/>
          <w:sz w:val="24"/>
          <w:szCs w:val="24"/>
        </w:rPr>
        <w:t>ентябрь</w:t>
      </w:r>
      <w:r w:rsidRPr="002B2A6E">
        <w:rPr>
          <w:rFonts w:ascii="Times New Roman" w:hAnsi="Times New Roman"/>
          <w:sz w:val="24"/>
          <w:szCs w:val="24"/>
        </w:rPr>
        <w:tab/>
      </w:r>
    </w:p>
    <w:p w:rsidR="00CF12C1" w:rsidRPr="002B2A6E" w:rsidRDefault="00CF12C1" w:rsidP="002B2A6E">
      <w:pPr>
        <w:pStyle w:val="aa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Знакомство учащихся с инфо</w:t>
      </w:r>
      <w:r w:rsidR="00454E4A">
        <w:rPr>
          <w:rFonts w:ascii="Times New Roman" w:hAnsi="Times New Roman"/>
          <w:sz w:val="24"/>
          <w:szCs w:val="24"/>
        </w:rPr>
        <w:t>рмацией о проведении ЕГЭ и ОГЭ</w:t>
      </w:r>
      <w:r w:rsidR="00454E4A">
        <w:rPr>
          <w:rFonts w:ascii="Times New Roman" w:hAnsi="Times New Roman"/>
          <w:sz w:val="24"/>
          <w:szCs w:val="24"/>
        </w:rPr>
        <w:tab/>
        <w:t xml:space="preserve">                 О</w:t>
      </w:r>
      <w:r w:rsidRPr="002B2A6E">
        <w:rPr>
          <w:rFonts w:ascii="Times New Roman" w:hAnsi="Times New Roman"/>
          <w:sz w:val="24"/>
          <w:szCs w:val="24"/>
        </w:rPr>
        <w:t>ктябрь</w:t>
      </w:r>
    </w:p>
    <w:p w:rsidR="00CF12C1" w:rsidRPr="002B2A6E" w:rsidRDefault="00454E4A" w:rsidP="002B2A6E">
      <w:pPr>
        <w:pStyle w:val="aa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входного контроля в формате ОГЭ </w:t>
      </w:r>
      <w:r w:rsidR="00CF12C1" w:rsidRPr="002B2A6E">
        <w:rPr>
          <w:rFonts w:ascii="Times New Roman" w:hAnsi="Times New Roman"/>
          <w:sz w:val="24"/>
          <w:szCs w:val="24"/>
        </w:rPr>
        <w:t>и ЕГЭ</w:t>
      </w:r>
      <w:r w:rsidR="00CF12C1" w:rsidRPr="002B2A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О</w:t>
      </w:r>
      <w:r w:rsidR="00CF12C1" w:rsidRPr="002B2A6E">
        <w:rPr>
          <w:rFonts w:ascii="Times New Roman" w:hAnsi="Times New Roman"/>
          <w:sz w:val="24"/>
          <w:szCs w:val="24"/>
        </w:rPr>
        <w:t xml:space="preserve">ктябрь                    </w:t>
      </w:r>
    </w:p>
    <w:p w:rsidR="00CF12C1" w:rsidRPr="002B2A6E" w:rsidRDefault="00CF12C1" w:rsidP="002B2A6E">
      <w:pPr>
        <w:pStyle w:val="aa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 xml:space="preserve">Оформление </w:t>
      </w:r>
      <w:r w:rsidR="00454E4A">
        <w:rPr>
          <w:rFonts w:ascii="Times New Roman" w:hAnsi="Times New Roman"/>
          <w:sz w:val="24"/>
          <w:szCs w:val="24"/>
        </w:rPr>
        <w:t xml:space="preserve">стендов по подготовке </w:t>
      </w:r>
      <w:r w:rsidRPr="002B2A6E">
        <w:rPr>
          <w:rFonts w:ascii="Times New Roman" w:hAnsi="Times New Roman"/>
          <w:sz w:val="24"/>
          <w:szCs w:val="24"/>
        </w:rPr>
        <w:t>к экзаменам</w:t>
      </w:r>
      <w:r w:rsidR="00CD59AC" w:rsidRPr="002B2A6E">
        <w:rPr>
          <w:rFonts w:ascii="Times New Roman" w:hAnsi="Times New Roman"/>
          <w:sz w:val="24"/>
          <w:szCs w:val="24"/>
        </w:rPr>
        <w:t xml:space="preserve">. </w:t>
      </w:r>
      <w:r w:rsidRPr="002B2A6E">
        <w:rPr>
          <w:rFonts w:ascii="Times New Roman" w:hAnsi="Times New Roman"/>
          <w:sz w:val="24"/>
          <w:szCs w:val="24"/>
        </w:rPr>
        <w:tab/>
      </w:r>
    </w:p>
    <w:p w:rsidR="00CF12C1" w:rsidRPr="00454E4A" w:rsidRDefault="00CF12C1" w:rsidP="00454E4A">
      <w:pPr>
        <w:pStyle w:val="aa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Знакомство с инс</w:t>
      </w:r>
      <w:r w:rsidR="00454E4A">
        <w:rPr>
          <w:rFonts w:ascii="Times New Roman" w:hAnsi="Times New Roman"/>
          <w:sz w:val="24"/>
          <w:szCs w:val="24"/>
        </w:rPr>
        <w:t>трукцией (изучение документов)</w:t>
      </w:r>
      <w:r w:rsidR="00454E4A">
        <w:rPr>
          <w:rFonts w:ascii="Times New Roman" w:hAnsi="Times New Roman"/>
          <w:sz w:val="24"/>
          <w:szCs w:val="24"/>
        </w:rPr>
        <w:tab/>
        <w:t xml:space="preserve">                                          Д</w:t>
      </w:r>
      <w:r w:rsidRPr="002B2A6E">
        <w:rPr>
          <w:rFonts w:ascii="Times New Roman" w:hAnsi="Times New Roman"/>
          <w:sz w:val="24"/>
          <w:szCs w:val="24"/>
        </w:rPr>
        <w:t>екабрь</w:t>
      </w:r>
      <w:r w:rsidR="00C0517D" w:rsidRPr="002B2A6E">
        <w:rPr>
          <w:rFonts w:ascii="Times New Roman" w:hAnsi="Times New Roman"/>
          <w:sz w:val="24"/>
          <w:szCs w:val="24"/>
        </w:rPr>
        <w:t>,</w:t>
      </w:r>
      <w:r w:rsidR="00CD59AC" w:rsidRPr="002B2A6E">
        <w:rPr>
          <w:rFonts w:ascii="Times New Roman" w:hAnsi="Times New Roman"/>
          <w:sz w:val="24"/>
          <w:szCs w:val="24"/>
        </w:rPr>
        <w:t xml:space="preserve"> </w:t>
      </w:r>
      <w:r w:rsidR="000D2F46">
        <w:rPr>
          <w:rFonts w:ascii="Times New Roman" w:hAnsi="Times New Roman"/>
          <w:sz w:val="24"/>
          <w:szCs w:val="24"/>
        </w:rPr>
        <w:t>апрель</w:t>
      </w:r>
    </w:p>
    <w:p w:rsidR="00CF12C1" w:rsidRPr="002B2A6E" w:rsidRDefault="00CF12C1" w:rsidP="00454E4A">
      <w:pPr>
        <w:pStyle w:val="aa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Создание и обеспечение доступа к справочным информационным и учебно-тренировочным материалам, оформление стендов.</w:t>
      </w:r>
      <w:r w:rsidRPr="002B2A6E">
        <w:rPr>
          <w:rFonts w:ascii="Times New Roman" w:hAnsi="Times New Roman"/>
          <w:sz w:val="24"/>
          <w:szCs w:val="24"/>
        </w:rPr>
        <w:tab/>
      </w:r>
      <w:r w:rsidR="000D2F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В теч. года</w:t>
      </w:r>
    </w:p>
    <w:p w:rsidR="00CF12C1" w:rsidRPr="002B2A6E" w:rsidRDefault="00CF12C1" w:rsidP="002B2A6E">
      <w:pPr>
        <w:pStyle w:val="aa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Составление графика консультаций (в кабинетах уч</w:t>
      </w:r>
      <w:r w:rsidR="000D2F46">
        <w:rPr>
          <w:rFonts w:ascii="Times New Roman" w:hAnsi="Times New Roman"/>
          <w:sz w:val="24"/>
          <w:szCs w:val="24"/>
        </w:rPr>
        <w:t>ителей).</w:t>
      </w:r>
      <w:r w:rsidR="000D2F46">
        <w:rPr>
          <w:rFonts w:ascii="Times New Roman" w:hAnsi="Times New Roman"/>
          <w:sz w:val="24"/>
          <w:szCs w:val="24"/>
        </w:rPr>
        <w:tab/>
        <w:t xml:space="preserve">                             Сентябрь</w:t>
      </w:r>
    </w:p>
    <w:p w:rsidR="00CF12C1" w:rsidRPr="002B2A6E" w:rsidRDefault="00CF12C1" w:rsidP="000D2F46">
      <w:pPr>
        <w:pStyle w:val="aa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 xml:space="preserve">Проведение диагностических работ в формате ЕГЭ с обсуждением результатов на заседании </w:t>
      </w:r>
      <w:r w:rsidR="000D2F46">
        <w:rPr>
          <w:rFonts w:ascii="Times New Roman" w:hAnsi="Times New Roman"/>
          <w:sz w:val="24"/>
          <w:szCs w:val="24"/>
        </w:rPr>
        <w:t>ШМО.</w:t>
      </w:r>
      <w:r w:rsidR="000D2F46">
        <w:rPr>
          <w:rFonts w:ascii="Times New Roman" w:hAnsi="Times New Roman"/>
          <w:sz w:val="24"/>
          <w:szCs w:val="24"/>
        </w:rPr>
        <w:tab/>
        <w:t xml:space="preserve"> </w:t>
      </w:r>
      <w:r w:rsidRPr="002B2A6E">
        <w:rPr>
          <w:rFonts w:ascii="Times New Roman" w:hAnsi="Times New Roman"/>
          <w:sz w:val="24"/>
          <w:szCs w:val="24"/>
        </w:rPr>
        <w:tab/>
      </w:r>
    </w:p>
    <w:p w:rsidR="00CF12C1" w:rsidRPr="002B2A6E" w:rsidRDefault="00CF12C1" w:rsidP="000D2F46">
      <w:pPr>
        <w:pStyle w:val="aa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 xml:space="preserve">Посещение </w:t>
      </w:r>
      <w:r w:rsidR="000D2F46">
        <w:rPr>
          <w:rFonts w:ascii="Times New Roman" w:hAnsi="Times New Roman"/>
          <w:sz w:val="24"/>
          <w:szCs w:val="24"/>
        </w:rPr>
        <w:t xml:space="preserve">и участие учителей в семинарах </w:t>
      </w:r>
      <w:r w:rsidRPr="002B2A6E">
        <w:rPr>
          <w:rFonts w:ascii="Times New Roman" w:hAnsi="Times New Roman"/>
          <w:sz w:val="24"/>
          <w:szCs w:val="24"/>
        </w:rPr>
        <w:t>и ве</w:t>
      </w:r>
      <w:r w:rsidR="000D2F46">
        <w:rPr>
          <w:rFonts w:ascii="Times New Roman" w:hAnsi="Times New Roman"/>
          <w:sz w:val="24"/>
          <w:szCs w:val="24"/>
        </w:rPr>
        <w:t xml:space="preserve">бинарах </w:t>
      </w:r>
      <w:r w:rsidRPr="002B2A6E">
        <w:rPr>
          <w:rFonts w:ascii="Times New Roman" w:hAnsi="Times New Roman"/>
          <w:sz w:val="24"/>
          <w:szCs w:val="24"/>
        </w:rPr>
        <w:t>по подготовке к ЕГЭ и ОГЭ</w:t>
      </w:r>
      <w:r w:rsidRPr="002B2A6E">
        <w:rPr>
          <w:rFonts w:ascii="Times New Roman" w:hAnsi="Times New Roman"/>
          <w:sz w:val="24"/>
          <w:szCs w:val="24"/>
        </w:rPr>
        <w:tab/>
      </w:r>
      <w:r w:rsidR="000D2F46">
        <w:rPr>
          <w:rFonts w:ascii="Times New Roman" w:hAnsi="Times New Roman"/>
          <w:sz w:val="24"/>
          <w:szCs w:val="24"/>
        </w:rPr>
        <w:t>в теч. года.</w:t>
      </w:r>
    </w:p>
    <w:p w:rsidR="00CF12C1" w:rsidRPr="002B2A6E" w:rsidRDefault="00CF12C1" w:rsidP="002B2A6E">
      <w:pPr>
        <w:pStyle w:val="aa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Разработка дифференцированных заданий.</w:t>
      </w:r>
      <w:r w:rsidRPr="002B2A6E">
        <w:rPr>
          <w:rFonts w:ascii="Times New Roman" w:hAnsi="Times New Roman"/>
          <w:sz w:val="24"/>
          <w:szCs w:val="24"/>
        </w:rPr>
        <w:tab/>
      </w:r>
      <w:r w:rsidR="000D2F46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C0517D" w:rsidRPr="002B2A6E">
        <w:rPr>
          <w:rFonts w:ascii="Times New Roman" w:hAnsi="Times New Roman"/>
          <w:sz w:val="24"/>
          <w:szCs w:val="24"/>
        </w:rPr>
        <w:t>В</w:t>
      </w:r>
      <w:r w:rsidR="00CD59AC" w:rsidRPr="002B2A6E">
        <w:rPr>
          <w:rFonts w:ascii="Times New Roman" w:hAnsi="Times New Roman"/>
          <w:sz w:val="24"/>
          <w:szCs w:val="24"/>
        </w:rPr>
        <w:t xml:space="preserve"> </w:t>
      </w:r>
      <w:r w:rsidR="000D2F46">
        <w:rPr>
          <w:rFonts w:ascii="Times New Roman" w:hAnsi="Times New Roman"/>
          <w:sz w:val="24"/>
          <w:szCs w:val="24"/>
        </w:rPr>
        <w:t>теч. года</w:t>
      </w:r>
      <w:r w:rsidR="000D2F46">
        <w:rPr>
          <w:rFonts w:ascii="Times New Roman" w:hAnsi="Times New Roman"/>
          <w:sz w:val="24"/>
          <w:szCs w:val="24"/>
        </w:rPr>
        <w:tab/>
      </w:r>
    </w:p>
    <w:p w:rsidR="00CF12C1" w:rsidRPr="000D2F46" w:rsidRDefault="000D2F46" w:rsidP="002B2A6E">
      <w:pPr>
        <w:pStyle w:val="aa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 </w:t>
      </w:r>
      <w:r w:rsidR="00CF12C1" w:rsidRPr="002B2A6E">
        <w:rPr>
          <w:rFonts w:ascii="Times New Roman" w:hAnsi="Times New Roman"/>
          <w:sz w:val="24"/>
          <w:szCs w:val="24"/>
        </w:rPr>
        <w:t>родителей с информацией о проведении ОГЭ и ЕГЭ</w:t>
      </w:r>
      <w:r w:rsidR="00CF12C1" w:rsidRPr="002B2A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CF12C1" w:rsidRPr="002B2A6E">
        <w:rPr>
          <w:rFonts w:ascii="Times New Roman" w:hAnsi="Times New Roman"/>
          <w:sz w:val="24"/>
          <w:szCs w:val="24"/>
        </w:rPr>
        <w:t>Ноябрь, апрель</w:t>
      </w:r>
    </w:p>
    <w:p w:rsidR="00CF12C1" w:rsidRPr="002B2A6E" w:rsidRDefault="00CF12C1" w:rsidP="002B2A6E">
      <w:pPr>
        <w:pStyle w:val="a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Участие в репетицион</w:t>
      </w:r>
      <w:r w:rsidR="000D2F46">
        <w:rPr>
          <w:rFonts w:ascii="Times New Roman" w:hAnsi="Times New Roman"/>
          <w:sz w:val="24"/>
          <w:szCs w:val="24"/>
        </w:rPr>
        <w:t xml:space="preserve">ных </w:t>
      </w:r>
      <w:r w:rsidRPr="002B2A6E">
        <w:rPr>
          <w:rFonts w:ascii="Times New Roman" w:hAnsi="Times New Roman"/>
          <w:sz w:val="24"/>
          <w:szCs w:val="24"/>
        </w:rPr>
        <w:t>экзаменах</w:t>
      </w:r>
      <w:r w:rsidRPr="002B2A6E">
        <w:rPr>
          <w:rFonts w:ascii="Times New Roman" w:hAnsi="Times New Roman"/>
          <w:sz w:val="24"/>
          <w:szCs w:val="24"/>
        </w:rPr>
        <w:tab/>
      </w:r>
      <w:r w:rsidR="000D2F46">
        <w:rPr>
          <w:rFonts w:ascii="Times New Roman" w:hAnsi="Times New Roman"/>
          <w:sz w:val="24"/>
          <w:szCs w:val="24"/>
        </w:rPr>
        <w:t xml:space="preserve">                                                                 В теч. года</w:t>
      </w:r>
      <w:r w:rsidR="000D2F46">
        <w:rPr>
          <w:rFonts w:ascii="Times New Roman" w:hAnsi="Times New Roman"/>
          <w:sz w:val="24"/>
          <w:szCs w:val="24"/>
        </w:rPr>
        <w:tab/>
      </w:r>
    </w:p>
    <w:p w:rsidR="00CF12C1" w:rsidRPr="002B2A6E" w:rsidRDefault="00CF12C1" w:rsidP="002B2A6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CF12C1" w:rsidRPr="002B2A6E" w:rsidRDefault="00CF12C1" w:rsidP="000D2F46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b/>
          <w:sz w:val="24"/>
          <w:szCs w:val="24"/>
        </w:rPr>
        <w:t>Контроль   и руководство.</w:t>
      </w:r>
    </w:p>
    <w:p w:rsidR="00CF12C1" w:rsidRPr="002B2A6E" w:rsidRDefault="00CF12C1" w:rsidP="000D2F46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2A6E">
        <w:rPr>
          <w:rFonts w:ascii="Times New Roman" w:hAnsi="Times New Roman"/>
          <w:b/>
          <w:sz w:val="24"/>
          <w:szCs w:val="24"/>
        </w:rPr>
        <w:t xml:space="preserve">Задачи:  </w:t>
      </w:r>
    </w:p>
    <w:p w:rsidR="00CF12C1" w:rsidRPr="002B2A6E" w:rsidRDefault="00CF12C1" w:rsidP="000D2F46">
      <w:pPr>
        <w:pStyle w:val="aa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2B2A6E">
        <w:rPr>
          <w:rFonts w:ascii="Times New Roman" w:hAnsi="Times New Roman"/>
          <w:sz w:val="24"/>
          <w:szCs w:val="24"/>
        </w:rPr>
        <w:t>Получе</w:t>
      </w:r>
      <w:r w:rsidR="000D2F46">
        <w:rPr>
          <w:rFonts w:ascii="Times New Roman" w:hAnsi="Times New Roman"/>
          <w:sz w:val="24"/>
          <w:szCs w:val="24"/>
        </w:rPr>
        <w:t xml:space="preserve">ние   информации   о состоянии </w:t>
      </w:r>
      <w:r w:rsidRPr="002B2A6E">
        <w:rPr>
          <w:rFonts w:ascii="Times New Roman" w:hAnsi="Times New Roman"/>
          <w:sz w:val="24"/>
          <w:szCs w:val="24"/>
        </w:rPr>
        <w:t>преподавания    иностранного языка.</w:t>
      </w:r>
    </w:p>
    <w:p w:rsidR="00CF12C1" w:rsidRPr="002B2A6E" w:rsidRDefault="000D2F46" w:rsidP="000D2F46">
      <w:pPr>
        <w:pStyle w:val="aa"/>
        <w:numPr>
          <w:ilvl w:val="0"/>
          <w:numId w:val="4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  достижений в обучении и воспитании для </w:t>
      </w:r>
      <w:r w:rsidR="00CF12C1" w:rsidRPr="002B2A6E">
        <w:rPr>
          <w:rFonts w:ascii="Times New Roman" w:hAnsi="Times New Roman"/>
          <w:sz w:val="24"/>
          <w:szCs w:val="24"/>
        </w:rPr>
        <w:t>совершенствования образовательного процесса.</w:t>
      </w:r>
    </w:p>
    <w:p w:rsidR="00DB3630" w:rsidRPr="002B2A6E" w:rsidRDefault="00DB3630" w:rsidP="002B2A6E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4"/>
        <w:gridCol w:w="6921"/>
        <w:gridCol w:w="2138"/>
      </w:tblGrid>
      <w:tr w:rsidR="00CF12C1" w:rsidRPr="002B2A6E" w:rsidTr="00DB3630">
        <w:tc>
          <w:tcPr>
            <w:tcW w:w="712" w:type="pct"/>
          </w:tcPr>
          <w:p w:rsidR="00CF12C1" w:rsidRPr="002B2A6E" w:rsidRDefault="00CF12C1" w:rsidP="002B2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A6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76" w:type="pct"/>
          </w:tcPr>
          <w:p w:rsidR="00CF12C1" w:rsidRPr="002B2A6E" w:rsidRDefault="00CF12C1" w:rsidP="002B2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A6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12" w:type="pct"/>
          </w:tcPr>
          <w:p w:rsidR="00CF12C1" w:rsidRPr="002B2A6E" w:rsidRDefault="00CF12C1" w:rsidP="002B2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A6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F12C1" w:rsidRPr="002B2A6E" w:rsidTr="00DB3630">
        <w:tc>
          <w:tcPr>
            <w:tcW w:w="712" w:type="pct"/>
          </w:tcPr>
          <w:p w:rsidR="00CF12C1" w:rsidRPr="002B2A6E" w:rsidRDefault="00CF12C1" w:rsidP="002B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76" w:type="pct"/>
          </w:tcPr>
          <w:p w:rsidR="00CF12C1" w:rsidRPr="002B2A6E" w:rsidRDefault="00CF12C1" w:rsidP="002B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</w:t>
            </w:r>
            <w:r w:rsidRPr="002B2A6E">
              <w:rPr>
                <w:rFonts w:ascii="Times New Roman" w:hAnsi="Times New Roman"/>
                <w:sz w:val="24"/>
                <w:szCs w:val="24"/>
              </w:rPr>
              <w:t xml:space="preserve"> тематического планирования учителей иностранного языка .</w:t>
            </w:r>
            <w:r w:rsidRPr="002B2A6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2B2A6E">
              <w:rPr>
                <w:rFonts w:ascii="Times New Roman" w:hAnsi="Times New Roman"/>
                <w:sz w:val="24"/>
                <w:szCs w:val="24"/>
              </w:rPr>
              <w:t xml:space="preserve"> установить соответствие содержанию  программе и учебно- методическому комплексу</w:t>
            </w:r>
          </w:p>
        </w:tc>
        <w:tc>
          <w:tcPr>
            <w:tcW w:w="1012" w:type="pct"/>
          </w:tcPr>
          <w:p w:rsidR="00CF12C1" w:rsidRPr="002B2A6E" w:rsidRDefault="00CF12C1" w:rsidP="002B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Рук.</w:t>
            </w:r>
            <w:r w:rsidR="00C0517D" w:rsidRPr="002B2A6E"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Pr="002B2A6E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F12C1" w:rsidRPr="002B2A6E" w:rsidTr="00DB3630">
        <w:tc>
          <w:tcPr>
            <w:tcW w:w="712" w:type="pct"/>
          </w:tcPr>
          <w:p w:rsidR="00CF12C1" w:rsidRPr="002B2A6E" w:rsidRDefault="00CF12C1" w:rsidP="002B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76" w:type="pct"/>
          </w:tcPr>
          <w:p w:rsidR="00CF12C1" w:rsidRPr="002B2A6E" w:rsidRDefault="000D2F46" w:rsidP="002B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 </w:t>
            </w:r>
            <w:r w:rsidR="00CF12C1" w:rsidRPr="002B2A6E">
              <w:rPr>
                <w:rFonts w:ascii="Times New Roman" w:hAnsi="Times New Roman"/>
                <w:sz w:val="24"/>
                <w:szCs w:val="24"/>
              </w:rPr>
              <w:t>учителей, работающи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в </w:t>
            </w:r>
            <w:r w:rsidR="00CF12C1" w:rsidRPr="002B2A6E">
              <w:rPr>
                <w:rFonts w:ascii="Times New Roman" w:hAnsi="Times New Roman"/>
                <w:sz w:val="24"/>
                <w:szCs w:val="24"/>
              </w:rPr>
              <w:t xml:space="preserve">5 классе.   </w:t>
            </w:r>
            <w:r w:rsidR="00CF12C1" w:rsidRPr="002B2A6E">
              <w:rPr>
                <w:rFonts w:ascii="Times New Roman" w:hAnsi="Times New Roman"/>
                <w:b/>
                <w:sz w:val="24"/>
                <w:szCs w:val="24"/>
              </w:rPr>
              <w:t>Цель –</w:t>
            </w:r>
            <w:r w:rsidR="00CD59AC" w:rsidRPr="002B2A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F12C1" w:rsidRPr="002B2A6E">
              <w:rPr>
                <w:rFonts w:ascii="Times New Roman" w:hAnsi="Times New Roman"/>
                <w:b/>
                <w:sz w:val="24"/>
                <w:szCs w:val="24"/>
              </w:rPr>
              <w:t>адаптация учащихся</w:t>
            </w:r>
            <w:r w:rsidR="00CF12C1" w:rsidRPr="002B2A6E">
              <w:rPr>
                <w:rFonts w:ascii="Times New Roman" w:hAnsi="Times New Roman"/>
                <w:sz w:val="24"/>
                <w:szCs w:val="24"/>
              </w:rPr>
              <w:t>. Проконтролировать единство требований учителей,  работающих в 5  классах</w:t>
            </w:r>
          </w:p>
        </w:tc>
        <w:tc>
          <w:tcPr>
            <w:tcW w:w="1012" w:type="pct"/>
          </w:tcPr>
          <w:p w:rsidR="00CF12C1" w:rsidRPr="002B2A6E" w:rsidRDefault="00CF12C1" w:rsidP="002B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2C1" w:rsidRPr="002B2A6E" w:rsidTr="00DB3630">
        <w:trPr>
          <w:trHeight w:val="956"/>
        </w:trPr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:rsidR="00CF12C1" w:rsidRPr="002B2A6E" w:rsidRDefault="00DB3630" w:rsidP="002B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276" w:type="pct"/>
            <w:tcBorders>
              <w:top w:val="single" w:sz="4" w:space="0" w:color="auto"/>
              <w:bottom w:val="single" w:sz="4" w:space="0" w:color="auto"/>
            </w:tcBorders>
          </w:tcPr>
          <w:p w:rsidR="00CF12C1" w:rsidRPr="002B2A6E" w:rsidRDefault="000D2F46" w:rsidP="002B2A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 учителей, работающих в </w:t>
            </w:r>
            <w:r w:rsidR="00DB3630" w:rsidRPr="002B2A6E">
              <w:rPr>
                <w:rFonts w:ascii="Times New Roman" w:hAnsi="Times New Roman"/>
                <w:sz w:val="24"/>
                <w:szCs w:val="24"/>
              </w:rPr>
              <w:t xml:space="preserve">10 классе.   </w:t>
            </w:r>
            <w:r w:rsidR="00DB3630" w:rsidRPr="002B2A6E">
              <w:rPr>
                <w:rFonts w:ascii="Times New Roman" w:hAnsi="Times New Roman"/>
                <w:b/>
                <w:sz w:val="24"/>
                <w:szCs w:val="24"/>
              </w:rPr>
              <w:t>Цель – адаптация учащихся</w:t>
            </w:r>
            <w:r w:rsidR="00DB3630" w:rsidRPr="002B2A6E">
              <w:rPr>
                <w:rFonts w:ascii="Times New Roman" w:hAnsi="Times New Roman"/>
                <w:sz w:val="24"/>
                <w:szCs w:val="24"/>
              </w:rPr>
              <w:t>. Проконтролировать единство требований учителей,  работающих в 10  классах</w:t>
            </w:r>
          </w:p>
        </w:tc>
        <w:tc>
          <w:tcPr>
            <w:tcW w:w="1012" w:type="pct"/>
            <w:tcBorders>
              <w:top w:val="single" w:sz="4" w:space="0" w:color="auto"/>
              <w:bottom w:val="single" w:sz="4" w:space="0" w:color="auto"/>
            </w:tcBorders>
          </w:tcPr>
          <w:p w:rsidR="00CF12C1" w:rsidRPr="002B2A6E" w:rsidRDefault="00CF12C1" w:rsidP="002B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2C1" w:rsidRPr="002B2A6E" w:rsidTr="00DB3630">
        <w:trPr>
          <w:trHeight w:val="288"/>
        </w:trPr>
        <w:tc>
          <w:tcPr>
            <w:tcW w:w="712" w:type="pct"/>
          </w:tcPr>
          <w:p w:rsidR="00CF12C1" w:rsidRPr="002B2A6E" w:rsidRDefault="00CF12C1" w:rsidP="002B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76" w:type="pct"/>
          </w:tcPr>
          <w:p w:rsidR="00CF12C1" w:rsidRPr="002B2A6E" w:rsidRDefault="00F971AE" w:rsidP="002B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A4578B" w:rsidRPr="002B2A6E">
              <w:rPr>
                <w:rFonts w:ascii="Times New Roman" w:hAnsi="Times New Roman"/>
                <w:sz w:val="24"/>
                <w:szCs w:val="24"/>
              </w:rPr>
              <w:t xml:space="preserve"> выполнения учебных программ</w:t>
            </w:r>
          </w:p>
        </w:tc>
        <w:tc>
          <w:tcPr>
            <w:tcW w:w="1012" w:type="pct"/>
          </w:tcPr>
          <w:p w:rsidR="00CF12C1" w:rsidRPr="002B2A6E" w:rsidRDefault="00CF12C1" w:rsidP="002B2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6E">
              <w:rPr>
                <w:rFonts w:ascii="Times New Roman" w:hAnsi="Times New Roman"/>
                <w:sz w:val="24"/>
                <w:szCs w:val="24"/>
              </w:rPr>
              <w:t>Рук.</w:t>
            </w:r>
            <w:r w:rsidR="000D2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C1F" w:rsidRPr="002B2A6E">
              <w:rPr>
                <w:rFonts w:ascii="Times New Roman" w:hAnsi="Times New Roman"/>
                <w:sz w:val="24"/>
                <w:szCs w:val="24"/>
              </w:rPr>
              <w:t>Ш</w:t>
            </w:r>
            <w:r w:rsidRPr="002B2A6E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</w:tbl>
    <w:p w:rsidR="00596078" w:rsidRPr="002B2A6E" w:rsidRDefault="00596078" w:rsidP="002B2A6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CF12C1" w:rsidRPr="002B2A6E" w:rsidRDefault="00CF12C1" w:rsidP="002B2A6E">
      <w:pPr>
        <w:jc w:val="both"/>
        <w:rPr>
          <w:rFonts w:ascii="Times New Roman" w:hAnsi="Times New Roman"/>
          <w:sz w:val="24"/>
          <w:szCs w:val="24"/>
        </w:rPr>
      </w:pPr>
    </w:p>
    <w:p w:rsidR="00CF12C1" w:rsidRPr="002B2A6E" w:rsidRDefault="00CF12C1" w:rsidP="002B2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CF12C1" w:rsidRPr="002B2A6E" w:rsidRDefault="00CF12C1" w:rsidP="002B2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CF12C1" w:rsidRPr="002B2A6E" w:rsidRDefault="00CF12C1" w:rsidP="002B2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CF12C1" w:rsidRPr="002B2A6E" w:rsidRDefault="00CF12C1" w:rsidP="002B2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CF12C1" w:rsidRPr="002B2A6E" w:rsidRDefault="00CF12C1" w:rsidP="002B2A6E">
      <w:pPr>
        <w:jc w:val="both"/>
        <w:rPr>
          <w:rFonts w:ascii="Times New Roman" w:hAnsi="Times New Roman"/>
          <w:sz w:val="24"/>
          <w:szCs w:val="24"/>
        </w:rPr>
      </w:pPr>
    </w:p>
    <w:p w:rsidR="00CF12C1" w:rsidRPr="002B2A6E" w:rsidRDefault="00CF12C1" w:rsidP="002B2A6E">
      <w:pPr>
        <w:jc w:val="both"/>
        <w:rPr>
          <w:rFonts w:ascii="Times New Roman" w:hAnsi="Times New Roman"/>
          <w:sz w:val="24"/>
          <w:szCs w:val="24"/>
        </w:rPr>
      </w:pPr>
    </w:p>
    <w:sectPr w:rsidR="00CF12C1" w:rsidRPr="002B2A6E" w:rsidSect="002B2A6E">
      <w:head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B8" w:rsidRDefault="001761B8" w:rsidP="00BE45D9">
      <w:pPr>
        <w:spacing w:after="0" w:line="240" w:lineRule="auto"/>
      </w:pPr>
      <w:r>
        <w:separator/>
      </w:r>
    </w:p>
  </w:endnote>
  <w:endnote w:type="continuationSeparator" w:id="0">
    <w:p w:rsidR="001761B8" w:rsidRDefault="001761B8" w:rsidP="00BE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B8" w:rsidRDefault="001761B8" w:rsidP="00BE45D9">
      <w:pPr>
        <w:spacing w:after="0" w:line="240" w:lineRule="auto"/>
      </w:pPr>
      <w:r>
        <w:separator/>
      </w:r>
    </w:p>
  </w:footnote>
  <w:footnote w:type="continuationSeparator" w:id="0">
    <w:p w:rsidR="001761B8" w:rsidRDefault="001761B8" w:rsidP="00BE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F58" w:rsidRDefault="00514F5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023">
      <w:rPr>
        <w:noProof/>
      </w:rPr>
      <w:t>12</w:t>
    </w:r>
    <w:r>
      <w:rPr>
        <w:noProof/>
      </w:rPr>
      <w:fldChar w:fldCharType="end"/>
    </w:r>
  </w:p>
  <w:p w:rsidR="00514F58" w:rsidRDefault="00514F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AC5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48CA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DFAF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C01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024A1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E68F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503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941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DAF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7A7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11D3"/>
    <w:multiLevelType w:val="hybridMultilevel"/>
    <w:tmpl w:val="1C68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005BC"/>
    <w:multiLevelType w:val="hybridMultilevel"/>
    <w:tmpl w:val="68920988"/>
    <w:lvl w:ilvl="0" w:tplc="EE3403C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12272130"/>
    <w:multiLevelType w:val="hybridMultilevel"/>
    <w:tmpl w:val="D70C8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73900"/>
    <w:multiLevelType w:val="hybridMultilevel"/>
    <w:tmpl w:val="FD36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51597"/>
    <w:multiLevelType w:val="hybridMultilevel"/>
    <w:tmpl w:val="4620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FA33A0"/>
    <w:multiLevelType w:val="hybridMultilevel"/>
    <w:tmpl w:val="6C2E9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5D4267"/>
    <w:multiLevelType w:val="hybridMultilevel"/>
    <w:tmpl w:val="1F8EF280"/>
    <w:lvl w:ilvl="0" w:tplc="5D5AD37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50EAD"/>
    <w:multiLevelType w:val="hybridMultilevel"/>
    <w:tmpl w:val="4F62D3DE"/>
    <w:lvl w:ilvl="0" w:tplc="A46401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61F60"/>
    <w:multiLevelType w:val="hybridMultilevel"/>
    <w:tmpl w:val="929AA3F0"/>
    <w:lvl w:ilvl="0" w:tplc="A126CB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0F268C"/>
    <w:multiLevelType w:val="hybridMultilevel"/>
    <w:tmpl w:val="A65207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152F8"/>
    <w:multiLevelType w:val="hybridMultilevel"/>
    <w:tmpl w:val="60D2C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95542"/>
    <w:multiLevelType w:val="hybridMultilevel"/>
    <w:tmpl w:val="CC8813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4D45EF2"/>
    <w:multiLevelType w:val="hybridMultilevel"/>
    <w:tmpl w:val="7172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E391A"/>
    <w:multiLevelType w:val="hybridMultilevel"/>
    <w:tmpl w:val="2DC8A708"/>
    <w:lvl w:ilvl="0" w:tplc="0419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8303B46"/>
    <w:multiLevelType w:val="hybridMultilevel"/>
    <w:tmpl w:val="40568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13448"/>
    <w:multiLevelType w:val="hybridMultilevel"/>
    <w:tmpl w:val="FC74A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90A6D"/>
    <w:multiLevelType w:val="hybridMultilevel"/>
    <w:tmpl w:val="D706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78606C"/>
    <w:multiLevelType w:val="hybridMultilevel"/>
    <w:tmpl w:val="E542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4276DB"/>
    <w:multiLevelType w:val="hybridMultilevel"/>
    <w:tmpl w:val="E6A622E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410B7813"/>
    <w:multiLevelType w:val="hybridMultilevel"/>
    <w:tmpl w:val="DC4E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40003B3"/>
    <w:multiLevelType w:val="hybridMultilevel"/>
    <w:tmpl w:val="1432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B9E3E29"/>
    <w:multiLevelType w:val="hybridMultilevel"/>
    <w:tmpl w:val="B4D49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92C49"/>
    <w:multiLevelType w:val="hybridMultilevel"/>
    <w:tmpl w:val="105CDBD0"/>
    <w:lvl w:ilvl="0" w:tplc="7B84F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61A4C"/>
    <w:multiLevelType w:val="hybridMultilevel"/>
    <w:tmpl w:val="F224E9AA"/>
    <w:lvl w:ilvl="0" w:tplc="CF2E9372">
      <w:start w:val="1"/>
      <w:numFmt w:val="bullet"/>
      <w:lvlText w:val=""/>
      <w:lvlJc w:val="left"/>
      <w:pPr>
        <w:tabs>
          <w:tab w:val="num" w:pos="1172"/>
        </w:tabs>
        <w:ind w:left="1172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9653B78"/>
    <w:multiLevelType w:val="hybridMultilevel"/>
    <w:tmpl w:val="7578F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35A97"/>
    <w:multiLevelType w:val="hybridMultilevel"/>
    <w:tmpl w:val="0A20AE44"/>
    <w:lvl w:ilvl="0" w:tplc="E6A4DB7E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5E7918F0"/>
    <w:multiLevelType w:val="hybridMultilevel"/>
    <w:tmpl w:val="D05E2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F8D7276"/>
    <w:multiLevelType w:val="hybridMultilevel"/>
    <w:tmpl w:val="BF163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01832A5"/>
    <w:multiLevelType w:val="hybridMultilevel"/>
    <w:tmpl w:val="26AA8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878241F"/>
    <w:multiLevelType w:val="hybridMultilevel"/>
    <w:tmpl w:val="C498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911C92"/>
    <w:multiLevelType w:val="hybridMultilevel"/>
    <w:tmpl w:val="B93E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7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1"/>
  </w:num>
  <w:num w:numId="8">
    <w:abstractNumId w:val="14"/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3"/>
  </w:num>
  <w:num w:numId="13">
    <w:abstractNumId w:val="36"/>
  </w:num>
  <w:num w:numId="14">
    <w:abstractNumId w:val="31"/>
  </w:num>
  <w:num w:numId="15">
    <w:abstractNumId w:val="34"/>
  </w:num>
  <w:num w:numId="16">
    <w:abstractNumId w:val="20"/>
  </w:num>
  <w:num w:numId="17">
    <w:abstractNumId w:val="22"/>
  </w:num>
  <w:num w:numId="18">
    <w:abstractNumId w:val="39"/>
  </w:num>
  <w:num w:numId="19">
    <w:abstractNumId w:val="26"/>
  </w:num>
  <w:num w:numId="20">
    <w:abstractNumId w:val="24"/>
  </w:num>
  <w:num w:numId="21">
    <w:abstractNumId w:val="29"/>
  </w:num>
  <w:num w:numId="22">
    <w:abstractNumId w:val="40"/>
  </w:num>
  <w:num w:numId="23">
    <w:abstractNumId w:val="18"/>
  </w:num>
  <w:num w:numId="24">
    <w:abstractNumId w:val="3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19"/>
  </w:num>
  <w:num w:numId="37">
    <w:abstractNumId w:val="16"/>
  </w:num>
  <w:num w:numId="38">
    <w:abstractNumId w:val="32"/>
  </w:num>
  <w:num w:numId="39">
    <w:abstractNumId w:val="25"/>
  </w:num>
  <w:num w:numId="40">
    <w:abstractNumId w:val="10"/>
  </w:num>
  <w:num w:numId="41">
    <w:abstractNumId w:val="28"/>
  </w:num>
  <w:num w:numId="42">
    <w:abstractNumId w:val="1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F1B01"/>
    <w:rsid w:val="00003F92"/>
    <w:rsid w:val="00004393"/>
    <w:rsid w:val="00005DD6"/>
    <w:rsid w:val="000079D4"/>
    <w:rsid w:val="00007CA1"/>
    <w:rsid w:val="0001061D"/>
    <w:rsid w:val="00010DAD"/>
    <w:rsid w:val="00011CD6"/>
    <w:rsid w:val="000173C8"/>
    <w:rsid w:val="00021169"/>
    <w:rsid w:val="0002259D"/>
    <w:rsid w:val="00025D15"/>
    <w:rsid w:val="0003072F"/>
    <w:rsid w:val="00030ABA"/>
    <w:rsid w:val="00031923"/>
    <w:rsid w:val="000321E4"/>
    <w:rsid w:val="00033373"/>
    <w:rsid w:val="000413DA"/>
    <w:rsid w:val="0004240C"/>
    <w:rsid w:val="000438E3"/>
    <w:rsid w:val="00043C9E"/>
    <w:rsid w:val="0004411A"/>
    <w:rsid w:val="00050159"/>
    <w:rsid w:val="00050DF2"/>
    <w:rsid w:val="000524AE"/>
    <w:rsid w:val="00053098"/>
    <w:rsid w:val="00053EB2"/>
    <w:rsid w:val="000557A7"/>
    <w:rsid w:val="00055866"/>
    <w:rsid w:val="000567EC"/>
    <w:rsid w:val="00056A4D"/>
    <w:rsid w:val="00057616"/>
    <w:rsid w:val="000652CF"/>
    <w:rsid w:val="00071785"/>
    <w:rsid w:val="00072BBC"/>
    <w:rsid w:val="00072E2D"/>
    <w:rsid w:val="00073279"/>
    <w:rsid w:val="00081BEB"/>
    <w:rsid w:val="00084499"/>
    <w:rsid w:val="00084A71"/>
    <w:rsid w:val="000866BF"/>
    <w:rsid w:val="000867D2"/>
    <w:rsid w:val="00090383"/>
    <w:rsid w:val="00090CB9"/>
    <w:rsid w:val="00094C11"/>
    <w:rsid w:val="000951AF"/>
    <w:rsid w:val="00095E8F"/>
    <w:rsid w:val="000A0607"/>
    <w:rsid w:val="000A0B79"/>
    <w:rsid w:val="000A13DD"/>
    <w:rsid w:val="000A1407"/>
    <w:rsid w:val="000A3343"/>
    <w:rsid w:val="000A58D7"/>
    <w:rsid w:val="000A58D8"/>
    <w:rsid w:val="000A5A6E"/>
    <w:rsid w:val="000A757F"/>
    <w:rsid w:val="000A7ECA"/>
    <w:rsid w:val="000B0F9F"/>
    <w:rsid w:val="000B1DB3"/>
    <w:rsid w:val="000C1371"/>
    <w:rsid w:val="000C1A61"/>
    <w:rsid w:val="000C2029"/>
    <w:rsid w:val="000C3485"/>
    <w:rsid w:val="000C3DA0"/>
    <w:rsid w:val="000C533D"/>
    <w:rsid w:val="000C54BC"/>
    <w:rsid w:val="000C65A3"/>
    <w:rsid w:val="000C78A3"/>
    <w:rsid w:val="000D03EF"/>
    <w:rsid w:val="000D256E"/>
    <w:rsid w:val="000D2773"/>
    <w:rsid w:val="000D2F46"/>
    <w:rsid w:val="000D32AB"/>
    <w:rsid w:val="000D49FB"/>
    <w:rsid w:val="000D5F32"/>
    <w:rsid w:val="000E1A4C"/>
    <w:rsid w:val="000F02DF"/>
    <w:rsid w:val="000F0D15"/>
    <w:rsid w:val="000F44F5"/>
    <w:rsid w:val="000F7342"/>
    <w:rsid w:val="00106C48"/>
    <w:rsid w:val="001071EC"/>
    <w:rsid w:val="00107672"/>
    <w:rsid w:val="00110DE0"/>
    <w:rsid w:val="0011359C"/>
    <w:rsid w:val="00113F61"/>
    <w:rsid w:val="001155C7"/>
    <w:rsid w:val="001163D2"/>
    <w:rsid w:val="00117D11"/>
    <w:rsid w:val="00121513"/>
    <w:rsid w:val="00124DD2"/>
    <w:rsid w:val="001264EB"/>
    <w:rsid w:val="001309FA"/>
    <w:rsid w:val="0013314E"/>
    <w:rsid w:val="0014060F"/>
    <w:rsid w:val="00144D01"/>
    <w:rsid w:val="00145777"/>
    <w:rsid w:val="001503C9"/>
    <w:rsid w:val="00151F8B"/>
    <w:rsid w:val="0015339E"/>
    <w:rsid w:val="0015423E"/>
    <w:rsid w:val="001655A0"/>
    <w:rsid w:val="001659A2"/>
    <w:rsid w:val="0016636D"/>
    <w:rsid w:val="0016679D"/>
    <w:rsid w:val="00167491"/>
    <w:rsid w:val="00175FF4"/>
    <w:rsid w:val="001761B8"/>
    <w:rsid w:val="0018413F"/>
    <w:rsid w:val="00190C80"/>
    <w:rsid w:val="001960DA"/>
    <w:rsid w:val="001A1F5C"/>
    <w:rsid w:val="001A5174"/>
    <w:rsid w:val="001A5484"/>
    <w:rsid w:val="001A5E72"/>
    <w:rsid w:val="001B0FDD"/>
    <w:rsid w:val="001B563A"/>
    <w:rsid w:val="001C1BAD"/>
    <w:rsid w:val="001C1F3B"/>
    <w:rsid w:val="001C4E03"/>
    <w:rsid w:val="001C6275"/>
    <w:rsid w:val="001C78E2"/>
    <w:rsid w:val="001D2D66"/>
    <w:rsid w:val="001D3CB6"/>
    <w:rsid w:val="001D67C8"/>
    <w:rsid w:val="001D7252"/>
    <w:rsid w:val="001E29A0"/>
    <w:rsid w:val="001E320F"/>
    <w:rsid w:val="001E6B8A"/>
    <w:rsid w:val="001F7C71"/>
    <w:rsid w:val="002002D2"/>
    <w:rsid w:val="00203F4F"/>
    <w:rsid w:val="00205FDF"/>
    <w:rsid w:val="002061B9"/>
    <w:rsid w:val="00206390"/>
    <w:rsid w:val="00213175"/>
    <w:rsid w:val="00214589"/>
    <w:rsid w:val="002145A3"/>
    <w:rsid w:val="00217D7E"/>
    <w:rsid w:val="00227A86"/>
    <w:rsid w:val="00230C10"/>
    <w:rsid w:val="00235772"/>
    <w:rsid w:val="00236250"/>
    <w:rsid w:val="0024305E"/>
    <w:rsid w:val="002446B8"/>
    <w:rsid w:val="002447F1"/>
    <w:rsid w:val="00246836"/>
    <w:rsid w:val="00246B08"/>
    <w:rsid w:val="00246DB5"/>
    <w:rsid w:val="002508B6"/>
    <w:rsid w:val="00250EF7"/>
    <w:rsid w:val="00252B4C"/>
    <w:rsid w:val="00257186"/>
    <w:rsid w:val="00257897"/>
    <w:rsid w:val="002612D5"/>
    <w:rsid w:val="002622D8"/>
    <w:rsid w:val="002631BD"/>
    <w:rsid w:val="0026368B"/>
    <w:rsid w:val="00266A0F"/>
    <w:rsid w:val="002677FE"/>
    <w:rsid w:val="00270D61"/>
    <w:rsid w:val="002723F3"/>
    <w:rsid w:val="00277BFE"/>
    <w:rsid w:val="00282ACE"/>
    <w:rsid w:val="002835B7"/>
    <w:rsid w:val="00284568"/>
    <w:rsid w:val="002876D2"/>
    <w:rsid w:val="00293755"/>
    <w:rsid w:val="0029734F"/>
    <w:rsid w:val="002A2937"/>
    <w:rsid w:val="002A4620"/>
    <w:rsid w:val="002B073B"/>
    <w:rsid w:val="002B0DA8"/>
    <w:rsid w:val="002B133B"/>
    <w:rsid w:val="002B23D4"/>
    <w:rsid w:val="002B2A6E"/>
    <w:rsid w:val="002B2E55"/>
    <w:rsid w:val="002B6234"/>
    <w:rsid w:val="002B76A4"/>
    <w:rsid w:val="002C1BFB"/>
    <w:rsid w:val="002C39C4"/>
    <w:rsid w:val="002C4BE9"/>
    <w:rsid w:val="002C51C4"/>
    <w:rsid w:val="002C7916"/>
    <w:rsid w:val="002D0751"/>
    <w:rsid w:val="002D1722"/>
    <w:rsid w:val="002D511E"/>
    <w:rsid w:val="002E1CD2"/>
    <w:rsid w:val="002E2D2B"/>
    <w:rsid w:val="002E369B"/>
    <w:rsid w:val="002E502E"/>
    <w:rsid w:val="002F1815"/>
    <w:rsid w:val="002F1A3F"/>
    <w:rsid w:val="002F3D4D"/>
    <w:rsid w:val="002F5B36"/>
    <w:rsid w:val="002F78A3"/>
    <w:rsid w:val="00300463"/>
    <w:rsid w:val="00302B7F"/>
    <w:rsid w:val="00304FDF"/>
    <w:rsid w:val="00305967"/>
    <w:rsid w:val="0031164C"/>
    <w:rsid w:val="003118B2"/>
    <w:rsid w:val="00313568"/>
    <w:rsid w:val="00315163"/>
    <w:rsid w:val="0031678A"/>
    <w:rsid w:val="00320D30"/>
    <w:rsid w:val="0032316A"/>
    <w:rsid w:val="003233DB"/>
    <w:rsid w:val="00324A8A"/>
    <w:rsid w:val="00326743"/>
    <w:rsid w:val="003314E6"/>
    <w:rsid w:val="0033345B"/>
    <w:rsid w:val="00341176"/>
    <w:rsid w:val="003415DD"/>
    <w:rsid w:val="003416AC"/>
    <w:rsid w:val="003416E4"/>
    <w:rsid w:val="00343D84"/>
    <w:rsid w:val="003443B0"/>
    <w:rsid w:val="003504B6"/>
    <w:rsid w:val="003512AA"/>
    <w:rsid w:val="0036096D"/>
    <w:rsid w:val="00363284"/>
    <w:rsid w:val="00365A58"/>
    <w:rsid w:val="00366D65"/>
    <w:rsid w:val="00371E7B"/>
    <w:rsid w:val="00373A40"/>
    <w:rsid w:val="0037406E"/>
    <w:rsid w:val="00374DA8"/>
    <w:rsid w:val="00380CFF"/>
    <w:rsid w:val="00392391"/>
    <w:rsid w:val="003938E4"/>
    <w:rsid w:val="00395B03"/>
    <w:rsid w:val="003A3102"/>
    <w:rsid w:val="003A36B5"/>
    <w:rsid w:val="003A3951"/>
    <w:rsid w:val="003A52B3"/>
    <w:rsid w:val="003A5E77"/>
    <w:rsid w:val="003A6189"/>
    <w:rsid w:val="003A6975"/>
    <w:rsid w:val="003B2675"/>
    <w:rsid w:val="003B6BE8"/>
    <w:rsid w:val="003B7644"/>
    <w:rsid w:val="003C0644"/>
    <w:rsid w:val="003C09E3"/>
    <w:rsid w:val="003C5081"/>
    <w:rsid w:val="003D26E3"/>
    <w:rsid w:val="003D366B"/>
    <w:rsid w:val="003D4FC5"/>
    <w:rsid w:val="003D60DD"/>
    <w:rsid w:val="003E012F"/>
    <w:rsid w:val="003E0D62"/>
    <w:rsid w:val="003E2C0D"/>
    <w:rsid w:val="003E3EEE"/>
    <w:rsid w:val="003E42C9"/>
    <w:rsid w:val="003E5461"/>
    <w:rsid w:val="003E5CF7"/>
    <w:rsid w:val="003F1C81"/>
    <w:rsid w:val="003F290B"/>
    <w:rsid w:val="003F33B1"/>
    <w:rsid w:val="003F3691"/>
    <w:rsid w:val="003F4192"/>
    <w:rsid w:val="003F5208"/>
    <w:rsid w:val="003F6052"/>
    <w:rsid w:val="003F6AFA"/>
    <w:rsid w:val="003F7030"/>
    <w:rsid w:val="004002BC"/>
    <w:rsid w:val="004031DA"/>
    <w:rsid w:val="00403330"/>
    <w:rsid w:val="004033DC"/>
    <w:rsid w:val="004073D7"/>
    <w:rsid w:val="004119FB"/>
    <w:rsid w:val="00412F8A"/>
    <w:rsid w:val="00414059"/>
    <w:rsid w:val="00425AA6"/>
    <w:rsid w:val="00425EC7"/>
    <w:rsid w:val="00427AC6"/>
    <w:rsid w:val="00427BCB"/>
    <w:rsid w:val="00433F8E"/>
    <w:rsid w:val="00435DF8"/>
    <w:rsid w:val="00437E13"/>
    <w:rsid w:val="00441639"/>
    <w:rsid w:val="00445A02"/>
    <w:rsid w:val="004461D3"/>
    <w:rsid w:val="0044742D"/>
    <w:rsid w:val="004477B9"/>
    <w:rsid w:val="00450621"/>
    <w:rsid w:val="00451C90"/>
    <w:rsid w:val="0045274E"/>
    <w:rsid w:val="00454E4A"/>
    <w:rsid w:val="0045791C"/>
    <w:rsid w:val="00462BFE"/>
    <w:rsid w:val="004630B6"/>
    <w:rsid w:val="004715C1"/>
    <w:rsid w:val="00472778"/>
    <w:rsid w:val="00476362"/>
    <w:rsid w:val="00476A02"/>
    <w:rsid w:val="00476EB3"/>
    <w:rsid w:val="004777ED"/>
    <w:rsid w:val="00477E31"/>
    <w:rsid w:val="00480D19"/>
    <w:rsid w:val="00481CF3"/>
    <w:rsid w:val="00483823"/>
    <w:rsid w:val="00485573"/>
    <w:rsid w:val="004858B2"/>
    <w:rsid w:val="004867BC"/>
    <w:rsid w:val="00490EA0"/>
    <w:rsid w:val="00493E94"/>
    <w:rsid w:val="004961F0"/>
    <w:rsid w:val="00497C93"/>
    <w:rsid w:val="004A0A82"/>
    <w:rsid w:val="004A20DE"/>
    <w:rsid w:val="004A2E3D"/>
    <w:rsid w:val="004A5329"/>
    <w:rsid w:val="004A6103"/>
    <w:rsid w:val="004C20C5"/>
    <w:rsid w:val="004C2CD4"/>
    <w:rsid w:val="004D086C"/>
    <w:rsid w:val="004D26B7"/>
    <w:rsid w:val="004D3C39"/>
    <w:rsid w:val="004D3E49"/>
    <w:rsid w:val="004D5AE6"/>
    <w:rsid w:val="004D6423"/>
    <w:rsid w:val="004E31F0"/>
    <w:rsid w:val="004E6AFF"/>
    <w:rsid w:val="004E7603"/>
    <w:rsid w:val="004F0960"/>
    <w:rsid w:val="004F1524"/>
    <w:rsid w:val="004F16DF"/>
    <w:rsid w:val="004F1AEA"/>
    <w:rsid w:val="004F1B01"/>
    <w:rsid w:val="004F2A53"/>
    <w:rsid w:val="004F4388"/>
    <w:rsid w:val="004F4568"/>
    <w:rsid w:val="004F5830"/>
    <w:rsid w:val="005016F1"/>
    <w:rsid w:val="00501771"/>
    <w:rsid w:val="005022D6"/>
    <w:rsid w:val="005023BC"/>
    <w:rsid w:val="00506560"/>
    <w:rsid w:val="005079CF"/>
    <w:rsid w:val="005116E8"/>
    <w:rsid w:val="00513570"/>
    <w:rsid w:val="005135C1"/>
    <w:rsid w:val="00514F58"/>
    <w:rsid w:val="0051682F"/>
    <w:rsid w:val="00520168"/>
    <w:rsid w:val="00523C48"/>
    <w:rsid w:val="00524F49"/>
    <w:rsid w:val="00526A90"/>
    <w:rsid w:val="00527B79"/>
    <w:rsid w:val="0053059F"/>
    <w:rsid w:val="005340B5"/>
    <w:rsid w:val="00534920"/>
    <w:rsid w:val="00535CB6"/>
    <w:rsid w:val="00540568"/>
    <w:rsid w:val="00543B33"/>
    <w:rsid w:val="00544540"/>
    <w:rsid w:val="005451D9"/>
    <w:rsid w:val="005473CC"/>
    <w:rsid w:val="005520F6"/>
    <w:rsid w:val="00552AAC"/>
    <w:rsid w:val="00554052"/>
    <w:rsid w:val="00554716"/>
    <w:rsid w:val="0055572C"/>
    <w:rsid w:val="005569A6"/>
    <w:rsid w:val="00560ADA"/>
    <w:rsid w:val="005654DC"/>
    <w:rsid w:val="00566A44"/>
    <w:rsid w:val="00571ADB"/>
    <w:rsid w:val="0057304F"/>
    <w:rsid w:val="00573803"/>
    <w:rsid w:val="00576112"/>
    <w:rsid w:val="00580DC6"/>
    <w:rsid w:val="0058367E"/>
    <w:rsid w:val="005838A6"/>
    <w:rsid w:val="00584245"/>
    <w:rsid w:val="0058507C"/>
    <w:rsid w:val="005855C5"/>
    <w:rsid w:val="00586E37"/>
    <w:rsid w:val="00587BDA"/>
    <w:rsid w:val="005958F5"/>
    <w:rsid w:val="00595C8A"/>
    <w:rsid w:val="00596078"/>
    <w:rsid w:val="00597C63"/>
    <w:rsid w:val="005A042C"/>
    <w:rsid w:val="005A0453"/>
    <w:rsid w:val="005A1064"/>
    <w:rsid w:val="005A3F0F"/>
    <w:rsid w:val="005A660C"/>
    <w:rsid w:val="005B37B2"/>
    <w:rsid w:val="005B543F"/>
    <w:rsid w:val="005C2397"/>
    <w:rsid w:val="005C4E17"/>
    <w:rsid w:val="005C5BF7"/>
    <w:rsid w:val="005D0A6B"/>
    <w:rsid w:val="005D0D78"/>
    <w:rsid w:val="005D0DA7"/>
    <w:rsid w:val="005D19DB"/>
    <w:rsid w:val="005D2060"/>
    <w:rsid w:val="005D38BA"/>
    <w:rsid w:val="005D4795"/>
    <w:rsid w:val="005D6C60"/>
    <w:rsid w:val="005E0CA8"/>
    <w:rsid w:val="005E4570"/>
    <w:rsid w:val="005E4992"/>
    <w:rsid w:val="005E71C8"/>
    <w:rsid w:val="005E72CF"/>
    <w:rsid w:val="005F31DC"/>
    <w:rsid w:val="00600352"/>
    <w:rsid w:val="00600A93"/>
    <w:rsid w:val="006011FE"/>
    <w:rsid w:val="00605226"/>
    <w:rsid w:val="006062EA"/>
    <w:rsid w:val="00607EBF"/>
    <w:rsid w:val="006105B4"/>
    <w:rsid w:val="0061085C"/>
    <w:rsid w:val="00610CAA"/>
    <w:rsid w:val="00611E8B"/>
    <w:rsid w:val="006129CA"/>
    <w:rsid w:val="006151C3"/>
    <w:rsid w:val="00615528"/>
    <w:rsid w:val="00624CFB"/>
    <w:rsid w:val="00624D7F"/>
    <w:rsid w:val="0062784E"/>
    <w:rsid w:val="006325A4"/>
    <w:rsid w:val="00632C7A"/>
    <w:rsid w:val="00636BDD"/>
    <w:rsid w:val="0063778E"/>
    <w:rsid w:val="006429D8"/>
    <w:rsid w:val="00646C81"/>
    <w:rsid w:val="00647AB8"/>
    <w:rsid w:val="00651570"/>
    <w:rsid w:val="006537CA"/>
    <w:rsid w:val="006555F5"/>
    <w:rsid w:val="00655978"/>
    <w:rsid w:val="00665D7B"/>
    <w:rsid w:val="006676CE"/>
    <w:rsid w:val="00672B6B"/>
    <w:rsid w:val="00674217"/>
    <w:rsid w:val="006753D8"/>
    <w:rsid w:val="0067572C"/>
    <w:rsid w:val="00681BEE"/>
    <w:rsid w:val="006864A3"/>
    <w:rsid w:val="00690B1B"/>
    <w:rsid w:val="006933A6"/>
    <w:rsid w:val="006954AB"/>
    <w:rsid w:val="0069587A"/>
    <w:rsid w:val="00696F1D"/>
    <w:rsid w:val="00697D9B"/>
    <w:rsid w:val="006A6321"/>
    <w:rsid w:val="006B0B63"/>
    <w:rsid w:val="006B1B65"/>
    <w:rsid w:val="006B2990"/>
    <w:rsid w:val="006B30E1"/>
    <w:rsid w:val="006B4BE6"/>
    <w:rsid w:val="006B4E0F"/>
    <w:rsid w:val="006B592A"/>
    <w:rsid w:val="006B74F5"/>
    <w:rsid w:val="006C1EC4"/>
    <w:rsid w:val="006C6EC5"/>
    <w:rsid w:val="006C7683"/>
    <w:rsid w:val="006C77B7"/>
    <w:rsid w:val="006D0030"/>
    <w:rsid w:val="006D3B52"/>
    <w:rsid w:val="006D4321"/>
    <w:rsid w:val="006E5E8C"/>
    <w:rsid w:val="006E66E0"/>
    <w:rsid w:val="006E6B39"/>
    <w:rsid w:val="006E7023"/>
    <w:rsid w:val="006F1265"/>
    <w:rsid w:val="006F27A2"/>
    <w:rsid w:val="006F35DC"/>
    <w:rsid w:val="006F468C"/>
    <w:rsid w:val="007014E7"/>
    <w:rsid w:val="00702A97"/>
    <w:rsid w:val="007056D3"/>
    <w:rsid w:val="007074C7"/>
    <w:rsid w:val="007127E3"/>
    <w:rsid w:val="007147A3"/>
    <w:rsid w:val="0071481E"/>
    <w:rsid w:val="007250EA"/>
    <w:rsid w:val="00737B95"/>
    <w:rsid w:val="0074067D"/>
    <w:rsid w:val="0074144F"/>
    <w:rsid w:val="007420F2"/>
    <w:rsid w:val="00742AE3"/>
    <w:rsid w:val="00745179"/>
    <w:rsid w:val="00750ED8"/>
    <w:rsid w:val="00754F0F"/>
    <w:rsid w:val="007553A3"/>
    <w:rsid w:val="00755BC4"/>
    <w:rsid w:val="0076210E"/>
    <w:rsid w:val="0076379E"/>
    <w:rsid w:val="00771B25"/>
    <w:rsid w:val="007728D2"/>
    <w:rsid w:val="00772F29"/>
    <w:rsid w:val="00772F6B"/>
    <w:rsid w:val="00775361"/>
    <w:rsid w:val="007805F4"/>
    <w:rsid w:val="00782107"/>
    <w:rsid w:val="00782361"/>
    <w:rsid w:val="00782EA9"/>
    <w:rsid w:val="007861F2"/>
    <w:rsid w:val="007875DF"/>
    <w:rsid w:val="007964BA"/>
    <w:rsid w:val="007A15D5"/>
    <w:rsid w:val="007A23AC"/>
    <w:rsid w:val="007A55F3"/>
    <w:rsid w:val="007A7B2E"/>
    <w:rsid w:val="007B4008"/>
    <w:rsid w:val="007B42CB"/>
    <w:rsid w:val="007B5F88"/>
    <w:rsid w:val="007C1AED"/>
    <w:rsid w:val="007C2775"/>
    <w:rsid w:val="007C3B78"/>
    <w:rsid w:val="007C5655"/>
    <w:rsid w:val="007C701F"/>
    <w:rsid w:val="007D0B5E"/>
    <w:rsid w:val="007D1567"/>
    <w:rsid w:val="007D60AD"/>
    <w:rsid w:val="007D7D78"/>
    <w:rsid w:val="007E025B"/>
    <w:rsid w:val="007E1DF7"/>
    <w:rsid w:val="007E29B6"/>
    <w:rsid w:val="007E46CC"/>
    <w:rsid w:val="007E491E"/>
    <w:rsid w:val="007E5AF6"/>
    <w:rsid w:val="007F2D99"/>
    <w:rsid w:val="007F478A"/>
    <w:rsid w:val="00800856"/>
    <w:rsid w:val="008045F4"/>
    <w:rsid w:val="00805A8A"/>
    <w:rsid w:val="00810894"/>
    <w:rsid w:val="00812A7C"/>
    <w:rsid w:val="00813131"/>
    <w:rsid w:val="00816D0F"/>
    <w:rsid w:val="00817D28"/>
    <w:rsid w:val="00821E79"/>
    <w:rsid w:val="0082646F"/>
    <w:rsid w:val="00827720"/>
    <w:rsid w:val="00835B9D"/>
    <w:rsid w:val="00835FFD"/>
    <w:rsid w:val="008416EA"/>
    <w:rsid w:val="008424B8"/>
    <w:rsid w:val="00842818"/>
    <w:rsid w:val="00842A03"/>
    <w:rsid w:val="00844925"/>
    <w:rsid w:val="00847900"/>
    <w:rsid w:val="00851361"/>
    <w:rsid w:val="008608FF"/>
    <w:rsid w:val="00864B42"/>
    <w:rsid w:val="00864DA4"/>
    <w:rsid w:val="00864E97"/>
    <w:rsid w:val="0086520D"/>
    <w:rsid w:val="008663F8"/>
    <w:rsid w:val="00876C0B"/>
    <w:rsid w:val="00881F94"/>
    <w:rsid w:val="0088438E"/>
    <w:rsid w:val="008861E3"/>
    <w:rsid w:val="00890376"/>
    <w:rsid w:val="008973D3"/>
    <w:rsid w:val="008A2AC9"/>
    <w:rsid w:val="008A2B3B"/>
    <w:rsid w:val="008A3DD8"/>
    <w:rsid w:val="008A438F"/>
    <w:rsid w:val="008A4DA5"/>
    <w:rsid w:val="008A61A7"/>
    <w:rsid w:val="008A6750"/>
    <w:rsid w:val="008B1DD6"/>
    <w:rsid w:val="008B3A8B"/>
    <w:rsid w:val="008B7855"/>
    <w:rsid w:val="008C035B"/>
    <w:rsid w:val="008C07EB"/>
    <w:rsid w:val="008C0CAE"/>
    <w:rsid w:val="008C1860"/>
    <w:rsid w:val="008C5D2D"/>
    <w:rsid w:val="008C7064"/>
    <w:rsid w:val="008C7D56"/>
    <w:rsid w:val="008D227F"/>
    <w:rsid w:val="008D6379"/>
    <w:rsid w:val="008D72A0"/>
    <w:rsid w:val="008D74A2"/>
    <w:rsid w:val="008E1315"/>
    <w:rsid w:val="008E31FB"/>
    <w:rsid w:val="008E3962"/>
    <w:rsid w:val="008E4ECB"/>
    <w:rsid w:val="008E539D"/>
    <w:rsid w:val="008F21D6"/>
    <w:rsid w:val="008F244D"/>
    <w:rsid w:val="008F34E3"/>
    <w:rsid w:val="008F377A"/>
    <w:rsid w:val="008F77D0"/>
    <w:rsid w:val="00900724"/>
    <w:rsid w:val="0090132C"/>
    <w:rsid w:val="00901FCF"/>
    <w:rsid w:val="009059FF"/>
    <w:rsid w:val="00911BB3"/>
    <w:rsid w:val="009139CA"/>
    <w:rsid w:val="00914F9A"/>
    <w:rsid w:val="0091759C"/>
    <w:rsid w:val="00926C96"/>
    <w:rsid w:val="00927BC0"/>
    <w:rsid w:val="0093559C"/>
    <w:rsid w:val="009363D6"/>
    <w:rsid w:val="00936ABA"/>
    <w:rsid w:val="0093715C"/>
    <w:rsid w:val="009377F8"/>
    <w:rsid w:val="009402E2"/>
    <w:rsid w:val="009409A2"/>
    <w:rsid w:val="009434DE"/>
    <w:rsid w:val="00944E09"/>
    <w:rsid w:val="00945307"/>
    <w:rsid w:val="00946B6B"/>
    <w:rsid w:val="00956EBE"/>
    <w:rsid w:val="009634A7"/>
    <w:rsid w:val="00965254"/>
    <w:rsid w:val="00966B4C"/>
    <w:rsid w:val="00970DE9"/>
    <w:rsid w:val="00970F9D"/>
    <w:rsid w:val="00971932"/>
    <w:rsid w:val="00971DF2"/>
    <w:rsid w:val="00971E5F"/>
    <w:rsid w:val="0097364F"/>
    <w:rsid w:val="00976931"/>
    <w:rsid w:val="0097716A"/>
    <w:rsid w:val="00977FA0"/>
    <w:rsid w:val="00983192"/>
    <w:rsid w:val="00984E6F"/>
    <w:rsid w:val="0098694A"/>
    <w:rsid w:val="00990C8A"/>
    <w:rsid w:val="00991325"/>
    <w:rsid w:val="00997A56"/>
    <w:rsid w:val="009A1CE3"/>
    <w:rsid w:val="009A442B"/>
    <w:rsid w:val="009A706C"/>
    <w:rsid w:val="009A7610"/>
    <w:rsid w:val="009A7D3F"/>
    <w:rsid w:val="009B2183"/>
    <w:rsid w:val="009B21A7"/>
    <w:rsid w:val="009B232E"/>
    <w:rsid w:val="009B49E3"/>
    <w:rsid w:val="009C0D32"/>
    <w:rsid w:val="009C3E54"/>
    <w:rsid w:val="009C72DA"/>
    <w:rsid w:val="009D030D"/>
    <w:rsid w:val="009D1F53"/>
    <w:rsid w:val="009D46A6"/>
    <w:rsid w:val="009D5BC2"/>
    <w:rsid w:val="009D6979"/>
    <w:rsid w:val="009E1805"/>
    <w:rsid w:val="009E3590"/>
    <w:rsid w:val="009E499F"/>
    <w:rsid w:val="009E53C4"/>
    <w:rsid w:val="009F0ED1"/>
    <w:rsid w:val="009F2689"/>
    <w:rsid w:val="009F52C3"/>
    <w:rsid w:val="009F5560"/>
    <w:rsid w:val="00A01842"/>
    <w:rsid w:val="00A03F9F"/>
    <w:rsid w:val="00A057FC"/>
    <w:rsid w:val="00A0639A"/>
    <w:rsid w:val="00A07B7C"/>
    <w:rsid w:val="00A14FFB"/>
    <w:rsid w:val="00A23F22"/>
    <w:rsid w:val="00A2589F"/>
    <w:rsid w:val="00A26EEA"/>
    <w:rsid w:val="00A27CEB"/>
    <w:rsid w:val="00A3264D"/>
    <w:rsid w:val="00A35947"/>
    <w:rsid w:val="00A405B6"/>
    <w:rsid w:val="00A4578B"/>
    <w:rsid w:val="00A457BC"/>
    <w:rsid w:val="00A46EFC"/>
    <w:rsid w:val="00A47A0F"/>
    <w:rsid w:val="00A531C9"/>
    <w:rsid w:val="00A547C9"/>
    <w:rsid w:val="00A553AB"/>
    <w:rsid w:val="00A605EB"/>
    <w:rsid w:val="00A61341"/>
    <w:rsid w:val="00A62B4D"/>
    <w:rsid w:val="00A6446E"/>
    <w:rsid w:val="00A67748"/>
    <w:rsid w:val="00A71E42"/>
    <w:rsid w:val="00A73767"/>
    <w:rsid w:val="00A768DA"/>
    <w:rsid w:val="00A7723D"/>
    <w:rsid w:val="00A77C4B"/>
    <w:rsid w:val="00A80068"/>
    <w:rsid w:val="00A84991"/>
    <w:rsid w:val="00A84E3E"/>
    <w:rsid w:val="00A8508E"/>
    <w:rsid w:val="00A85DFF"/>
    <w:rsid w:val="00A86AE3"/>
    <w:rsid w:val="00A86F72"/>
    <w:rsid w:val="00A91A31"/>
    <w:rsid w:val="00A965F1"/>
    <w:rsid w:val="00A96A54"/>
    <w:rsid w:val="00A97A1E"/>
    <w:rsid w:val="00AA0F4B"/>
    <w:rsid w:val="00AA3F12"/>
    <w:rsid w:val="00AA7129"/>
    <w:rsid w:val="00AB1FBA"/>
    <w:rsid w:val="00AB2CB4"/>
    <w:rsid w:val="00AB2CD4"/>
    <w:rsid w:val="00AB2D4D"/>
    <w:rsid w:val="00AB3C85"/>
    <w:rsid w:val="00AB6B6B"/>
    <w:rsid w:val="00AC0D0D"/>
    <w:rsid w:val="00AC1949"/>
    <w:rsid w:val="00AC2FAA"/>
    <w:rsid w:val="00AC60B0"/>
    <w:rsid w:val="00AD2CB4"/>
    <w:rsid w:val="00AD2E16"/>
    <w:rsid w:val="00AD54DB"/>
    <w:rsid w:val="00AD5ABE"/>
    <w:rsid w:val="00AE1D54"/>
    <w:rsid w:val="00AE29E1"/>
    <w:rsid w:val="00AE71CF"/>
    <w:rsid w:val="00AE7471"/>
    <w:rsid w:val="00AF3484"/>
    <w:rsid w:val="00AF525C"/>
    <w:rsid w:val="00AF537A"/>
    <w:rsid w:val="00AF5E29"/>
    <w:rsid w:val="00AF69C9"/>
    <w:rsid w:val="00B056B9"/>
    <w:rsid w:val="00B171E4"/>
    <w:rsid w:val="00B1767C"/>
    <w:rsid w:val="00B205B9"/>
    <w:rsid w:val="00B267C4"/>
    <w:rsid w:val="00B30AF6"/>
    <w:rsid w:val="00B321C6"/>
    <w:rsid w:val="00B336A6"/>
    <w:rsid w:val="00B3398F"/>
    <w:rsid w:val="00B3454B"/>
    <w:rsid w:val="00B372E8"/>
    <w:rsid w:val="00B43EAC"/>
    <w:rsid w:val="00B50BE5"/>
    <w:rsid w:val="00B512E7"/>
    <w:rsid w:val="00B523E9"/>
    <w:rsid w:val="00B52E17"/>
    <w:rsid w:val="00B54809"/>
    <w:rsid w:val="00B5796D"/>
    <w:rsid w:val="00B57AFB"/>
    <w:rsid w:val="00B62D33"/>
    <w:rsid w:val="00B657D4"/>
    <w:rsid w:val="00B66687"/>
    <w:rsid w:val="00B66964"/>
    <w:rsid w:val="00B7468B"/>
    <w:rsid w:val="00B751A9"/>
    <w:rsid w:val="00B76F97"/>
    <w:rsid w:val="00B846D5"/>
    <w:rsid w:val="00B855E0"/>
    <w:rsid w:val="00B8594D"/>
    <w:rsid w:val="00B87382"/>
    <w:rsid w:val="00B96C48"/>
    <w:rsid w:val="00B9776C"/>
    <w:rsid w:val="00BA3606"/>
    <w:rsid w:val="00BA5F8D"/>
    <w:rsid w:val="00BA74C9"/>
    <w:rsid w:val="00BA7BAE"/>
    <w:rsid w:val="00BB1C5A"/>
    <w:rsid w:val="00BB1DAF"/>
    <w:rsid w:val="00BB327D"/>
    <w:rsid w:val="00BB328B"/>
    <w:rsid w:val="00BB3C1C"/>
    <w:rsid w:val="00BB4FDA"/>
    <w:rsid w:val="00BB64D3"/>
    <w:rsid w:val="00BC15E4"/>
    <w:rsid w:val="00BC1C1F"/>
    <w:rsid w:val="00BC1EF9"/>
    <w:rsid w:val="00BC2795"/>
    <w:rsid w:val="00BC396B"/>
    <w:rsid w:val="00BC5104"/>
    <w:rsid w:val="00BC785D"/>
    <w:rsid w:val="00BD17A7"/>
    <w:rsid w:val="00BD2030"/>
    <w:rsid w:val="00BD3063"/>
    <w:rsid w:val="00BD4A09"/>
    <w:rsid w:val="00BD4F79"/>
    <w:rsid w:val="00BD76FC"/>
    <w:rsid w:val="00BE0EF6"/>
    <w:rsid w:val="00BE39EE"/>
    <w:rsid w:val="00BE45D9"/>
    <w:rsid w:val="00BE5A83"/>
    <w:rsid w:val="00BF230A"/>
    <w:rsid w:val="00BF2808"/>
    <w:rsid w:val="00BF3207"/>
    <w:rsid w:val="00BF39B4"/>
    <w:rsid w:val="00BF3DD3"/>
    <w:rsid w:val="00BF633A"/>
    <w:rsid w:val="00BF72C8"/>
    <w:rsid w:val="00C01BAB"/>
    <w:rsid w:val="00C03448"/>
    <w:rsid w:val="00C034CD"/>
    <w:rsid w:val="00C0517D"/>
    <w:rsid w:val="00C05F9B"/>
    <w:rsid w:val="00C05FF1"/>
    <w:rsid w:val="00C06419"/>
    <w:rsid w:val="00C12543"/>
    <w:rsid w:val="00C16862"/>
    <w:rsid w:val="00C175D7"/>
    <w:rsid w:val="00C17770"/>
    <w:rsid w:val="00C2086A"/>
    <w:rsid w:val="00C20BE1"/>
    <w:rsid w:val="00C2163A"/>
    <w:rsid w:val="00C26D77"/>
    <w:rsid w:val="00C27A25"/>
    <w:rsid w:val="00C30D1E"/>
    <w:rsid w:val="00C31237"/>
    <w:rsid w:val="00C32440"/>
    <w:rsid w:val="00C32AA7"/>
    <w:rsid w:val="00C33A8C"/>
    <w:rsid w:val="00C4015C"/>
    <w:rsid w:val="00C416AA"/>
    <w:rsid w:val="00C50481"/>
    <w:rsid w:val="00C518E2"/>
    <w:rsid w:val="00C57728"/>
    <w:rsid w:val="00C70210"/>
    <w:rsid w:val="00C70D6E"/>
    <w:rsid w:val="00C70FC6"/>
    <w:rsid w:val="00C7388B"/>
    <w:rsid w:val="00C76EBB"/>
    <w:rsid w:val="00C776DE"/>
    <w:rsid w:val="00C80EFE"/>
    <w:rsid w:val="00C81C6B"/>
    <w:rsid w:val="00C83905"/>
    <w:rsid w:val="00C84230"/>
    <w:rsid w:val="00C86BCE"/>
    <w:rsid w:val="00C870FC"/>
    <w:rsid w:val="00C94DED"/>
    <w:rsid w:val="00C95C5D"/>
    <w:rsid w:val="00CA1C15"/>
    <w:rsid w:val="00CA2A13"/>
    <w:rsid w:val="00CA61E7"/>
    <w:rsid w:val="00CB51C5"/>
    <w:rsid w:val="00CB6C9B"/>
    <w:rsid w:val="00CC0387"/>
    <w:rsid w:val="00CC0B4F"/>
    <w:rsid w:val="00CC2020"/>
    <w:rsid w:val="00CC3F33"/>
    <w:rsid w:val="00CC5003"/>
    <w:rsid w:val="00CC6400"/>
    <w:rsid w:val="00CC6E89"/>
    <w:rsid w:val="00CD2A3C"/>
    <w:rsid w:val="00CD59AC"/>
    <w:rsid w:val="00CD7CA1"/>
    <w:rsid w:val="00CE08C6"/>
    <w:rsid w:val="00CF0C3D"/>
    <w:rsid w:val="00CF12C1"/>
    <w:rsid w:val="00CF63EF"/>
    <w:rsid w:val="00CF7567"/>
    <w:rsid w:val="00CF7DC9"/>
    <w:rsid w:val="00D00A92"/>
    <w:rsid w:val="00D0261F"/>
    <w:rsid w:val="00D036C5"/>
    <w:rsid w:val="00D048A4"/>
    <w:rsid w:val="00D05B8B"/>
    <w:rsid w:val="00D07B1F"/>
    <w:rsid w:val="00D147D8"/>
    <w:rsid w:val="00D25026"/>
    <w:rsid w:val="00D32259"/>
    <w:rsid w:val="00D33C37"/>
    <w:rsid w:val="00D37564"/>
    <w:rsid w:val="00D421DB"/>
    <w:rsid w:val="00D437F0"/>
    <w:rsid w:val="00D4393F"/>
    <w:rsid w:val="00D43FA4"/>
    <w:rsid w:val="00D450D6"/>
    <w:rsid w:val="00D47389"/>
    <w:rsid w:val="00D50A1D"/>
    <w:rsid w:val="00D518D2"/>
    <w:rsid w:val="00D53D90"/>
    <w:rsid w:val="00D551AE"/>
    <w:rsid w:val="00D575B3"/>
    <w:rsid w:val="00D579AA"/>
    <w:rsid w:val="00D64C32"/>
    <w:rsid w:val="00D6510A"/>
    <w:rsid w:val="00D738DE"/>
    <w:rsid w:val="00D74115"/>
    <w:rsid w:val="00D75B28"/>
    <w:rsid w:val="00D90C18"/>
    <w:rsid w:val="00D92DB1"/>
    <w:rsid w:val="00D967F0"/>
    <w:rsid w:val="00D977F4"/>
    <w:rsid w:val="00DA0F65"/>
    <w:rsid w:val="00DA2AC8"/>
    <w:rsid w:val="00DA4EC6"/>
    <w:rsid w:val="00DA58B4"/>
    <w:rsid w:val="00DA607A"/>
    <w:rsid w:val="00DA684D"/>
    <w:rsid w:val="00DB176D"/>
    <w:rsid w:val="00DB3630"/>
    <w:rsid w:val="00DC1EAA"/>
    <w:rsid w:val="00DC7D30"/>
    <w:rsid w:val="00DD6A65"/>
    <w:rsid w:val="00DE113F"/>
    <w:rsid w:val="00DE1AED"/>
    <w:rsid w:val="00DE78DC"/>
    <w:rsid w:val="00DF351F"/>
    <w:rsid w:val="00DF6E91"/>
    <w:rsid w:val="00DF72DE"/>
    <w:rsid w:val="00E020FC"/>
    <w:rsid w:val="00E02495"/>
    <w:rsid w:val="00E02DB5"/>
    <w:rsid w:val="00E02F93"/>
    <w:rsid w:val="00E03D08"/>
    <w:rsid w:val="00E048BC"/>
    <w:rsid w:val="00E05A2D"/>
    <w:rsid w:val="00E1078F"/>
    <w:rsid w:val="00E12001"/>
    <w:rsid w:val="00E14EC4"/>
    <w:rsid w:val="00E22102"/>
    <w:rsid w:val="00E2440A"/>
    <w:rsid w:val="00E27F3D"/>
    <w:rsid w:val="00E31F58"/>
    <w:rsid w:val="00E40DA1"/>
    <w:rsid w:val="00E41E34"/>
    <w:rsid w:val="00E476A9"/>
    <w:rsid w:val="00E5403D"/>
    <w:rsid w:val="00E54C9D"/>
    <w:rsid w:val="00E551DE"/>
    <w:rsid w:val="00E55262"/>
    <w:rsid w:val="00E56C09"/>
    <w:rsid w:val="00E603D1"/>
    <w:rsid w:val="00E60DDD"/>
    <w:rsid w:val="00E616DC"/>
    <w:rsid w:val="00E77C57"/>
    <w:rsid w:val="00E808AD"/>
    <w:rsid w:val="00E814BF"/>
    <w:rsid w:val="00E825F6"/>
    <w:rsid w:val="00E82F2C"/>
    <w:rsid w:val="00E84AC4"/>
    <w:rsid w:val="00E86149"/>
    <w:rsid w:val="00E902E2"/>
    <w:rsid w:val="00E93349"/>
    <w:rsid w:val="00E9505B"/>
    <w:rsid w:val="00E95B90"/>
    <w:rsid w:val="00EA0257"/>
    <w:rsid w:val="00EA1521"/>
    <w:rsid w:val="00EA2A3C"/>
    <w:rsid w:val="00EA3B0F"/>
    <w:rsid w:val="00EA6CB8"/>
    <w:rsid w:val="00EB0E30"/>
    <w:rsid w:val="00EB5BE7"/>
    <w:rsid w:val="00EB5CA5"/>
    <w:rsid w:val="00EB61BC"/>
    <w:rsid w:val="00EB6C99"/>
    <w:rsid w:val="00EC061D"/>
    <w:rsid w:val="00EC067B"/>
    <w:rsid w:val="00EC34C5"/>
    <w:rsid w:val="00EC4292"/>
    <w:rsid w:val="00EC42A9"/>
    <w:rsid w:val="00EC4591"/>
    <w:rsid w:val="00EC66EC"/>
    <w:rsid w:val="00ED07C9"/>
    <w:rsid w:val="00ED124C"/>
    <w:rsid w:val="00ED1E70"/>
    <w:rsid w:val="00ED240C"/>
    <w:rsid w:val="00ED37A1"/>
    <w:rsid w:val="00EE144D"/>
    <w:rsid w:val="00EE401B"/>
    <w:rsid w:val="00EE6EEE"/>
    <w:rsid w:val="00EF345B"/>
    <w:rsid w:val="00EF3644"/>
    <w:rsid w:val="00EF3CF0"/>
    <w:rsid w:val="00EF46BF"/>
    <w:rsid w:val="00EF4D4F"/>
    <w:rsid w:val="00EF6009"/>
    <w:rsid w:val="00EF77E5"/>
    <w:rsid w:val="00F0006A"/>
    <w:rsid w:val="00F00E09"/>
    <w:rsid w:val="00F03F97"/>
    <w:rsid w:val="00F040B7"/>
    <w:rsid w:val="00F048C2"/>
    <w:rsid w:val="00F04B58"/>
    <w:rsid w:val="00F04C52"/>
    <w:rsid w:val="00F04D20"/>
    <w:rsid w:val="00F053CA"/>
    <w:rsid w:val="00F06350"/>
    <w:rsid w:val="00F11322"/>
    <w:rsid w:val="00F13E56"/>
    <w:rsid w:val="00F1413C"/>
    <w:rsid w:val="00F149EE"/>
    <w:rsid w:val="00F153A8"/>
    <w:rsid w:val="00F16837"/>
    <w:rsid w:val="00F16D43"/>
    <w:rsid w:val="00F17A59"/>
    <w:rsid w:val="00F21C59"/>
    <w:rsid w:val="00F22A12"/>
    <w:rsid w:val="00F22E2C"/>
    <w:rsid w:val="00F2355D"/>
    <w:rsid w:val="00F24AB9"/>
    <w:rsid w:val="00F2606A"/>
    <w:rsid w:val="00F2756F"/>
    <w:rsid w:val="00F31B14"/>
    <w:rsid w:val="00F31BF1"/>
    <w:rsid w:val="00F34CC3"/>
    <w:rsid w:val="00F378DA"/>
    <w:rsid w:val="00F41A70"/>
    <w:rsid w:val="00F41C2F"/>
    <w:rsid w:val="00F42655"/>
    <w:rsid w:val="00F426C0"/>
    <w:rsid w:val="00F44B8E"/>
    <w:rsid w:val="00F478DA"/>
    <w:rsid w:val="00F5467E"/>
    <w:rsid w:val="00F55B1F"/>
    <w:rsid w:val="00F6035E"/>
    <w:rsid w:val="00F632D0"/>
    <w:rsid w:val="00F633BC"/>
    <w:rsid w:val="00F63A05"/>
    <w:rsid w:val="00F72AFB"/>
    <w:rsid w:val="00F74201"/>
    <w:rsid w:val="00F76150"/>
    <w:rsid w:val="00F77BE4"/>
    <w:rsid w:val="00F808F6"/>
    <w:rsid w:val="00F83068"/>
    <w:rsid w:val="00F846A5"/>
    <w:rsid w:val="00F9083B"/>
    <w:rsid w:val="00F91730"/>
    <w:rsid w:val="00F92AFD"/>
    <w:rsid w:val="00F957C0"/>
    <w:rsid w:val="00F9642B"/>
    <w:rsid w:val="00F971AE"/>
    <w:rsid w:val="00F97870"/>
    <w:rsid w:val="00F97C18"/>
    <w:rsid w:val="00FA016C"/>
    <w:rsid w:val="00FA3540"/>
    <w:rsid w:val="00FA5194"/>
    <w:rsid w:val="00FA54D5"/>
    <w:rsid w:val="00FB0D53"/>
    <w:rsid w:val="00FB1993"/>
    <w:rsid w:val="00FB1F57"/>
    <w:rsid w:val="00FC310F"/>
    <w:rsid w:val="00FC4822"/>
    <w:rsid w:val="00FD1129"/>
    <w:rsid w:val="00FD261B"/>
    <w:rsid w:val="00FE114D"/>
    <w:rsid w:val="00FE173A"/>
    <w:rsid w:val="00FE1A1F"/>
    <w:rsid w:val="00FE1DEC"/>
    <w:rsid w:val="00FE3D42"/>
    <w:rsid w:val="00FE3E85"/>
    <w:rsid w:val="00FE4989"/>
    <w:rsid w:val="00FE6312"/>
    <w:rsid w:val="00FE7D44"/>
    <w:rsid w:val="00FF4BDF"/>
    <w:rsid w:val="00FF561A"/>
    <w:rsid w:val="00FF586D"/>
    <w:rsid w:val="00FF5B84"/>
    <w:rsid w:val="00FF64E3"/>
    <w:rsid w:val="00FF6940"/>
    <w:rsid w:val="00FF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A03C1"/>
  <w15:docId w15:val="{2AC7A394-62D1-4968-B333-6335113C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9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1B0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4F1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F1B01"/>
    <w:rPr>
      <w:rFonts w:cs="Times New Roman"/>
    </w:rPr>
  </w:style>
  <w:style w:type="paragraph" w:styleId="a6">
    <w:name w:val="footer"/>
    <w:basedOn w:val="a"/>
    <w:link w:val="a7"/>
    <w:uiPriority w:val="99"/>
    <w:rsid w:val="004F1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F1B0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F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F1B01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4F1B01"/>
    <w:rPr>
      <w:lang w:eastAsia="en-US"/>
    </w:rPr>
  </w:style>
  <w:style w:type="paragraph" w:styleId="ab">
    <w:name w:val="List Paragraph"/>
    <w:basedOn w:val="a"/>
    <w:uiPriority w:val="99"/>
    <w:qFormat/>
    <w:rsid w:val="004F1B01"/>
    <w:pPr>
      <w:ind w:left="720"/>
      <w:contextualSpacing/>
    </w:pPr>
  </w:style>
  <w:style w:type="paragraph" w:styleId="ac">
    <w:name w:val="Normal (Web)"/>
    <w:basedOn w:val="a"/>
    <w:uiPriority w:val="99"/>
    <w:rsid w:val="008F34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F34E3"/>
    <w:rPr>
      <w:rFonts w:cs="Times New Roman"/>
    </w:rPr>
  </w:style>
  <w:style w:type="character" w:styleId="ad">
    <w:name w:val="Strong"/>
    <w:basedOn w:val="a0"/>
    <w:uiPriority w:val="99"/>
    <w:qFormat/>
    <w:rsid w:val="008F34E3"/>
    <w:rPr>
      <w:rFonts w:cs="Times New Roman"/>
      <w:b/>
      <w:bCs/>
    </w:rPr>
  </w:style>
  <w:style w:type="paragraph" w:customStyle="1" w:styleId="31">
    <w:name w:val="Основной текст с отступом 31"/>
    <w:basedOn w:val="a"/>
    <w:uiPriority w:val="99"/>
    <w:rsid w:val="00E603D1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e">
    <w:name w:val="Plain Text"/>
    <w:basedOn w:val="a"/>
    <w:link w:val="af"/>
    <w:uiPriority w:val="99"/>
    <w:rsid w:val="00946B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locked/>
    <w:rsid w:val="00946B6B"/>
    <w:rPr>
      <w:rFonts w:ascii="Courier New" w:hAnsi="Courier New" w:cs="Courier New"/>
      <w:sz w:val="20"/>
      <w:szCs w:val="20"/>
    </w:rPr>
  </w:style>
  <w:style w:type="character" w:styleId="af0">
    <w:name w:val="Emphasis"/>
    <w:basedOn w:val="a0"/>
    <w:uiPriority w:val="99"/>
    <w:qFormat/>
    <w:locked/>
    <w:rsid w:val="00371E7B"/>
    <w:rPr>
      <w:rFonts w:cs="Times New Roman"/>
      <w:i/>
      <w:iCs/>
    </w:rPr>
  </w:style>
  <w:style w:type="table" w:customStyle="1" w:styleId="1">
    <w:name w:val="Сетка таблицы1"/>
    <w:basedOn w:val="a1"/>
    <w:next w:val="a3"/>
    <w:uiPriority w:val="59"/>
    <w:rsid w:val="0045274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9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5BCA-3C69-474E-8556-5CFACE0D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15</Pages>
  <Words>5362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Ученик</cp:lastModifiedBy>
  <cp:revision>82</cp:revision>
  <cp:lastPrinted>2016-06-24T03:20:00Z</cp:lastPrinted>
  <dcterms:created xsi:type="dcterms:W3CDTF">2018-05-31T07:26:00Z</dcterms:created>
  <dcterms:modified xsi:type="dcterms:W3CDTF">2024-06-13T09:43:00Z</dcterms:modified>
</cp:coreProperties>
</file>