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2C6" w:rsidRPr="0014080E" w:rsidRDefault="00D150CF" w:rsidP="00D150CF">
      <w:pPr>
        <w:spacing w:after="0" w:line="240" w:lineRule="auto"/>
        <w:jc w:val="center"/>
        <w:rPr>
          <w:sz w:val="24"/>
          <w:szCs w:val="24"/>
          <w:lang w:val="ru-RU"/>
        </w:rPr>
        <w:sectPr w:rsidR="008C62C6" w:rsidRPr="0014080E" w:rsidSect="0029085F">
          <w:headerReference w:type="default" r:id="rId9"/>
          <w:pgSz w:w="11906" w:h="16383"/>
          <w:pgMar w:top="1134" w:right="850" w:bottom="1134" w:left="1701" w:header="720" w:footer="720" w:gutter="0"/>
          <w:pgNumType w:start="1"/>
          <w:cols w:space="720"/>
          <w:titlePg/>
          <w:docGrid w:linePitch="299"/>
        </w:sectPr>
      </w:pPr>
      <w:bookmarkStart w:id="0" w:name="block-31062828"/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428F8AC9" wp14:editId="17CC0D60">
            <wp:extent cx="6108349" cy="9001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3 00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46" t="6876" r="6581" b="8580"/>
                    <a:stretch/>
                  </pic:blipFill>
                  <pic:spPr bwMode="auto">
                    <a:xfrm>
                      <a:off x="0" y="0"/>
                      <a:ext cx="6114886" cy="90107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22EA0" w:rsidRPr="0029085F" w:rsidRDefault="00622EA0" w:rsidP="0014080E">
      <w:pPr>
        <w:tabs>
          <w:tab w:val="left" w:pos="9214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2" w:name="block-31062830"/>
      <w:bookmarkEnd w:id="0"/>
      <w:r w:rsidRPr="0029085F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ПЛАНИРУЕМЫЕ РЕЗУЛЬТАТЫ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Личностные результаты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622EA0">
        <w:rPr>
          <w:rFonts w:ascii="Times New Roman" w:hAnsi="Times New Roman"/>
          <w:bCs/>
          <w:color w:val="000000"/>
          <w:sz w:val="24"/>
          <w:szCs w:val="24"/>
          <w:lang w:val="ru-RU"/>
        </w:rPr>
        <w:t>Метапредметные результаты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622EA0">
        <w:rPr>
          <w:rFonts w:ascii="Times New Roman" w:hAnsi="Times New Roman"/>
          <w:bCs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622EA0">
        <w:rPr>
          <w:rFonts w:ascii="Times New Roman" w:hAnsi="Times New Roman"/>
          <w:bCs/>
          <w:color w:val="000000"/>
          <w:sz w:val="24"/>
          <w:szCs w:val="24"/>
          <w:lang w:val="ru-RU"/>
        </w:rPr>
        <w:t>Базовые логические действия: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622EA0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622EA0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622EA0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622EA0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622EA0">
        <w:rPr>
          <w:rFonts w:ascii="Times New Roman" w:hAnsi="Times New Roman"/>
          <w:bCs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Работа с информацией: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left="120" w:firstLine="30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Общение: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left="120" w:firstLine="30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Самоконтроль (рефлексия):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622EA0">
        <w:rPr>
          <w:rFonts w:ascii="Times New Roman" w:hAnsi="Times New Roman"/>
          <w:bCs/>
          <w:color w:val="000000"/>
          <w:sz w:val="24"/>
          <w:szCs w:val="24"/>
          <w:lang w:val="ru-RU"/>
        </w:rPr>
        <w:t>Совместная деятельность: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22EA0" w:rsidRPr="00C7146B" w:rsidRDefault="00C7146B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Предметные результаты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10D2C">
        <w:rPr>
          <w:rFonts w:ascii="Times New Roman" w:hAnsi="Times New Roman"/>
          <w:color w:val="000000"/>
          <w:sz w:val="24"/>
          <w:szCs w:val="24"/>
          <w:lang w:val="ru-RU"/>
        </w:rPr>
        <w:t>3 классе</w:t>
      </w: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число большее или меньшее данного числа на заданное число, в заданное число раз (в пределах 1000);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622EA0" w:rsidRPr="00622EA0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8C62C6" w:rsidRPr="00622EA0" w:rsidRDefault="00622EA0" w:rsidP="0014080E">
      <w:pPr>
        <w:tabs>
          <w:tab w:val="left" w:pos="9214"/>
        </w:tabs>
        <w:spacing w:after="0" w:line="240" w:lineRule="auto"/>
        <w:jc w:val="center"/>
        <w:rPr>
          <w:sz w:val="24"/>
          <w:szCs w:val="24"/>
          <w:lang w:val="ru-RU"/>
        </w:rPr>
      </w:pPr>
      <w:bookmarkStart w:id="3" w:name="block-31062823"/>
      <w:bookmarkEnd w:id="2"/>
      <w:r w:rsidRPr="00622EA0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8C62C6" w:rsidRPr="00622EA0" w:rsidRDefault="00622EA0" w:rsidP="0014080E">
      <w:pPr>
        <w:tabs>
          <w:tab w:val="left" w:pos="9214"/>
        </w:tabs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22EA0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lastRenderedPageBreak/>
        <w:t>Числа и величины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легче на…», «тяжелее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легче в…».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дешевле на…», «дороже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медленнее на…», «быстрее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Арифметические действия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Текстовые задачи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меньше на…», «больше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Математическая информация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lastRenderedPageBreak/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меньше на…», «больше</w:t>
      </w:r>
      <w:r w:rsidRPr="00C7146B">
        <w:rPr>
          <w:rFonts w:ascii="Times New Roman" w:hAnsi="Times New Roman"/>
          <w:bCs/>
          <w:color w:val="333333"/>
          <w:sz w:val="24"/>
          <w:szCs w:val="24"/>
          <w:lang w:val="ru-RU"/>
        </w:rPr>
        <w:t xml:space="preserve"> – </w:t>
      </w: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меньше в…», «равно»;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lastRenderedPageBreak/>
        <w:t>использовать математическую символику для составления числовых выражений;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8C62C6" w:rsidRPr="00C7146B" w:rsidRDefault="00622EA0" w:rsidP="0014080E">
      <w:pPr>
        <w:tabs>
          <w:tab w:val="left" w:pos="9214"/>
        </w:tabs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C7146B">
        <w:rPr>
          <w:rFonts w:ascii="Times New Roman" w:hAnsi="Times New Roman"/>
          <w:bCs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C7146B" w:rsidRPr="001A615C" w:rsidRDefault="00622EA0" w:rsidP="0014080E">
      <w:pPr>
        <w:tabs>
          <w:tab w:val="left" w:pos="9214"/>
        </w:tabs>
        <w:spacing w:after="0" w:line="240" w:lineRule="auto"/>
        <w:ind w:left="120"/>
        <w:jc w:val="center"/>
        <w:rPr>
          <w:sz w:val="24"/>
          <w:szCs w:val="24"/>
        </w:rPr>
      </w:pPr>
      <w:bookmarkStart w:id="4" w:name="block-31062825"/>
      <w:bookmarkEnd w:id="3"/>
      <w:r w:rsidRPr="00C7146B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938"/>
        <w:gridCol w:w="850"/>
        <w:gridCol w:w="1560"/>
        <w:gridCol w:w="1559"/>
        <w:gridCol w:w="2835"/>
      </w:tblGrid>
      <w:tr w:rsidR="00C7146B" w:rsidTr="0014080E">
        <w:trPr>
          <w:trHeight w:val="144"/>
          <w:tblCellSpacing w:w="20" w:type="nil"/>
        </w:trPr>
        <w:tc>
          <w:tcPr>
            <w:tcW w:w="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46B" w:rsidRPr="001A615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1A61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п/п </w:t>
            </w:r>
          </w:p>
          <w:p w:rsidR="00C7146B" w:rsidRPr="001A615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46B" w:rsidRPr="0014080E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  <w:lang w:val="ru-RU"/>
              </w:rPr>
            </w:pPr>
            <w:r w:rsidRPr="00910775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C7146B" w:rsidRPr="001A615C" w:rsidRDefault="00C7146B" w:rsidP="0014080E">
            <w:pPr>
              <w:tabs>
                <w:tab w:val="left" w:pos="9214"/>
              </w:tabs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1A61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46B" w:rsidRPr="0014080E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bCs/>
                <w:sz w:val="20"/>
                <w:szCs w:val="20"/>
                <w:lang w:val="ru-RU"/>
              </w:rPr>
            </w:pPr>
            <w:r w:rsidRPr="001A61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C7146B" w:rsidTr="0014080E">
        <w:trPr>
          <w:trHeight w:val="144"/>
          <w:tblCellSpacing w:w="20" w:type="nil"/>
        </w:trPr>
        <w:tc>
          <w:tcPr>
            <w:tcW w:w="6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46B" w:rsidRPr="001A615C" w:rsidRDefault="00C7146B" w:rsidP="0014080E">
            <w:pPr>
              <w:tabs>
                <w:tab w:val="left" w:pos="9214"/>
              </w:tabs>
              <w:spacing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19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46B" w:rsidRPr="001A615C" w:rsidRDefault="00C7146B" w:rsidP="0014080E">
            <w:pPr>
              <w:tabs>
                <w:tab w:val="left" w:pos="9214"/>
              </w:tabs>
              <w:spacing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14080E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bCs/>
                <w:sz w:val="20"/>
                <w:szCs w:val="20"/>
                <w:lang w:val="ru-RU"/>
              </w:rPr>
            </w:pPr>
            <w:r w:rsidRPr="001A61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14080E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bCs/>
                <w:sz w:val="20"/>
                <w:szCs w:val="20"/>
                <w:lang w:val="ru-RU"/>
              </w:rPr>
            </w:pPr>
            <w:r w:rsidRPr="001A61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Контрольные работы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14080E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bCs/>
                <w:sz w:val="20"/>
                <w:szCs w:val="20"/>
                <w:lang w:val="ru-RU"/>
              </w:rPr>
            </w:pPr>
            <w:r w:rsidRPr="001A61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46B" w:rsidRPr="001A615C" w:rsidRDefault="00C7146B" w:rsidP="0014080E">
            <w:pPr>
              <w:tabs>
                <w:tab w:val="left" w:pos="9214"/>
              </w:tabs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C7146B" w:rsidTr="0014080E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C7146B" w:rsidRPr="001A615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1A615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Раздел 1. Числа и величины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Числа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1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Величины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1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B10D2C" w:rsidTr="0014080E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18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B10D2C" w:rsidRPr="00B10D2C" w:rsidTr="0014080E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Раздел 2. Арифметические действия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Вычисления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40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1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2.2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Числовые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7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1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B10D2C" w:rsidTr="0014080E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47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B10D2C" w:rsidRPr="00B10D2C" w:rsidTr="0014080E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Раздел 3. Текстовые задачи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3.1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Работа с текстовой задачей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1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3.2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1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B10D2C" w:rsidTr="0014080E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23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Раздел 4. Пространственные отношения и геометрические фигуры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4.1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Геометрические фигуры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1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4.2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Геометрические величины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1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B10D2C" w:rsidTr="0014080E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22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B10D2C" w:rsidRPr="00B10D2C" w:rsidTr="0014080E">
        <w:trPr>
          <w:trHeight w:val="144"/>
          <w:tblCellSpacing w:w="20" w:type="nil"/>
        </w:trPr>
        <w:tc>
          <w:tcPr>
            <w:tcW w:w="9356" w:type="dxa"/>
            <w:gridSpan w:val="6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Раздел 5. Математическая информация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614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5.1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Математическая информация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15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1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B10D2C" w:rsidTr="0014080E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15 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0D2C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2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D150CF" w:rsidTr="0014080E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B10D2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="00C7146B" w:rsidRPr="00B10D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B10D2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="00C7146B" w:rsidRPr="00B10D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[Библиотека ЦОК [</w:t>
            </w:r>
            <w:hyperlink r:id="rId2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4110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]]</w:t>
            </w:r>
          </w:p>
        </w:tc>
      </w:tr>
      <w:tr w:rsidR="00B10D2C" w:rsidRPr="00B10D2C" w:rsidTr="0014080E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:rsidR="00C7146B" w:rsidRPr="00B10D2C" w:rsidRDefault="00B10D2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136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B10D2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  <w:r w:rsidR="00C7146B" w:rsidRPr="00B10D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7146B" w:rsidRPr="00B10D2C" w:rsidRDefault="00C7146B" w:rsidP="0014080E">
            <w:pPr>
              <w:tabs>
                <w:tab w:val="left" w:pos="9214"/>
              </w:tabs>
              <w:spacing w:line="240" w:lineRule="auto"/>
              <w:rPr>
                <w:sz w:val="20"/>
                <w:szCs w:val="20"/>
              </w:rPr>
            </w:pPr>
          </w:p>
        </w:tc>
      </w:tr>
    </w:tbl>
    <w:p w:rsidR="001A615C" w:rsidRPr="00B10D2C" w:rsidRDefault="001A615C" w:rsidP="0014080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block-31062826"/>
      <w:bookmarkEnd w:id="4"/>
      <w:r w:rsidRPr="00B10D2C"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ПЛАНИРОВАНИЕ НА 2024-2025 УЧЕБНЫЙ ГОД</w:t>
      </w:r>
    </w:p>
    <w:p w:rsidR="008C62C6" w:rsidRPr="00B10D2C" w:rsidRDefault="001A615C" w:rsidP="0014080E">
      <w:pPr>
        <w:tabs>
          <w:tab w:val="left" w:pos="921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D2C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Pr="00B10D2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356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3713"/>
        <w:gridCol w:w="851"/>
        <w:gridCol w:w="1635"/>
        <w:gridCol w:w="2334"/>
      </w:tblGrid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 xml:space="preserve">№ п/п </w:t>
            </w:r>
          </w:p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</w:p>
        </w:tc>
        <w:tc>
          <w:tcPr>
            <w:tcW w:w="3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 xml:space="preserve">Тема урока </w:t>
            </w:r>
          </w:p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</w:p>
        </w:tc>
        <w:tc>
          <w:tcPr>
            <w:tcW w:w="248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2334" w:type="dxa"/>
            <w:vMerge w:val="restart"/>
            <w:tcBorders>
              <w:left w:val="single" w:sz="4" w:space="0" w:color="auto"/>
            </w:tcBorders>
            <w:vAlign w:val="center"/>
          </w:tcPr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4E0" w:rsidRPr="00B10D2C" w:rsidRDefault="00C714E0" w:rsidP="0014080E">
            <w:pPr>
              <w:tabs>
                <w:tab w:val="left" w:pos="9214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7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14E0" w:rsidRPr="00B10D2C" w:rsidRDefault="00C714E0" w:rsidP="0014080E">
            <w:pPr>
              <w:tabs>
                <w:tab w:val="left" w:pos="9214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 xml:space="preserve">Всего </w:t>
            </w:r>
          </w:p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  <w:r w:rsidRPr="00B10D2C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Контрольные работы </w:t>
            </w:r>
          </w:p>
          <w:p w:rsidR="00C714E0" w:rsidRPr="00B10D2C" w:rsidRDefault="00C714E0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</w:p>
        </w:tc>
        <w:tc>
          <w:tcPr>
            <w:tcW w:w="2334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C714E0" w:rsidRPr="00B10D2C" w:rsidRDefault="00C714E0" w:rsidP="0014080E">
            <w:pPr>
              <w:tabs>
                <w:tab w:val="left" w:pos="9214"/>
              </w:tabs>
              <w:spacing w:line="240" w:lineRule="auto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58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Сложение и вычитание однородных величин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200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5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0896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>Решение задач на нахождение четвёртого пропорционального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10588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15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17068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15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cea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ea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Переместительное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Таблица умножения и 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Сочетательное свойство умножения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Нахождение периметра многоугольника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1338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1158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0944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11708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034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Контрольная работа №1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08658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и деление с числом 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ade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Задачи на разностное сравнение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11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Задачи на кратное сравнение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11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Столбчатая диаграмма: чтение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173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175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и деление с числом 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afb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15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14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Кратное сравнение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087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09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Площадь прямоугольника, квадрата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bca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>Сравнение площадей фигур с помощью наложения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139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fe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12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66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129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Площадь и приемы её нахождения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Нахождение площади прямоугольника, квадрата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146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lastRenderedPageBreak/>
                <w:t>daa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и деление с числом 8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и деление с числом 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358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Контрольная работа №2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Планирование хода решения задачи арифметическим способом.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>Решение задач изученных видов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16640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12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Переход от одних единиц площади к другим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11884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11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ebc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Нахождение площади в заданных единицах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14142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Арифметические действия с числом 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cdf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678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Арифметические действия с числом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cfc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148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12266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нахождение доли величины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12400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Доля величины: сравнение долей </w:t>
            </w: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одной величины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12586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095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0974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0999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1A615C" w:rsidRPr="00B10D2C" w:rsidRDefault="001A615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020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020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Устное умножение суммы на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baf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bcc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Выбор верного решения задачи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Разные способы решения задачи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Деление суммы на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Разные приемы записи решения задачи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120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400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Проверка результата вычисления: обратное действие, применение алгоритма, оценка достоверности </w:t>
            </w: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результата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634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Контрольная работа №</w:t>
            </w: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212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13666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16078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092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Практическая работа по разделу "Величины".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>Римская система счисления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Числа в пределах 1000: чтение, запись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07208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0820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Математическая информация. Алгоритмы. 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aea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Классификация объектов по двум признакам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Числа в пределах 1000: сравнение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ff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на/в»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09116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lastRenderedPageBreak/>
              <w:t>111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09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bde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Нахождение периметра прямоугольника, квадрата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Сложение и вычитание с круглым числом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ca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Сложение и вычитание в пределах 1000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16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6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Письменное сложение в пределах 1000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Письменное вычитание в пределах 1000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Алгоритм деления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defa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Контрольная работа №</w:t>
            </w: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Деление круглого числа, на круглое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dd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2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17220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18120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Задачи на расчет времени, количества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1043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Приемы деления на однозначное число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102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Проверка правильности вычислений: прикидка и оценка результата.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>Знакомство с калькулятором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81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Числа. Числа от 1 до 1000. 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7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Текстовые задачи. Задачи в 2-3 действия.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>Повторение и закрепление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1858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lastRenderedPageBreak/>
              <w:t>133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18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B10D2C" w:rsidRPr="00D150CF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https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://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m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edsoo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ru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/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c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4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16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</w:rPr>
                <w:t>eb</w:t>
              </w:r>
              <w:r w:rsidRPr="00B10D2C">
                <w:rPr>
                  <w:rFonts w:ascii="Times New Roman" w:hAnsi="Times New Roman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10D2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B10D2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B10D2C" w:rsidRPr="00B10D2C" w:rsidTr="00530515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482E04" w:rsidRPr="00B10D2C" w:rsidRDefault="00B10D2C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136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0D2C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482E04" w:rsidRPr="00B10D2C" w:rsidRDefault="00482E04" w:rsidP="0014080E">
            <w:pPr>
              <w:tabs>
                <w:tab w:val="left" w:pos="9214"/>
              </w:tabs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</w:tbl>
    <w:p w:rsidR="008C62C6" w:rsidRPr="00B10D2C" w:rsidRDefault="008C62C6" w:rsidP="0014080E">
      <w:pPr>
        <w:tabs>
          <w:tab w:val="left" w:pos="9214"/>
        </w:tabs>
        <w:spacing w:line="240" w:lineRule="auto"/>
        <w:sectPr w:rsidR="008C62C6" w:rsidRPr="00B10D2C" w:rsidSect="001408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5"/>
    <w:p w:rsidR="00C714E0" w:rsidRPr="00C714E0" w:rsidRDefault="00C714E0" w:rsidP="0014080E">
      <w:pPr>
        <w:tabs>
          <w:tab w:val="left" w:pos="921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14E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ЛИСТ ВНЕСЕНИЯ ИЗМЕНЕНИЙ В РАБОЧУЮ ПРОГРАММУ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2089"/>
        <w:gridCol w:w="1654"/>
        <w:gridCol w:w="3675"/>
        <w:gridCol w:w="1938"/>
      </w:tblGrid>
      <w:tr w:rsidR="00C714E0" w:rsidRPr="00D150CF" w:rsidTr="00530515">
        <w:tc>
          <w:tcPr>
            <w:tcW w:w="3743" w:type="dxa"/>
            <w:gridSpan w:val="2"/>
          </w:tcPr>
          <w:p w:rsidR="00C714E0" w:rsidRPr="00D51FB4" w:rsidRDefault="00C714E0" w:rsidP="0014080E">
            <w:pPr>
              <w:tabs>
                <w:tab w:val="left" w:pos="921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75" w:type="dxa"/>
            <w:vMerge w:val="restart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 изменений</w:t>
            </w: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938" w:type="dxa"/>
            <w:vMerge w:val="restart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Причина изменений</w:t>
            </w: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(б/л учителя, отмена занятий по приказу и т.д.)</w:t>
            </w:r>
          </w:p>
        </w:tc>
      </w:tr>
      <w:tr w:rsidR="00C714E0" w:rsidRPr="00D51FB4" w:rsidTr="00530515">
        <w:tc>
          <w:tcPr>
            <w:tcW w:w="2089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урока, который требует изменений</w:t>
            </w:r>
          </w:p>
        </w:tc>
        <w:tc>
          <w:tcPr>
            <w:tcW w:w="1654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урока, который содержит изменения</w:t>
            </w:r>
          </w:p>
        </w:tc>
        <w:tc>
          <w:tcPr>
            <w:tcW w:w="3675" w:type="dxa"/>
            <w:vMerge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8" w:type="dxa"/>
            <w:vMerge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714E0" w:rsidRPr="00D51FB4" w:rsidTr="00530515">
        <w:tc>
          <w:tcPr>
            <w:tcW w:w="2089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75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8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714E0" w:rsidRPr="00D150CF" w:rsidTr="00530515">
        <w:tc>
          <w:tcPr>
            <w:tcW w:w="9356" w:type="dxa"/>
            <w:gridSpan w:val="4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C714E0" w:rsidRPr="00D150CF" w:rsidTr="00530515">
        <w:tc>
          <w:tcPr>
            <w:tcW w:w="2089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54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675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38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C714E0" w:rsidRPr="00D150CF" w:rsidTr="00530515">
        <w:tc>
          <w:tcPr>
            <w:tcW w:w="9356" w:type="dxa"/>
            <w:gridSpan w:val="4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C714E0" w:rsidRPr="00D150CF" w:rsidTr="00530515">
        <w:tc>
          <w:tcPr>
            <w:tcW w:w="2089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54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675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38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C714E0" w:rsidRPr="00D150CF" w:rsidTr="00530515">
        <w:tc>
          <w:tcPr>
            <w:tcW w:w="9356" w:type="dxa"/>
            <w:gridSpan w:val="4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C714E0" w:rsidRPr="00D150CF" w:rsidTr="00530515">
        <w:tc>
          <w:tcPr>
            <w:tcW w:w="2089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54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675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38" w:type="dxa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C714E0" w:rsidRPr="00D150CF" w:rsidTr="00530515">
        <w:tc>
          <w:tcPr>
            <w:tcW w:w="9356" w:type="dxa"/>
            <w:gridSpan w:val="4"/>
          </w:tcPr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C714E0" w:rsidRPr="00D51FB4" w:rsidRDefault="00C714E0" w:rsidP="0014080E">
            <w:pPr>
              <w:tabs>
                <w:tab w:val="left" w:pos="921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</w:tbl>
    <w:p w:rsidR="00C714E0" w:rsidRPr="00C714E0" w:rsidRDefault="00C714E0" w:rsidP="0014080E">
      <w:pPr>
        <w:tabs>
          <w:tab w:val="left" w:pos="921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714E0" w:rsidRPr="00C714E0" w:rsidRDefault="00C714E0" w:rsidP="0014080E">
      <w:pPr>
        <w:tabs>
          <w:tab w:val="left" w:pos="9214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22EA0" w:rsidRPr="00622EA0" w:rsidRDefault="00622EA0" w:rsidP="0014080E">
      <w:pPr>
        <w:tabs>
          <w:tab w:val="left" w:pos="9214"/>
        </w:tabs>
        <w:spacing w:line="240" w:lineRule="auto"/>
        <w:rPr>
          <w:lang w:val="ru-RU"/>
        </w:rPr>
      </w:pPr>
    </w:p>
    <w:sectPr w:rsidR="00622EA0" w:rsidRPr="00622EA0" w:rsidSect="0014080E">
      <w:type w:val="continuous"/>
      <w:pgSz w:w="11907" w:h="16839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00" w:rsidRDefault="00AA1000" w:rsidP="00C714E0">
      <w:pPr>
        <w:spacing w:after="0" w:line="240" w:lineRule="auto"/>
      </w:pPr>
      <w:r>
        <w:separator/>
      </w:r>
    </w:p>
  </w:endnote>
  <w:endnote w:type="continuationSeparator" w:id="0">
    <w:p w:rsidR="00AA1000" w:rsidRDefault="00AA1000" w:rsidP="00C7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00" w:rsidRDefault="00AA1000" w:rsidP="00C714E0">
      <w:pPr>
        <w:spacing w:after="0" w:line="240" w:lineRule="auto"/>
      </w:pPr>
      <w:r>
        <w:separator/>
      </w:r>
    </w:p>
  </w:footnote>
  <w:footnote w:type="continuationSeparator" w:id="0">
    <w:p w:rsidR="00AA1000" w:rsidRDefault="00AA1000" w:rsidP="00C7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888262"/>
      <w:docPartObj>
        <w:docPartGallery w:val="Page Numbers (Top of Page)"/>
        <w:docPartUnique/>
      </w:docPartObj>
    </w:sdtPr>
    <w:sdtEndPr/>
    <w:sdtContent>
      <w:p w:rsidR="0014080E" w:rsidRDefault="00F82BD8" w:rsidP="0029085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0CF" w:rsidRPr="00D150CF">
          <w:rPr>
            <w:noProof/>
            <w:lang w:val="ru-RU"/>
          </w:rPr>
          <w:t>16</w:t>
        </w:r>
        <w:r>
          <w:rPr>
            <w:noProof/>
            <w:lang w:val="ru-RU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718E3"/>
    <w:multiLevelType w:val="multilevel"/>
    <w:tmpl w:val="00947B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4B431D"/>
    <w:multiLevelType w:val="multilevel"/>
    <w:tmpl w:val="EA36BA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2C6"/>
    <w:rsid w:val="0014080E"/>
    <w:rsid w:val="0017248A"/>
    <w:rsid w:val="001A615C"/>
    <w:rsid w:val="001B5981"/>
    <w:rsid w:val="0029085F"/>
    <w:rsid w:val="002D06A3"/>
    <w:rsid w:val="00482E04"/>
    <w:rsid w:val="00530515"/>
    <w:rsid w:val="005A3DB1"/>
    <w:rsid w:val="00622EA0"/>
    <w:rsid w:val="007E58B8"/>
    <w:rsid w:val="008C62C6"/>
    <w:rsid w:val="00910775"/>
    <w:rsid w:val="00A704D4"/>
    <w:rsid w:val="00AA1000"/>
    <w:rsid w:val="00B10D2C"/>
    <w:rsid w:val="00B61A55"/>
    <w:rsid w:val="00BC3E29"/>
    <w:rsid w:val="00C7146B"/>
    <w:rsid w:val="00C714E0"/>
    <w:rsid w:val="00D150CF"/>
    <w:rsid w:val="00F82BD8"/>
    <w:rsid w:val="00FA63B7"/>
    <w:rsid w:val="00FB0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1A5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61A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71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14E0"/>
  </w:style>
  <w:style w:type="paragraph" w:styleId="af0">
    <w:name w:val="Balloon Text"/>
    <w:basedOn w:val="a"/>
    <w:link w:val="af1"/>
    <w:uiPriority w:val="99"/>
    <w:semiHidden/>
    <w:unhideWhenUsed/>
    <w:rsid w:val="00D15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15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f3d6" TargetMode="External"/><Relationship Id="rId117" Type="http://schemas.openxmlformats.org/officeDocument/2006/relationships/hyperlink" Target="https://m.edsoo.ru/c4e18b70" TargetMode="External"/><Relationship Id="rId21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c4e0ade0" TargetMode="External"/><Relationship Id="rId47" Type="http://schemas.openxmlformats.org/officeDocument/2006/relationships/hyperlink" Target="https://m.edsoo.ru/c4e0afb6" TargetMode="External"/><Relationship Id="rId63" Type="http://schemas.openxmlformats.org/officeDocument/2006/relationships/hyperlink" Target="https://m.edsoo.ru/c4e12df6" TargetMode="External"/><Relationship Id="rId68" Type="http://schemas.openxmlformats.org/officeDocument/2006/relationships/hyperlink" Target="https://m.edsoo.ru/c4e14142" TargetMode="External"/><Relationship Id="rId84" Type="http://schemas.openxmlformats.org/officeDocument/2006/relationships/hyperlink" Target="https://m.edsoo.ru/c4e0bcc2" TargetMode="External"/><Relationship Id="rId89" Type="http://schemas.openxmlformats.org/officeDocument/2006/relationships/hyperlink" Target="https://m.edsoo.ru/c4e0e634" TargetMode="External"/><Relationship Id="rId112" Type="http://schemas.openxmlformats.org/officeDocument/2006/relationships/hyperlink" Target="https://m.edsoo.ru/c4e1043e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6c6c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0d5cc" TargetMode="External"/><Relationship Id="rId32" Type="http://schemas.openxmlformats.org/officeDocument/2006/relationships/hyperlink" Target="https://m.edsoo.ru/c4e0ea08" TargetMode="External"/><Relationship Id="rId37" Type="http://schemas.openxmlformats.org/officeDocument/2006/relationships/hyperlink" Target="https://m.edsoo.ru/c4e1158c" TargetMode="External"/><Relationship Id="rId40" Type="http://schemas.openxmlformats.org/officeDocument/2006/relationships/hyperlink" Target="https://m.edsoo.ru/c4e0f034" TargetMode="External"/><Relationship Id="rId45" Type="http://schemas.openxmlformats.org/officeDocument/2006/relationships/hyperlink" Target="https://m.edsoo.ru/c4e173e2" TargetMode="External"/><Relationship Id="rId53" Type="http://schemas.openxmlformats.org/officeDocument/2006/relationships/hyperlink" Target="https://m.edsoo.ru/c4e139fe" TargetMode="External"/><Relationship Id="rId58" Type="http://schemas.openxmlformats.org/officeDocument/2006/relationships/hyperlink" Target="https://m.edsoo.ru/c4e13daa" TargetMode="External"/><Relationship Id="rId66" Type="http://schemas.openxmlformats.org/officeDocument/2006/relationships/hyperlink" Target="https://m.edsoo.ru/c4e0ebc0" TargetMode="External"/><Relationship Id="rId74" Type="http://schemas.openxmlformats.org/officeDocument/2006/relationships/hyperlink" Target="https://m.edsoo.ru/c4e0d18a" TargetMode="External"/><Relationship Id="rId79" Type="http://schemas.openxmlformats.org/officeDocument/2006/relationships/hyperlink" Target="https://m.edsoo.ru/c4e0974c" TargetMode="External"/><Relationship Id="rId87" Type="http://schemas.openxmlformats.org/officeDocument/2006/relationships/hyperlink" Target="https://m.edsoo.ru/c4e0d400" TargetMode="External"/><Relationship Id="rId102" Type="http://schemas.openxmlformats.org/officeDocument/2006/relationships/hyperlink" Target="https://m.edsoo.ru/c4e07ff0" TargetMode="External"/><Relationship Id="rId110" Type="http://schemas.openxmlformats.org/officeDocument/2006/relationships/hyperlink" Target="https://m.edsoo.ru/c4e17220" TargetMode="External"/><Relationship Id="rId115" Type="http://schemas.openxmlformats.org/officeDocument/2006/relationships/hyperlink" Target="https://m.edsoo.ru/c4e17c7a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c4e0b358" TargetMode="External"/><Relationship Id="rId82" Type="http://schemas.openxmlformats.org/officeDocument/2006/relationships/hyperlink" Target="https://m.edsoo.ru/c4e0a020" TargetMode="External"/><Relationship Id="rId90" Type="http://schemas.openxmlformats.org/officeDocument/2006/relationships/hyperlink" Target="https://m.edsoo.ru/c4e0be8e" TargetMode="External"/><Relationship Id="rId95" Type="http://schemas.openxmlformats.org/officeDocument/2006/relationships/hyperlink" Target="https://m.edsoo.ru/c4e14e62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a58e" TargetMode="External"/><Relationship Id="rId27" Type="http://schemas.openxmlformats.org/officeDocument/2006/relationships/hyperlink" Target="https://m.edsoo.ru/c4e0ee40" TargetMode="External"/><Relationship Id="rId30" Type="http://schemas.openxmlformats.org/officeDocument/2006/relationships/hyperlink" Target="https://m.edsoo.ru/c4e17068" TargetMode="External"/><Relationship Id="rId35" Type="http://schemas.openxmlformats.org/officeDocument/2006/relationships/hyperlink" Target="https://m.edsoo.ru/c4e08eb4" TargetMode="External"/><Relationship Id="rId43" Type="http://schemas.openxmlformats.org/officeDocument/2006/relationships/hyperlink" Target="https://m.edsoo.ru/c4e11d02" TargetMode="External"/><Relationship Id="rId48" Type="http://schemas.openxmlformats.org/officeDocument/2006/relationships/hyperlink" Target="https://m.edsoo.ru/c4e15b14" TargetMode="External"/><Relationship Id="rId56" Type="http://schemas.openxmlformats.org/officeDocument/2006/relationships/hyperlink" Target="https://m.edsoo.ru/c4e13f6c" TargetMode="External"/><Relationship Id="rId64" Type="http://schemas.openxmlformats.org/officeDocument/2006/relationships/hyperlink" Target="https://m.edsoo.ru/c4e11884" TargetMode="External"/><Relationship Id="rId69" Type="http://schemas.openxmlformats.org/officeDocument/2006/relationships/hyperlink" Target="https://m.edsoo.ru/c4e0cdf2" TargetMode="External"/><Relationship Id="rId77" Type="http://schemas.openxmlformats.org/officeDocument/2006/relationships/hyperlink" Target="https://m.edsoo.ru/c4e0a1f6" TargetMode="External"/><Relationship Id="rId100" Type="http://schemas.openxmlformats.org/officeDocument/2006/relationships/hyperlink" Target="https://m.edsoo.ru/c4e0820c" TargetMode="External"/><Relationship Id="rId105" Type="http://schemas.openxmlformats.org/officeDocument/2006/relationships/hyperlink" Target="https://m.edsoo.ru/c4e0ca46" TargetMode="External"/><Relationship Id="rId113" Type="http://schemas.openxmlformats.org/officeDocument/2006/relationships/hyperlink" Target="https://m.edsoo.ru/c4e102b8" TargetMode="External"/><Relationship Id="rId118" Type="http://schemas.openxmlformats.org/officeDocument/2006/relationships/hyperlink" Target="https://m.edsoo.ru/c4e16eb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c4e09e4a" TargetMode="External"/><Relationship Id="rId72" Type="http://schemas.openxmlformats.org/officeDocument/2006/relationships/hyperlink" Target="https://m.edsoo.ru/c4e148e0" TargetMode="External"/><Relationship Id="rId80" Type="http://schemas.openxmlformats.org/officeDocument/2006/relationships/hyperlink" Target="https://m.edsoo.ru/c4e0999a" TargetMode="External"/><Relationship Id="rId85" Type="http://schemas.openxmlformats.org/officeDocument/2006/relationships/hyperlink" Target="https://m.edsoo.ru/c4e10d4e" TargetMode="External"/><Relationship Id="rId93" Type="http://schemas.openxmlformats.org/officeDocument/2006/relationships/hyperlink" Target="https://m.edsoo.ru/c4e13666" TargetMode="External"/><Relationship Id="rId98" Type="http://schemas.openxmlformats.org/officeDocument/2006/relationships/hyperlink" Target="https://m.edsoo.ru/c4e14ab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0896e" TargetMode="External"/><Relationship Id="rId33" Type="http://schemas.openxmlformats.org/officeDocument/2006/relationships/hyperlink" Target="https://m.edsoo.ru/c4e10ed4" TargetMode="External"/><Relationship Id="rId38" Type="http://schemas.openxmlformats.org/officeDocument/2006/relationships/hyperlink" Target="https://m.edsoo.ru/c4e0944a" TargetMode="External"/><Relationship Id="rId46" Type="http://schemas.openxmlformats.org/officeDocument/2006/relationships/hyperlink" Target="https://m.edsoo.ru/c4e175ae" TargetMode="External"/><Relationship Id="rId59" Type="http://schemas.openxmlformats.org/officeDocument/2006/relationships/hyperlink" Target="https://m.edsoo.ru/c4e0b18c" TargetMode="External"/><Relationship Id="rId67" Type="http://schemas.openxmlformats.org/officeDocument/2006/relationships/hyperlink" Target="https://m.edsoo.ru/c4e18d3c" TargetMode="External"/><Relationship Id="rId103" Type="http://schemas.openxmlformats.org/officeDocument/2006/relationships/hyperlink" Target="https://m.edsoo.ru/c4e09116" TargetMode="External"/><Relationship Id="rId108" Type="http://schemas.openxmlformats.org/officeDocument/2006/relationships/hyperlink" Target="https://m.edsoo.ru/c4e0defa" TargetMode="External"/><Relationship Id="rId116" Type="http://schemas.openxmlformats.org/officeDocument/2006/relationships/hyperlink" Target="https://m.edsoo.ru/c4e1858a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c4e08658" TargetMode="External"/><Relationship Id="rId54" Type="http://schemas.openxmlformats.org/officeDocument/2006/relationships/hyperlink" Target="https://m.edsoo.ru/c4e12c66" TargetMode="External"/><Relationship Id="rId62" Type="http://schemas.openxmlformats.org/officeDocument/2006/relationships/hyperlink" Target="https://m.edsoo.ru/c4e16640" TargetMode="External"/><Relationship Id="rId70" Type="http://schemas.openxmlformats.org/officeDocument/2006/relationships/hyperlink" Target="https://m.edsoo.ru/c4e0b678" TargetMode="External"/><Relationship Id="rId75" Type="http://schemas.openxmlformats.org/officeDocument/2006/relationships/hyperlink" Target="https://m.edsoo.ru/c4e12400" TargetMode="External"/><Relationship Id="rId83" Type="http://schemas.openxmlformats.org/officeDocument/2006/relationships/hyperlink" Target="https://m.edsoo.ru/c4e0baf6" TargetMode="External"/><Relationship Id="rId88" Type="http://schemas.openxmlformats.org/officeDocument/2006/relationships/hyperlink" Target="https://m.edsoo.ru/c4e0b8ee" TargetMode="External"/><Relationship Id="rId91" Type="http://schemas.openxmlformats.org/officeDocument/2006/relationships/hyperlink" Target="https://m.edsoo.ru/c4e0c212" TargetMode="External"/><Relationship Id="rId96" Type="http://schemas.openxmlformats.org/officeDocument/2006/relationships/hyperlink" Target="https://m.edsoo.ru/c4e16078" TargetMode="External"/><Relationship Id="rId111" Type="http://schemas.openxmlformats.org/officeDocument/2006/relationships/hyperlink" Target="https://m.edsoo.ru/c4e181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f200" TargetMode="External"/><Relationship Id="rId28" Type="http://schemas.openxmlformats.org/officeDocument/2006/relationships/hyperlink" Target="https://m.edsoo.ru/c4e10588" TargetMode="External"/><Relationship Id="rId36" Type="http://schemas.openxmlformats.org/officeDocument/2006/relationships/hyperlink" Target="https://m.edsoo.ru/c4e1338c" TargetMode="External"/><Relationship Id="rId49" Type="http://schemas.openxmlformats.org/officeDocument/2006/relationships/hyperlink" Target="https://m.edsoo.ru/c4e08cc0" TargetMode="External"/><Relationship Id="rId57" Type="http://schemas.openxmlformats.org/officeDocument/2006/relationships/hyperlink" Target="https://m.edsoo.ru/c4e146ce" TargetMode="External"/><Relationship Id="rId106" Type="http://schemas.openxmlformats.org/officeDocument/2006/relationships/hyperlink" Target="https://m.edsoo.ru/c4e0cc1c" TargetMode="External"/><Relationship Id="rId114" Type="http://schemas.openxmlformats.org/officeDocument/2006/relationships/hyperlink" Target="https://m.edsoo.ru/c4e0e81e" TargetMode="External"/><Relationship Id="rId119" Type="http://schemas.openxmlformats.org/officeDocument/2006/relationships/fontTable" Target="fontTable.xml"/><Relationship Id="rId10" Type="http://schemas.openxmlformats.org/officeDocument/2006/relationships/image" Target="media/image1.jpeg"/><Relationship Id="rId31" Type="http://schemas.openxmlformats.org/officeDocument/2006/relationships/hyperlink" Target="https://m.edsoo.ru/c4e15cea" TargetMode="External"/><Relationship Id="rId44" Type="http://schemas.openxmlformats.org/officeDocument/2006/relationships/hyperlink" Target="https://m.edsoo.ru/c4e11f3c" TargetMode="External"/><Relationship Id="rId52" Type="http://schemas.openxmlformats.org/officeDocument/2006/relationships/hyperlink" Target="https://m.edsoo.ru/c4e13bca" TargetMode="External"/><Relationship Id="rId60" Type="http://schemas.openxmlformats.org/officeDocument/2006/relationships/hyperlink" Target="https://m.edsoo.ru/c4e0b4de" TargetMode="External"/><Relationship Id="rId65" Type="http://schemas.openxmlformats.org/officeDocument/2006/relationships/hyperlink" Target="https://m.edsoo.ru/c4e11a00" TargetMode="External"/><Relationship Id="rId73" Type="http://schemas.openxmlformats.org/officeDocument/2006/relationships/hyperlink" Target="https://m.edsoo.ru/c4e12266" TargetMode="External"/><Relationship Id="rId78" Type="http://schemas.openxmlformats.org/officeDocument/2006/relationships/hyperlink" Target="https://m.edsoo.ru/c4e095bc" TargetMode="External"/><Relationship Id="rId81" Type="http://schemas.openxmlformats.org/officeDocument/2006/relationships/hyperlink" Target="https://m.edsoo.ru/c4e0a020" TargetMode="External"/><Relationship Id="rId86" Type="http://schemas.openxmlformats.org/officeDocument/2006/relationships/hyperlink" Target="https://m.edsoo.ru/c4e120e0" TargetMode="External"/><Relationship Id="rId94" Type="http://schemas.openxmlformats.org/officeDocument/2006/relationships/hyperlink" Target="https://m.edsoo.ru/c4e14c8c" TargetMode="External"/><Relationship Id="rId99" Type="http://schemas.openxmlformats.org/officeDocument/2006/relationships/hyperlink" Target="https://m.edsoo.ru/c4e07208" TargetMode="External"/><Relationship Id="rId101" Type="http://schemas.openxmlformats.org/officeDocument/2006/relationships/hyperlink" Target="https://m.edsoo.ru/c4e17aea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c4e11708" TargetMode="External"/><Relationship Id="rId109" Type="http://schemas.openxmlformats.org/officeDocument/2006/relationships/hyperlink" Target="https://m.edsoo.ru/c4e0dd2e" TargetMode="External"/><Relationship Id="rId34" Type="http://schemas.openxmlformats.org/officeDocument/2006/relationships/hyperlink" Target="https://m.edsoo.ru/c4e0a3cc" TargetMode="External"/><Relationship Id="rId50" Type="http://schemas.openxmlformats.org/officeDocument/2006/relationships/hyperlink" Target="https://m.edsoo.ru/c4e087e8" TargetMode="External"/><Relationship Id="rId55" Type="http://schemas.openxmlformats.org/officeDocument/2006/relationships/hyperlink" Target="https://m.edsoo.ru/c4e129e6" TargetMode="External"/><Relationship Id="rId76" Type="http://schemas.openxmlformats.org/officeDocument/2006/relationships/hyperlink" Target="https://m.edsoo.ru/c4e12586" TargetMode="External"/><Relationship Id="rId97" Type="http://schemas.openxmlformats.org/officeDocument/2006/relationships/hyperlink" Target="https://m.edsoo.ru/c4e092c4" TargetMode="External"/><Relationship Id="rId104" Type="http://schemas.openxmlformats.org/officeDocument/2006/relationships/hyperlink" Target="https://m.edsoo.ru/c4e09bde" TargetMode="External"/><Relationship Id="rId120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https://m.edsoo.ru/c4e0cfc8" TargetMode="External"/><Relationship Id="rId92" Type="http://schemas.openxmlformats.org/officeDocument/2006/relationships/hyperlink" Target="https://m.edsoo.ru/c4e0c3f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15e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67FCD-248B-44FB-ABAB-DA93965F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16</Pages>
  <Words>5559</Words>
  <Characters>31689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11</cp:revision>
  <cp:lastPrinted>2024-08-26T03:57:00Z</cp:lastPrinted>
  <dcterms:created xsi:type="dcterms:W3CDTF">2024-06-02T13:11:00Z</dcterms:created>
  <dcterms:modified xsi:type="dcterms:W3CDTF">2024-09-21T08:46:00Z</dcterms:modified>
</cp:coreProperties>
</file>