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6BA" w:rsidRDefault="00FB16BA" w:rsidP="00D66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16BA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940425" cy="8396279"/>
            <wp:effectExtent l="0" t="0" r="3175" b="5080"/>
            <wp:docPr id="1" name="Рисунок 1" descr="C:\Users\Учитель\Documents\протокол №220230913_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ocuments\протокол №220230913_00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6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6BA" w:rsidRDefault="00FB16BA" w:rsidP="00D66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16BA" w:rsidRDefault="00FB16BA" w:rsidP="00D66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16BA" w:rsidRDefault="00FB16BA" w:rsidP="00D66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16BA" w:rsidRDefault="00FB16BA" w:rsidP="00D66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6F86" w:rsidRPr="00D66F86" w:rsidRDefault="00D66F86" w:rsidP="00D66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01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ПЛАНИРУЕМЫЕ РЕЗУЛЬТАТЫ</w:t>
      </w:r>
    </w:p>
    <w:p w:rsidR="00D27FEE" w:rsidRPr="007D51BF" w:rsidRDefault="007D51BF" w:rsidP="00436533">
      <w:pPr>
        <w:pStyle w:val="Style23"/>
        <w:widowControl/>
        <w:spacing w:line="240" w:lineRule="auto"/>
        <w:ind w:left="5" w:firstLine="425"/>
        <w:jc w:val="center"/>
        <w:rPr>
          <w:rFonts w:ascii="Times New Roman" w:hAnsi="Times New Roman" w:cs="Times New Roman"/>
          <w:b/>
        </w:rPr>
      </w:pPr>
      <w:r w:rsidRPr="007D51BF">
        <w:rPr>
          <w:rFonts w:ascii="Times New Roman" w:hAnsi="Times New Roman" w:cs="Times New Roman"/>
          <w:b/>
        </w:rPr>
        <w:t xml:space="preserve"> освоения курса «Право» по итогам обучения в 11 классе на углублённом уровне </w:t>
      </w:r>
    </w:p>
    <w:p w:rsidR="00D27FEE" w:rsidRPr="005F23A2" w:rsidRDefault="005F23A2" w:rsidP="00D27FEE">
      <w:pPr>
        <w:pStyle w:val="Style23"/>
        <w:widowControl/>
        <w:spacing w:line="240" w:lineRule="auto"/>
        <w:ind w:left="6" w:firstLine="425"/>
        <w:rPr>
          <w:rFonts w:ascii="Times New Roman" w:hAnsi="Times New Roman" w:cs="Times New Roman"/>
          <w:b/>
        </w:rPr>
      </w:pPr>
      <w:r w:rsidRPr="005F23A2">
        <w:rPr>
          <w:rFonts w:ascii="Times New Roman" w:hAnsi="Times New Roman" w:cs="Times New Roman"/>
          <w:b/>
        </w:rPr>
        <w:t xml:space="preserve">ЛИЧНОСТНЫЕ РЕЗУЛЬТАТЫ ВКЛЮЧАЮТ: </w:t>
      </w:r>
    </w:p>
    <w:p w:rsidR="00D27FEE" w:rsidRDefault="007D51BF" w:rsidP="00D27FEE">
      <w:pPr>
        <w:pStyle w:val="Style23"/>
        <w:widowControl/>
        <w:spacing w:line="240" w:lineRule="auto"/>
        <w:ind w:left="6" w:firstLine="425"/>
        <w:rPr>
          <w:rFonts w:ascii="Times New Roman" w:hAnsi="Times New Roman" w:cs="Times New Roman"/>
        </w:rPr>
      </w:pPr>
      <w:r w:rsidRPr="00D27FEE">
        <w:rPr>
          <w:rFonts w:ascii="Times New Roman" w:hAnsi="Times New Roman" w:cs="Times New Roman"/>
        </w:rPr>
        <w:t xml:space="preserve">— сформированность </w:t>
      </w:r>
      <w:bookmarkStart w:id="0" w:name="_GoBack"/>
      <w:bookmarkEnd w:id="0"/>
      <w:r w:rsidRPr="00D27FEE">
        <w:rPr>
          <w:rFonts w:ascii="Times New Roman" w:hAnsi="Times New Roman" w:cs="Times New Roman"/>
        </w:rPr>
        <w:t xml:space="preserve">гражданской позиции выпускника как активного и ответственного члена российского общества, уважающего закон и правопорядок; </w:t>
      </w:r>
    </w:p>
    <w:p w:rsidR="00D27FEE" w:rsidRDefault="007D51BF" w:rsidP="00D27FEE">
      <w:pPr>
        <w:pStyle w:val="Style23"/>
        <w:widowControl/>
        <w:spacing w:line="240" w:lineRule="auto"/>
        <w:ind w:left="6" w:firstLine="425"/>
        <w:rPr>
          <w:rFonts w:ascii="Times New Roman" w:hAnsi="Times New Roman" w:cs="Times New Roman"/>
        </w:rPr>
      </w:pPr>
      <w:r w:rsidRPr="00D27FEE">
        <w:rPr>
          <w:rFonts w:ascii="Times New Roman" w:hAnsi="Times New Roman" w:cs="Times New Roman"/>
        </w:rPr>
        <w:t xml:space="preserve">— сформированность правового мышления; </w:t>
      </w:r>
    </w:p>
    <w:p w:rsidR="00D27FEE" w:rsidRDefault="007D51BF" w:rsidP="00D27FEE">
      <w:pPr>
        <w:pStyle w:val="Style23"/>
        <w:widowControl/>
        <w:spacing w:line="240" w:lineRule="auto"/>
        <w:ind w:left="6" w:firstLine="425"/>
        <w:rPr>
          <w:rFonts w:ascii="Times New Roman" w:hAnsi="Times New Roman" w:cs="Times New Roman"/>
        </w:rPr>
      </w:pPr>
      <w:r w:rsidRPr="00D27FEE">
        <w:rPr>
          <w:rFonts w:ascii="Times New Roman" w:hAnsi="Times New Roman" w:cs="Times New Roman"/>
        </w:rPr>
        <w:t xml:space="preserve">— осознание важности правового регулирования общественных отношений, в том числе международных; </w:t>
      </w:r>
    </w:p>
    <w:p w:rsidR="00D27FEE" w:rsidRDefault="007D51BF" w:rsidP="00D27FEE">
      <w:pPr>
        <w:pStyle w:val="Style23"/>
        <w:widowControl/>
        <w:spacing w:line="240" w:lineRule="auto"/>
        <w:ind w:left="6" w:firstLine="425"/>
        <w:rPr>
          <w:rFonts w:ascii="Times New Roman" w:hAnsi="Times New Roman" w:cs="Times New Roman"/>
        </w:rPr>
      </w:pPr>
      <w:r w:rsidRPr="00D27FEE">
        <w:rPr>
          <w:rFonts w:ascii="Times New Roman" w:hAnsi="Times New Roman" w:cs="Times New Roman"/>
        </w:rPr>
        <w:t xml:space="preserve">— становление непримиримого отношения к общественно опасным, преступным действиям в социальной жизни; </w:t>
      </w:r>
    </w:p>
    <w:p w:rsidR="00D27FEE" w:rsidRDefault="007D51BF" w:rsidP="00D27FEE">
      <w:pPr>
        <w:pStyle w:val="Style23"/>
        <w:widowControl/>
        <w:spacing w:line="240" w:lineRule="auto"/>
        <w:ind w:left="6" w:firstLine="425"/>
        <w:rPr>
          <w:rFonts w:ascii="Times New Roman" w:hAnsi="Times New Roman" w:cs="Times New Roman"/>
        </w:rPr>
      </w:pPr>
      <w:r w:rsidRPr="00D27FEE">
        <w:rPr>
          <w:rFonts w:ascii="Times New Roman" w:hAnsi="Times New Roman" w:cs="Times New Roman"/>
        </w:rPr>
        <w:t xml:space="preserve">— способность и готовность следовать предписаниям отраслей российского права на основе осознания их сущности и социальной значимости. </w:t>
      </w:r>
    </w:p>
    <w:p w:rsidR="00D27FEE" w:rsidRDefault="005F23A2" w:rsidP="00D27FEE">
      <w:pPr>
        <w:pStyle w:val="Style23"/>
        <w:widowControl/>
        <w:spacing w:line="240" w:lineRule="auto"/>
        <w:ind w:left="6" w:firstLine="425"/>
        <w:rPr>
          <w:rFonts w:ascii="Times New Roman" w:hAnsi="Times New Roman" w:cs="Times New Roman"/>
        </w:rPr>
      </w:pPr>
      <w:r w:rsidRPr="005F23A2">
        <w:rPr>
          <w:rFonts w:ascii="Times New Roman" w:hAnsi="Times New Roman" w:cs="Times New Roman"/>
          <w:b/>
        </w:rPr>
        <w:t>МЕТАПРЕДМЕТНЫЕ РЕЗУЛЬТАТЫ</w:t>
      </w:r>
      <w:r w:rsidRPr="00D27FEE">
        <w:rPr>
          <w:rFonts w:ascii="Times New Roman" w:hAnsi="Times New Roman" w:cs="Times New Roman"/>
        </w:rPr>
        <w:t xml:space="preserve"> </w:t>
      </w:r>
      <w:r w:rsidR="007D51BF" w:rsidRPr="00D27FEE">
        <w:rPr>
          <w:rFonts w:ascii="Times New Roman" w:hAnsi="Times New Roman" w:cs="Times New Roman"/>
        </w:rPr>
        <w:t xml:space="preserve">включают универсальные учебные действия: </w:t>
      </w:r>
    </w:p>
    <w:p w:rsidR="00D27FEE" w:rsidRDefault="007D51BF" w:rsidP="00D27FEE">
      <w:pPr>
        <w:pStyle w:val="Style23"/>
        <w:widowControl/>
        <w:spacing w:line="240" w:lineRule="auto"/>
        <w:ind w:left="6" w:firstLine="425"/>
        <w:rPr>
          <w:rFonts w:ascii="Times New Roman" w:hAnsi="Times New Roman" w:cs="Times New Roman"/>
        </w:rPr>
      </w:pPr>
      <w:r w:rsidRPr="00D27FEE">
        <w:rPr>
          <w:rFonts w:ascii="Times New Roman" w:hAnsi="Times New Roman" w:cs="Times New Roman"/>
        </w:rPr>
        <w:t xml:space="preserve">— владение навыками познавательной, учебно-исследовательской, проектной деятельности по различным отраслям права; </w:t>
      </w:r>
    </w:p>
    <w:p w:rsidR="00D27FEE" w:rsidRDefault="007D51BF" w:rsidP="00D27FEE">
      <w:pPr>
        <w:pStyle w:val="Style23"/>
        <w:widowControl/>
        <w:spacing w:line="240" w:lineRule="auto"/>
        <w:ind w:left="6" w:firstLine="425"/>
        <w:rPr>
          <w:rFonts w:ascii="Times New Roman" w:hAnsi="Times New Roman" w:cs="Times New Roman"/>
        </w:rPr>
      </w:pPr>
      <w:r w:rsidRPr="00D27FEE">
        <w:rPr>
          <w:rFonts w:ascii="Times New Roman" w:hAnsi="Times New Roman" w:cs="Times New Roman"/>
        </w:rPr>
        <w:t xml:space="preserve">— умение участвовать в коллективном обсуждении проблем по актуальным проблемам права, взаимодействовать и сотрудничать со сверстниками; </w:t>
      </w:r>
    </w:p>
    <w:p w:rsidR="00D27FEE" w:rsidRDefault="007D51BF" w:rsidP="00D27FEE">
      <w:pPr>
        <w:pStyle w:val="Style23"/>
        <w:widowControl/>
        <w:spacing w:line="240" w:lineRule="auto"/>
        <w:ind w:left="6" w:firstLine="425"/>
        <w:rPr>
          <w:rFonts w:ascii="Times New Roman" w:hAnsi="Times New Roman" w:cs="Times New Roman"/>
        </w:rPr>
      </w:pPr>
      <w:r w:rsidRPr="00D27FEE">
        <w:rPr>
          <w:rFonts w:ascii="Times New Roman" w:hAnsi="Times New Roman" w:cs="Times New Roman"/>
        </w:rPr>
        <w:t xml:space="preserve">— умение ориентироваться в различных источниках юридической информации, критически оценивать и интерпретировать её; </w:t>
      </w:r>
    </w:p>
    <w:p w:rsidR="00D27FEE" w:rsidRDefault="007D51BF" w:rsidP="00D27FEE">
      <w:pPr>
        <w:pStyle w:val="Style23"/>
        <w:widowControl/>
        <w:spacing w:line="240" w:lineRule="auto"/>
        <w:ind w:left="6" w:firstLine="425"/>
        <w:rPr>
          <w:rFonts w:ascii="Times New Roman" w:hAnsi="Times New Roman" w:cs="Times New Roman"/>
        </w:rPr>
      </w:pPr>
      <w:r w:rsidRPr="00D27FEE">
        <w:rPr>
          <w:rFonts w:ascii="Times New Roman" w:hAnsi="Times New Roman" w:cs="Times New Roman"/>
        </w:rPr>
        <w:t xml:space="preserve">— умение переводить информацию об отраслях материального права и порядке применения его норм из одной знаковой системы в другую (из текста в таблицу или схему); </w:t>
      </w:r>
    </w:p>
    <w:p w:rsidR="00D27FEE" w:rsidRDefault="007D51BF" w:rsidP="00D27FEE">
      <w:pPr>
        <w:pStyle w:val="Style23"/>
        <w:widowControl/>
        <w:spacing w:line="240" w:lineRule="auto"/>
        <w:ind w:left="6" w:firstLine="425"/>
        <w:rPr>
          <w:rFonts w:ascii="Times New Roman" w:hAnsi="Times New Roman" w:cs="Times New Roman"/>
        </w:rPr>
      </w:pPr>
      <w:r w:rsidRPr="00D27FEE">
        <w:rPr>
          <w:rFonts w:ascii="Times New Roman" w:hAnsi="Times New Roman" w:cs="Times New Roman"/>
        </w:rPr>
        <w:t xml:space="preserve">— умение анализировать возникающие ситуации и моделировать правомерное поведение; </w:t>
      </w:r>
    </w:p>
    <w:p w:rsidR="00D27FEE" w:rsidRDefault="007D51BF" w:rsidP="00D27FEE">
      <w:pPr>
        <w:pStyle w:val="Style23"/>
        <w:widowControl/>
        <w:spacing w:line="240" w:lineRule="auto"/>
        <w:ind w:left="6" w:firstLine="425"/>
        <w:rPr>
          <w:rFonts w:ascii="Times New Roman" w:hAnsi="Times New Roman" w:cs="Times New Roman"/>
        </w:rPr>
      </w:pPr>
      <w:r w:rsidRPr="00D27FEE">
        <w:rPr>
          <w:rFonts w:ascii="Times New Roman" w:hAnsi="Times New Roman" w:cs="Times New Roman"/>
        </w:rPr>
        <w:t xml:space="preserve">— умение самостоятельно планировать и осуществлять учебную деятельность по вопросам отраслевого и процессуального права; </w:t>
      </w:r>
    </w:p>
    <w:p w:rsidR="00D27FEE" w:rsidRPr="00436533" w:rsidRDefault="007D51BF" w:rsidP="00436533">
      <w:pPr>
        <w:pStyle w:val="Style23"/>
        <w:widowControl/>
        <w:spacing w:line="240" w:lineRule="auto"/>
        <w:ind w:left="6" w:firstLine="425"/>
        <w:rPr>
          <w:rFonts w:ascii="Times New Roman" w:hAnsi="Times New Roman" w:cs="Times New Roman"/>
        </w:rPr>
      </w:pPr>
      <w:r w:rsidRPr="00D27FEE">
        <w:rPr>
          <w:rFonts w:ascii="Times New Roman" w:hAnsi="Times New Roman" w:cs="Times New Roman"/>
        </w:rPr>
        <w:t>— способность к построению индивидуальной образовательной траектории, связанной с отраслевым и процессуальным правом.</w:t>
      </w:r>
    </w:p>
    <w:p w:rsidR="003C5DAE" w:rsidRDefault="003C5DAE" w:rsidP="005500BB">
      <w:pPr>
        <w:pStyle w:val="Style23"/>
        <w:widowControl/>
        <w:spacing w:line="240" w:lineRule="auto"/>
        <w:ind w:left="5" w:firstLine="425"/>
        <w:jc w:val="center"/>
        <w:rPr>
          <w:rFonts w:ascii="Times New Roman" w:hAnsi="Times New Roman" w:cs="Times New Roman"/>
          <w:b/>
        </w:rPr>
      </w:pPr>
      <w:r w:rsidRPr="005500BB">
        <w:rPr>
          <w:rFonts w:ascii="Times New Roman" w:hAnsi="Times New Roman" w:cs="Times New Roman"/>
          <w:b/>
        </w:rPr>
        <w:t>СОДЕРЖАНИЕ УЧЕБНОГО МАТЕРИАЛА</w:t>
      </w:r>
    </w:p>
    <w:p w:rsidR="00D27FEE" w:rsidRPr="005500BB" w:rsidRDefault="00D27FEE" w:rsidP="005500BB">
      <w:pPr>
        <w:pStyle w:val="Style23"/>
        <w:widowControl/>
        <w:spacing w:line="240" w:lineRule="auto"/>
        <w:ind w:left="5" w:firstLine="425"/>
        <w:jc w:val="center"/>
        <w:rPr>
          <w:rFonts w:ascii="Times New Roman" w:hAnsi="Times New Roman" w:cs="Times New Roman"/>
          <w:b/>
        </w:rPr>
      </w:pPr>
      <w:r w:rsidRPr="00D27FEE">
        <w:rPr>
          <w:rFonts w:ascii="Times New Roman" w:hAnsi="Times New Roman" w:cs="Times New Roman"/>
          <w:b/>
        </w:rPr>
        <w:t>в 11 классе на углублённом уровне</w:t>
      </w:r>
    </w:p>
    <w:p w:rsidR="00D27FEE" w:rsidRPr="00D27FEE" w:rsidRDefault="00D27FEE" w:rsidP="00D27FE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7FEE">
        <w:rPr>
          <w:rFonts w:ascii="Times New Roman" w:hAnsi="Times New Roman" w:cs="Times New Roman"/>
          <w:b/>
          <w:sz w:val="24"/>
          <w:szCs w:val="24"/>
        </w:rPr>
        <w:t xml:space="preserve">Международное право </w:t>
      </w:r>
    </w:p>
    <w:p w:rsidR="00D27FEE" w:rsidRPr="00436533" w:rsidRDefault="00D27FEE" w:rsidP="00D27FE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36533">
        <w:rPr>
          <w:rFonts w:ascii="Times New Roman" w:hAnsi="Times New Roman" w:cs="Times New Roman"/>
          <w:sz w:val="24"/>
          <w:szCs w:val="24"/>
        </w:rPr>
        <w:t xml:space="preserve">Основные принципы и источники международного права. Субъекты международного права. Международно-правовое признание. Мирное разрешение международных споров. Источники и основания международно-правовой ответственности. Виды международных преступлений. Права человека: сущность, структура, история. Классификация прав человека. Право на благоприятную окружающую среду. Права ребёнка. Нарушения прав человека. Международные договоры о защите прав человека. Международная система защиты прав человека в рамках Организации Объединённых Наций. Региональная система защиты прав человека. Рассмотрение жалоб в Европейском суде по правам человека. Международная защита прав человека в условиях военного времени. Источники и принципы международного гуманитарного права. Международный комитет Красного Креста. Участники вооружённых конфликтов: комбатанты и некомбатанты. Защита жертв войны. Защита гражданских объектов и культурных ценностей. Запрещённые средства и методы ведения военных действий. </w:t>
      </w:r>
    </w:p>
    <w:p w:rsidR="00D27FEE" w:rsidRPr="00D27FEE" w:rsidRDefault="00D27FEE" w:rsidP="00D27FE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7FEE">
        <w:rPr>
          <w:rFonts w:ascii="Times New Roman" w:hAnsi="Times New Roman" w:cs="Times New Roman"/>
          <w:b/>
          <w:sz w:val="24"/>
          <w:szCs w:val="24"/>
        </w:rPr>
        <w:t xml:space="preserve">Экологическое право </w:t>
      </w:r>
    </w:p>
    <w:p w:rsidR="00D27FEE" w:rsidRDefault="00D27FEE" w:rsidP="00D27FE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27FEE">
        <w:rPr>
          <w:rFonts w:ascii="Times New Roman" w:hAnsi="Times New Roman" w:cs="Times New Roman"/>
          <w:sz w:val="24"/>
          <w:szCs w:val="24"/>
        </w:rPr>
        <w:t xml:space="preserve">Право на благоприятную окружающую среду и способы его защиты. Экологические правонарушения. </w:t>
      </w:r>
    </w:p>
    <w:p w:rsidR="00D27FEE" w:rsidRPr="00D27FEE" w:rsidRDefault="00D27FEE" w:rsidP="00D27FE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7FEE">
        <w:rPr>
          <w:rFonts w:ascii="Times New Roman" w:hAnsi="Times New Roman" w:cs="Times New Roman"/>
          <w:b/>
          <w:sz w:val="24"/>
          <w:szCs w:val="24"/>
        </w:rPr>
        <w:t>Основные отрасли российского права</w:t>
      </w:r>
    </w:p>
    <w:p w:rsidR="00D27FEE" w:rsidRPr="00D27FEE" w:rsidRDefault="00D27FEE" w:rsidP="00D27FE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27FEE">
        <w:rPr>
          <w:rFonts w:ascii="Times New Roman" w:hAnsi="Times New Roman" w:cs="Times New Roman"/>
          <w:sz w:val="24"/>
          <w:szCs w:val="24"/>
        </w:rPr>
        <w:t xml:space="preserve"> Гражданское право: предмет, метод, источники, принципы. Виды гражданско-правовых отношений. Субъекты гражданских правоотношений. Физические лица. Признаки и виды юридических лиц. Гражданская право- и дееспособность. </w:t>
      </w:r>
      <w:r w:rsidRPr="00D27FEE">
        <w:rPr>
          <w:rFonts w:ascii="Times New Roman" w:hAnsi="Times New Roman" w:cs="Times New Roman"/>
          <w:sz w:val="24"/>
          <w:szCs w:val="24"/>
        </w:rPr>
        <w:lastRenderedPageBreak/>
        <w:t>Организационно-правовые формы предпринимательской деятельности. Право собственности. Виды правомочий собственника. Формы собственности. Обязательственное право. Виды и формы сделок. Условия недействительности сделок. Реституция. Гражданско-правовой договор. Порядок заключения договора: оферта и акцепт. Наследование. Завещание. Страхование и его виды. Формы защиты гражданских прав. Гражданско-правовая ответственность. Защита прав потребителей. Убытки и вред в гражданском праве. Условия привлечения к ответственности в гражданском праве. Непреодолимая сила. Право на результаты интеллектуальной деятельности: авторские и смежные права, патентное право, ноу-хау. Предмет, метод, источники и принципы семейного права. Семья и брак. Правовое регулирование отношений супругов. Брачный договор. Условия вступления в брак. Порядок регистрации и расторжения брака. Права и обязанности членов семьи. Лишение родительских прав. Ответственность родителей по воспитанию детей. Формы воспитания детей, оставшихся без попечения родителей. Усыновление. Опека и попечительство. Приёмная семья. Источники трудового права. Участники трудовых правоотношений: работник и работодатель. Права и обязанности работника. Порядок приема на работу. Трудовой договор: признаки, виды, порядок заключения и прекращения. Рабочее время и время отдыха. Сверхурочная работа. Время отдыха. Виды времени отдыха. Заработная плата. Особенности правового регулирования труда несовершеннолетних. Трудовые споры. Дисциплинарная ответственность. Источники и субъекты административного права. Метод административного регулирования. Признаки и виды административного правонарушения. Административная ответственность и административные наказания.</w:t>
      </w:r>
    </w:p>
    <w:p w:rsidR="00D27FEE" w:rsidRPr="00D27FEE" w:rsidRDefault="00D27FEE" w:rsidP="00D27FE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27FEE">
        <w:rPr>
          <w:rFonts w:ascii="Times New Roman" w:hAnsi="Times New Roman" w:cs="Times New Roman"/>
          <w:sz w:val="24"/>
          <w:szCs w:val="24"/>
        </w:rPr>
        <w:t>Принципы и источники уголовного права. Действие уголовного закона. Признаки, виды и состав преступления.</w:t>
      </w:r>
    </w:p>
    <w:p w:rsidR="00D27FEE" w:rsidRPr="00D27FEE" w:rsidRDefault="00D27FEE" w:rsidP="00D27FE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27FEE">
        <w:rPr>
          <w:rFonts w:ascii="Times New Roman" w:hAnsi="Times New Roman" w:cs="Times New Roman"/>
          <w:sz w:val="24"/>
          <w:szCs w:val="24"/>
        </w:rPr>
        <w:t>Уголовная ответственно</w:t>
      </w:r>
      <w:r>
        <w:rPr>
          <w:rFonts w:ascii="Times New Roman" w:hAnsi="Times New Roman" w:cs="Times New Roman"/>
          <w:sz w:val="24"/>
          <w:szCs w:val="24"/>
        </w:rPr>
        <w:t xml:space="preserve">сть. Виды наказаний в уголовном </w:t>
      </w:r>
      <w:r w:rsidRPr="00D27FEE">
        <w:rPr>
          <w:rFonts w:ascii="Times New Roman" w:hAnsi="Times New Roman" w:cs="Times New Roman"/>
          <w:sz w:val="24"/>
          <w:szCs w:val="24"/>
        </w:rPr>
        <w:t>праве. Уголовная ответственность несовершеннолетних.</w:t>
      </w:r>
    </w:p>
    <w:p w:rsidR="00D27FEE" w:rsidRPr="00D27FEE" w:rsidRDefault="00D27FEE" w:rsidP="00D27FE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7FEE">
        <w:rPr>
          <w:rFonts w:ascii="Times New Roman" w:hAnsi="Times New Roman" w:cs="Times New Roman"/>
          <w:b/>
          <w:sz w:val="24"/>
          <w:szCs w:val="24"/>
        </w:rPr>
        <w:t>Основы российского судопроизводства</w:t>
      </w:r>
    </w:p>
    <w:p w:rsidR="00D27FEE" w:rsidRPr="00D27FEE" w:rsidRDefault="00D27FEE" w:rsidP="00D27FE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27FEE">
        <w:rPr>
          <w:rFonts w:ascii="Times New Roman" w:hAnsi="Times New Roman" w:cs="Times New Roman"/>
          <w:sz w:val="24"/>
          <w:szCs w:val="24"/>
        </w:rPr>
        <w:t>Конституционное судопроизводство. Предмет, источники и принципы гражданского процессуального права.</w:t>
      </w:r>
    </w:p>
    <w:p w:rsidR="00D27FEE" w:rsidRPr="00D27FEE" w:rsidRDefault="00D27FEE" w:rsidP="00D27FE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27FEE">
        <w:rPr>
          <w:rFonts w:ascii="Times New Roman" w:hAnsi="Times New Roman" w:cs="Times New Roman"/>
          <w:sz w:val="24"/>
          <w:szCs w:val="24"/>
        </w:rPr>
        <w:t>Стадии гражданского процесса. Арбитражное процессуальное право. Принципы и субъекты уголовного судопроизводства. Особенности про</w:t>
      </w:r>
      <w:r>
        <w:rPr>
          <w:rFonts w:ascii="Times New Roman" w:hAnsi="Times New Roman" w:cs="Times New Roman"/>
          <w:sz w:val="24"/>
          <w:szCs w:val="24"/>
        </w:rPr>
        <w:t xml:space="preserve">цессуальных действий с участием </w:t>
      </w:r>
      <w:r w:rsidRPr="00D27FEE">
        <w:rPr>
          <w:rFonts w:ascii="Times New Roman" w:hAnsi="Times New Roman" w:cs="Times New Roman"/>
          <w:sz w:val="24"/>
          <w:szCs w:val="24"/>
        </w:rPr>
        <w:t>несовершеннолетних. С</w:t>
      </w:r>
      <w:r>
        <w:rPr>
          <w:rFonts w:ascii="Times New Roman" w:hAnsi="Times New Roman" w:cs="Times New Roman"/>
          <w:sz w:val="24"/>
          <w:szCs w:val="24"/>
        </w:rPr>
        <w:t xml:space="preserve">тадии уголовного процесса. Меры </w:t>
      </w:r>
      <w:r w:rsidRPr="00D27FEE">
        <w:rPr>
          <w:rFonts w:ascii="Times New Roman" w:hAnsi="Times New Roman" w:cs="Times New Roman"/>
          <w:sz w:val="24"/>
          <w:szCs w:val="24"/>
        </w:rPr>
        <w:t>процессуального принуждения. Суд присяжных заседателей. Особенности судебного производства по делам об административных правонарушениях. Юридические профессии: судьи, адвокаты, прокуроры, нотариусы, следователи.</w:t>
      </w:r>
    </w:p>
    <w:p w:rsidR="0007683D" w:rsidRPr="00436533" w:rsidRDefault="00D27FEE" w:rsidP="00D27FE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36533">
        <w:rPr>
          <w:rFonts w:ascii="Times New Roman" w:hAnsi="Times New Roman" w:cs="Times New Roman"/>
          <w:i/>
          <w:sz w:val="24"/>
          <w:szCs w:val="24"/>
        </w:rPr>
        <w:t>Особенности профес</w:t>
      </w:r>
      <w:r w:rsidR="00436533">
        <w:rPr>
          <w:rFonts w:ascii="Times New Roman" w:hAnsi="Times New Roman" w:cs="Times New Roman"/>
          <w:i/>
          <w:sz w:val="24"/>
          <w:szCs w:val="24"/>
        </w:rPr>
        <w:t>сиональной деятельности юриста.</w:t>
      </w:r>
    </w:p>
    <w:p w:rsidR="006D1B63" w:rsidRDefault="006D1B63" w:rsidP="004702FB">
      <w:pPr>
        <w:autoSpaceDE w:val="0"/>
        <w:autoSpaceDN w:val="0"/>
        <w:adjustRightInd w:val="0"/>
        <w:spacing w:after="0" w:line="240" w:lineRule="auto"/>
        <w:ind w:firstLine="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1B63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6D1B63" w:rsidRPr="000B4A28" w:rsidRDefault="006D1B63" w:rsidP="004702FB">
      <w:pPr>
        <w:spacing w:after="0" w:line="240" w:lineRule="atLeast"/>
        <w:ind w:firstLine="425"/>
        <w:jc w:val="center"/>
        <w:rPr>
          <w:rFonts w:ascii="Times New Roman" w:hAnsi="Times New Roman" w:cs="Times New Roman"/>
          <w:sz w:val="24"/>
          <w:szCs w:val="24"/>
        </w:rPr>
      </w:pPr>
      <w:r w:rsidRPr="000B4A28">
        <w:rPr>
          <w:rFonts w:ascii="Times New Roman" w:hAnsi="Times New Roman" w:cs="Times New Roman"/>
          <w:sz w:val="24"/>
          <w:szCs w:val="24"/>
        </w:rPr>
        <w:t>изучения учебного предмета «</w:t>
      </w:r>
      <w:r>
        <w:rPr>
          <w:rFonts w:ascii="Times New Roman" w:hAnsi="Times New Roman" w:cs="Times New Roman"/>
          <w:sz w:val="24"/>
          <w:szCs w:val="24"/>
        </w:rPr>
        <w:t>Право</w:t>
      </w:r>
      <w:r w:rsidRPr="000B4A28">
        <w:rPr>
          <w:rFonts w:ascii="Times New Roman" w:hAnsi="Times New Roman" w:cs="Times New Roman"/>
          <w:sz w:val="24"/>
          <w:szCs w:val="24"/>
        </w:rPr>
        <w:t>»,</w:t>
      </w:r>
    </w:p>
    <w:p w:rsidR="006D1B63" w:rsidRPr="006D1B63" w:rsidRDefault="004F2E1E" w:rsidP="004702FB">
      <w:pPr>
        <w:spacing w:after="0" w:line="240" w:lineRule="atLeast"/>
        <w:ind w:firstLine="425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 w:rsidR="006D1B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класс, 2</w:t>
      </w:r>
      <w:r w:rsidR="006D1B63" w:rsidRPr="000B4A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ч\неделю</w:t>
      </w:r>
      <w:r w:rsidR="006D1B63" w:rsidRPr="000B4A28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="00CF558C">
        <w:rPr>
          <w:rFonts w:ascii="Times New Roman" w:hAnsi="Times New Roman" w:cs="Times New Roman"/>
          <w:sz w:val="24"/>
          <w:szCs w:val="24"/>
        </w:rPr>
        <w:t>на 2023-2024</w:t>
      </w:r>
      <w:r w:rsidR="006D1B63" w:rsidRPr="000B4A28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09"/>
        <w:gridCol w:w="5770"/>
        <w:gridCol w:w="1217"/>
        <w:gridCol w:w="1667"/>
      </w:tblGrid>
      <w:tr w:rsidR="00E571F9" w:rsidTr="00E571F9">
        <w:tc>
          <w:tcPr>
            <w:tcW w:w="847" w:type="dxa"/>
          </w:tcPr>
          <w:p w:rsidR="00E571F9" w:rsidRPr="001C22C5" w:rsidRDefault="00E571F9" w:rsidP="006D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2C5">
              <w:rPr>
                <w:rFonts w:ascii="Times New Roman" w:hAnsi="Times New Roman" w:cs="Times New Roman"/>
                <w:sz w:val="20"/>
                <w:szCs w:val="20"/>
              </w:rPr>
              <w:t>№ п</w:t>
            </w:r>
            <w:r w:rsidRPr="001C22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1C22C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6193" w:type="dxa"/>
          </w:tcPr>
          <w:p w:rsidR="00E571F9" w:rsidRPr="001C22C5" w:rsidRDefault="00E571F9" w:rsidP="00135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2C5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</w:p>
        </w:tc>
        <w:tc>
          <w:tcPr>
            <w:tcW w:w="1040" w:type="dxa"/>
          </w:tcPr>
          <w:p w:rsidR="00E571F9" w:rsidRPr="001C22C5" w:rsidRDefault="00E571F9" w:rsidP="006D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2C5">
              <w:rPr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1383" w:type="dxa"/>
          </w:tcPr>
          <w:p w:rsidR="00E571F9" w:rsidRPr="00E571F9" w:rsidRDefault="00E571F9" w:rsidP="006D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1F9">
              <w:rPr>
                <w:rFonts w:ascii="Times New Roman" w:hAnsi="Times New Roman" w:cs="Times New Roman"/>
                <w:sz w:val="20"/>
                <w:szCs w:val="20"/>
              </w:rPr>
              <w:t>Электронные цифровые образовательные ресурсы</w:t>
            </w:r>
          </w:p>
        </w:tc>
      </w:tr>
      <w:tr w:rsidR="00E571F9" w:rsidTr="006E163F">
        <w:tc>
          <w:tcPr>
            <w:tcW w:w="9463" w:type="dxa"/>
            <w:gridSpan w:val="4"/>
          </w:tcPr>
          <w:p w:rsidR="00E571F9" w:rsidRDefault="00E571F9" w:rsidP="001359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Глава </w:t>
            </w:r>
            <w:r w:rsidRPr="001C22C5">
              <w:rPr>
                <w:rFonts w:ascii="Times New Roman" w:hAnsi="Times New Roman" w:cs="Times New Roman"/>
                <w:sz w:val="20"/>
                <w:szCs w:val="20"/>
              </w:rPr>
              <w:t xml:space="preserve">I.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Гражданское право (20 ч</w:t>
            </w:r>
            <w:r w:rsidRPr="00585B6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571F9" w:rsidTr="00E571F9">
        <w:tc>
          <w:tcPr>
            <w:tcW w:w="847" w:type="dxa"/>
          </w:tcPr>
          <w:p w:rsidR="00E571F9" w:rsidRPr="001C22C5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2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93" w:type="dxa"/>
          </w:tcPr>
          <w:p w:rsidR="00E571F9" w:rsidRPr="001C22C5" w:rsidRDefault="00E571F9" w:rsidP="001359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59B1">
              <w:rPr>
                <w:rFonts w:ascii="Times New Roman" w:hAnsi="Times New Roman" w:cs="Times New Roman"/>
                <w:sz w:val="20"/>
                <w:szCs w:val="20"/>
              </w:rPr>
              <w:t>Общие положения гражданского права</w:t>
            </w:r>
          </w:p>
        </w:tc>
        <w:tc>
          <w:tcPr>
            <w:tcW w:w="1040" w:type="dxa"/>
          </w:tcPr>
          <w:p w:rsidR="00E571F9" w:rsidRPr="001C22C5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2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3" w:type="dxa"/>
          </w:tcPr>
          <w:p w:rsidR="00E571F9" w:rsidRPr="001C22C5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1F9" w:rsidTr="00E571F9">
        <w:tc>
          <w:tcPr>
            <w:tcW w:w="847" w:type="dxa"/>
          </w:tcPr>
          <w:p w:rsidR="00E571F9" w:rsidRPr="001C22C5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93" w:type="dxa"/>
          </w:tcPr>
          <w:p w:rsidR="00E571F9" w:rsidRPr="001C22C5" w:rsidRDefault="00E571F9" w:rsidP="001359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59B1">
              <w:rPr>
                <w:rFonts w:ascii="Times New Roman" w:hAnsi="Times New Roman" w:cs="Times New Roman"/>
                <w:sz w:val="20"/>
                <w:szCs w:val="20"/>
              </w:rPr>
              <w:t>Гражданско-правовые отношения</w:t>
            </w:r>
          </w:p>
        </w:tc>
        <w:tc>
          <w:tcPr>
            <w:tcW w:w="1040" w:type="dxa"/>
          </w:tcPr>
          <w:p w:rsidR="00E571F9" w:rsidRPr="001C22C5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3" w:type="dxa"/>
          </w:tcPr>
          <w:p w:rsidR="00E571F9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1F9" w:rsidTr="00E571F9">
        <w:tc>
          <w:tcPr>
            <w:tcW w:w="847" w:type="dxa"/>
          </w:tcPr>
          <w:p w:rsidR="00E571F9" w:rsidRPr="001C22C5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</w:t>
            </w:r>
            <w:r w:rsidRPr="001C22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193" w:type="dxa"/>
          </w:tcPr>
          <w:p w:rsidR="00E571F9" w:rsidRPr="001C22C5" w:rsidRDefault="00E571F9" w:rsidP="001359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59B1">
              <w:rPr>
                <w:rFonts w:ascii="Times New Roman" w:hAnsi="Times New Roman" w:cs="Times New Roman"/>
                <w:sz w:val="20"/>
                <w:szCs w:val="20"/>
              </w:rPr>
              <w:t>Субъекты и объекты гражданского права</w:t>
            </w:r>
          </w:p>
        </w:tc>
        <w:tc>
          <w:tcPr>
            <w:tcW w:w="1040" w:type="dxa"/>
          </w:tcPr>
          <w:p w:rsidR="00E571F9" w:rsidRPr="001C22C5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E571F9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1F9" w:rsidTr="00E571F9">
        <w:tc>
          <w:tcPr>
            <w:tcW w:w="847" w:type="dxa"/>
          </w:tcPr>
          <w:p w:rsidR="00E571F9" w:rsidRPr="001C22C5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2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-6</w:t>
            </w:r>
          </w:p>
        </w:tc>
        <w:tc>
          <w:tcPr>
            <w:tcW w:w="6193" w:type="dxa"/>
          </w:tcPr>
          <w:p w:rsidR="00E571F9" w:rsidRPr="001C22C5" w:rsidRDefault="00E571F9" w:rsidP="001359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59B1">
              <w:rPr>
                <w:rFonts w:ascii="Times New Roman" w:hAnsi="Times New Roman" w:cs="Times New Roman"/>
                <w:sz w:val="20"/>
                <w:szCs w:val="20"/>
              </w:rPr>
              <w:t>Предпринимательская деятельность и её регламентация</w:t>
            </w:r>
          </w:p>
        </w:tc>
        <w:tc>
          <w:tcPr>
            <w:tcW w:w="1040" w:type="dxa"/>
          </w:tcPr>
          <w:p w:rsidR="00E571F9" w:rsidRPr="001C22C5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E571F9" w:rsidRDefault="00FB16BA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8C74A0" w:rsidRPr="007B4D9F">
                <w:rPr>
                  <w:rStyle w:val="aa"/>
                  <w:rFonts w:ascii="Times New Roman" w:hAnsi="Times New Roman" w:cs="Times New Roman"/>
                  <w:sz w:val="20"/>
                  <w:szCs w:val="20"/>
                  <w:u w:val="none"/>
                </w:rPr>
                <w:t>https://bvbinfo.ru</w:t>
              </w:r>
            </w:hyperlink>
          </w:p>
        </w:tc>
      </w:tr>
      <w:tr w:rsidR="00E571F9" w:rsidTr="00E571F9">
        <w:tc>
          <w:tcPr>
            <w:tcW w:w="847" w:type="dxa"/>
          </w:tcPr>
          <w:p w:rsidR="00E571F9" w:rsidRPr="001C22C5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2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193" w:type="dxa"/>
          </w:tcPr>
          <w:p w:rsidR="00E571F9" w:rsidRPr="001C22C5" w:rsidRDefault="00E571F9" w:rsidP="001359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59B1">
              <w:rPr>
                <w:rFonts w:ascii="Times New Roman" w:hAnsi="Times New Roman" w:cs="Times New Roman"/>
                <w:sz w:val="20"/>
                <w:szCs w:val="20"/>
              </w:rPr>
              <w:t>Сделки в гражданском праве</w:t>
            </w:r>
          </w:p>
        </w:tc>
        <w:tc>
          <w:tcPr>
            <w:tcW w:w="1040" w:type="dxa"/>
          </w:tcPr>
          <w:p w:rsidR="00E571F9" w:rsidRPr="001C22C5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2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3" w:type="dxa"/>
          </w:tcPr>
          <w:p w:rsidR="00E571F9" w:rsidRPr="001C22C5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1F9" w:rsidTr="00E571F9">
        <w:trPr>
          <w:trHeight w:val="227"/>
        </w:trPr>
        <w:tc>
          <w:tcPr>
            <w:tcW w:w="847" w:type="dxa"/>
          </w:tcPr>
          <w:p w:rsidR="00E571F9" w:rsidRPr="001C22C5" w:rsidRDefault="00E571F9" w:rsidP="002815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7-8</w:t>
            </w:r>
          </w:p>
        </w:tc>
        <w:tc>
          <w:tcPr>
            <w:tcW w:w="6193" w:type="dxa"/>
          </w:tcPr>
          <w:p w:rsidR="00E571F9" w:rsidRPr="001C22C5" w:rsidRDefault="00E571F9" w:rsidP="001359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59B1">
              <w:rPr>
                <w:rFonts w:ascii="Times New Roman" w:hAnsi="Times New Roman" w:cs="Times New Roman"/>
                <w:sz w:val="20"/>
                <w:szCs w:val="20"/>
              </w:rPr>
              <w:t>Гражданско-правовой договор</w:t>
            </w:r>
          </w:p>
        </w:tc>
        <w:tc>
          <w:tcPr>
            <w:tcW w:w="1040" w:type="dxa"/>
          </w:tcPr>
          <w:p w:rsidR="00E571F9" w:rsidRPr="001C22C5" w:rsidRDefault="00E571F9" w:rsidP="000D1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E571F9" w:rsidRDefault="00E571F9" w:rsidP="000D1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1F9" w:rsidTr="00E571F9">
        <w:trPr>
          <w:trHeight w:val="238"/>
        </w:trPr>
        <w:tc>
          <w:tcPr>
            <w:tcW w:w="847" w:type="dxa"/>
          </w:tcPr>
          <w:p w:rsidR="00E571F9" w:rsidRPr="001C22C5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9-10</w:t>
            </w:r>
          </w:p>
        </w:tc>
        <w:tc>
          <w:tcPr>
            <w:tcW w:w="6193" w:type="dxa"/>
          </w:tcPr>
          <w:p w:rsidR="00E571F9" w:rsidRPr="001C22C5" w:rsidRDefault="00E571F9" w:rsidP="001359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59B1">
              <w:rPr>
                <w:rFonts w:ascii="Times New Roman" w:hAnsi="Times New Roman" w:cs="Times New Roman"/>
                <w:sz w:val="20"/>
                <w:szCs w:val="20"/>
              </w:rPr>
              <w:t>Наследование и его правовая регламентация</w:t>
            </w:r>
          </w:p>
        </w:tc>
        <w:tc>
          <w:tcPr>
            <w:tcW w:w="1040" w:type="dxa"/>
          </w:tcPr>
          <w:p w:rsidR="00E571F9" w:rsidRPr="001C22C5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E571F9" w:rsidRDefault="00FB16BA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8C74A0" w:rsidRPr="007B4D9F">
                <w:rPr>
                  <w:rStyle w:val="aa"/>
                  <w:rFonts w:ascii="Times New Roman" w:hAnsi="Times New Roman" w:cs="Times New Roman"/>
                  <w:sz w:val="20"/>
                  <w:szCs w:val="20"/>
                  <w:u w:val="none"/>
                </w:rPr>
                <w:t>https://bvbinfo.ru</w:t>
              </w:r>
            </w:hyperlink>
          </w:p>
        </w:tc>
      </w:tr>
      <w:tr w:rsidR="00E571F9" w:rsidTr="00E571F9">
        <w:tc>
          <w:tcPr>
            <w:tcW w:w="847" w:type="dxa"/>
          </w:tcPr>
          <w:p w:rsidR="00E571F9" w:rsidRPr="001C22C5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11-13</w:t>
            </w:r>
          </w:p>
        </w:tc>
        <w:tc>
          <w:tcPr>
            <w:tcW w:w="6193" w:type="dxa"/>
          </w:tcPr>
          <w:p w:rsidR="00E571F9" w:rsidRPr="001C22C5" w:rsidRDefault="00E571F9" w:rsidP="001359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59B1">
              <w:rPr>
                <w:rFonts w:ascii="Times New Roman" w:hAnsi="Times New Roman" w:cs="Times New Roman"/>
                <w:sz w:val="20"/>
                <w:szCs w:val="20"/>
              </w:rPr>
              <w:t>Право интеллектуальной собственности</w:t>
            </w:r>
          </w:p>
        </w:tc>
        <w:tc>
          <w:tcPr>
            <w:tcW w:w="1040" w:type="dxa"/>
          </w:tcPr>
          <w:p w:rsidR="00E571F9" w:rsidRPr="001C22C5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3" w:type="dxa"/>
          </w:tcPr>
          <w:p w:rsidR="00E571F9" w:rsidRDefault="00FB16BA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8C74A0" w:rsidRPr="007B4D9F">
                <w:rPr>
                  <w:rStyle w:val="aa"/>
                  <w:rFonts w:ascii="Times New Roman" w:hAnsi="Times New Roman" w:cs="Times New Roman"/>
                  <w:sz w:val="20"/>
                  <w:szCs w:val="20"/>
                  <w:u w:val="none"/>
                </w:rPr>
                <w:t>https://bvbinfo.ru</w:t>
              </w:r>
            </w:hyperlink>
          </w:p>
        </w:tc>
      </w:tr>
      <w:tr w:rsidR="00E571F9" w:rsidTr="00E571F9">
        <w:tc>
          <w:tcPr>
            <w:tcW w:w="847" w:type="dxa"/>
          </w:tcPr>
          <w:p w:rsidR="00E571F9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14-16</w:t>
            </w:r>
          </w:p>
        </w:tc>
        <w:tc>
          <w:tcPr>
            <w:tcW w:w="6193" w:type="dxa"/>
          </w:tcPr>
          <w:p w:rsidR="00E571F9" w:rsidRPr="001359B1" w:rsidRDefault="00E571F9" w:rsidP="001359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59B1">
              <w:rPr>
                <w:rFonts w:ascii="Times New Roman" w:hAnsi="Times New Roman" w:cs="Times New Roman"/>
                <w:sz w:val="20"/>
                <w:szCs w:val="20"/>
              </w:rPr>
              <w:t>Авторское право</w:t>
            </w:r>
          </w:p>
        </w:tc>
        <w:tc>
          <w:tcPr>
            <w:tcW w:w="1040" w:type="dxa"/>
          </w:tcPr>
          <w:p w:rsidR="00E571F9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3" w:type="dxa"/>
          </w:tcPr>
          <w:p w:rsidR="00E571F9" w:rsidRDefault="00FB16BA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8C74A0" w:rsidRPr="007B4D9F">
                <w:rPr>
                  <w:rStyle w:val="aa"/>
                  <w:rFonts w:ascii="Times New Roman" w:hAnsi="Times New Roman" w:cs="Times New Roman"/>
                  <w:sz w:val="20"/>
                  <w:szCs w:val="20"/>
                  <w:u w:val="none"/>
                </w:rPr>
                <w:t>https://bvbinfo.ru</w:t>
              </w:r>
            </w:hyperlink>
          </w:p>
        </w:tc>
      </w:tr>
      <w:tr w:rsidR="00E571F9" w:rsidTr="00E571F9">
        <w:tc>
          <w:tcPr>
            <w:tcW w:w="847" w:type="dxa"/>
          </w:tcPr>
          <w:p w:rsidR="00E571F9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17-19</w:t>
            </w:r>
          </w:p>
        </w:tc>
        <w:tc>
          <w:tcPr>
            <w:tcW w:w="6193" w:type="dxa"/>
          </w:tcPr>
          <w:p w:rsidR="00E571F9" w:rsidRPr="001359B1" w:rsidRDefault="00E571F9" w:rsidP="001359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59B1">
              <w:rPr>
                <w:rFonts w:ascii="Times New Roman" w:hAnsi="Times New Roman" w:cs="Times New Roman"/>
                <w:sz w:val="20"/>
                <w:szCs w:val="20"/>
              </w:rPr>
              <w:t xml:space="preserve">Защита гражданских прав и ответственность в гражданском </w:t>
            </w:r>
            <w:r w:rsidRPr="001359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праве</w:t>
            </w:r>
          </w:p>
        </w:tc>
        <w:tc>
          <w:tcPr>
            <w:tcW w:w="1040" w:type="dxa"/>
          </w:tcPr>
          <w:p w:rsidR="00E571F9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383" w:type="dxa"/>
          </w:tcPr>
          <w:p w:rsidR="00E571F9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1F9" w:rsidTr="00E571F9">
        <w:tc>
          <w:tcPr>
            <w:tcW w:w="847" w:type="dxa"/>
          </w:tcPr>
          <w:p w:rsidR="00E571F9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6193" w:type="dxa"/>
          </w:tcPr>
          <w:p w:rsidR="00E571F9" w:rsidRPr="001359B1" w:rsidRDefault="00E571F9" w:rsidP="001359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Практикум к главе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«Гражданское право»</w:t>
            </w:r>
          </w:p>
        </w:tc>
        <w:tc>
          <w:tcPr>
            <w:tcW w:w="1040" w:type="dxa"/>
          </w:tcPr>
          <w:p w:rsidR="00E571F9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3" w:type="dxa"/>
          </w:tcPr>
          <w:p w:rsidR="00E571F9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1F9" w:rsidTr="00E571F9">
        <w:tc>
          <w:tcPr>
            <w:tcW w:w="8080" w:type="dxa"/>
            <w:gridSpan w:val="3"/>
          </w:tcPr>
          <w:p w:rsidR="00E571F9" w:rsidRPr="001C22C5" w:rsidRDefault="00E571F9" w:rsidP="001359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</w:t>
            </w:r>
            <w:r w:rsidRPr="001C22C5">
              <w:rPr>
                <w:rFonts w:ascii="Times New Roman" w:hAnsi="Times New Roman" w:cs="Times New Roman"/>
                <w:sz w:val="20"/>
                <w:szCs w:val="20"/>
              </w:rPr>
              <w:t xml:space="preserve"> II.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Семейное право (5 ч</w:t>
            </w:r>
            <w:r w:rsidRPr="001359B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83" w:type="dxa"/>
          </w:tcPr>
          <w:p w:rsidR="00E571F9" w:rsidRDefault="00E571F9" w:rsidP="001359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1F9" w:rsidTr="00E571F9">
        <w:tc>
          <w:tcPr>
            <w:tcW w:w="847" w:type="dxa"/>
          </w:tcPr>
          <w:p w:rsidR="00E571F9" w:rsidRPr="001C22C5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21-22</w:t>
            </w:r>
          </w:p>
        </w:tc>
        <w:tc>
          <w:tcPr>
            <w:tcW w:w="6193" w:type="dxa"/>
          </w:tcPr>
          <w:p w:rsidR="00E571F9" w:rsidRPr="001C22C5" w:rsidRDefault="00E571F9" w:rsidP="001359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59B1">
              <w:rPr>
                <w:rFonts w:ascii="Times New Roman" w:hAnsi="Times New Roman" w:cs="Times New Roman"/>
                <w:sz w:val="20"/>
                <w:szCs w:val="20"/>
              </w:rPr>
              <w:t>Семейное право как отрасль</w:t>
            </w:r>
          </w:p>
        </w:tc>
        <w:tc>
          <w:tcPr>
            <w:tcW w:w="1040" w:type="dxa"/>
          </w:tcPr>
          <w:p w:rsidR="00E571F9" w:rsidRPr="001C22C5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E571F9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1F9" w:rsidRPr="001359B1" w:rsidTr="00E571F9">
        <w:tc>
          <w:tcPr>
            <w:tcW w:w="847" w:type="dxa"/>
          </w:tcPr>
          <w:p w:rsidR="00E571F9" w:rsidRPr="001359B1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23-24</w:t>
            </w:r>
          </w:p>
        </w:tc>
        <w:tc>
          <w:tcPr>
            <w:tcW w:w="6193" w:type="dxa"/>
          </w:tcPr>
          <w:p w:rsidR="00E571F9" w:rsidRPr="001359B1" w:rsidRDefault="00E571F9" w:rsidP="001359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Права, </w:t>
            </w:r>
            <w:r w:rsidRPr="001359B1">
              <w:rPr>
                <w:rFonts w:ascii="Times New Roman" w:hAnsi="Times New Roman" w:cs="Times New Roman"/>
                <w:sz w:val="20"/>
                <w:szCs w:val="20"/>
              </w:rPr>
              <w:t>обязанности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ответственность членов семьи</w:t>
            </w:r>
          </w:p>
        </w:tc>
        <w:tc>
          <w:tcPr>
            <w:tcW w:w="1040" w:type="dxa"/>
          </w:tcPr>
          <w:p w:rsidR="00E571F9" w:rsidRPr="001359B1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E571F9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1F9" w:rsidTr="00E571F9">
        <w:tc>
          <w:tcPr>
            <w:tcW w:w="847" w:type="dxa"/>
          </w:tcPr>
          <w:p w:rsidR="00E571F9" w:rsidRPr="001C22C5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C22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193" w:type="dxa"/>
          </w:tcPr>
          <w:p w:rsidR="00E571F9" w:rsidRPr="007833EB" w:rsidRDefault="00E571F9" w:rsidP="001359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33EB">
              <w:rPr>
                <w:rFonts w:ascii="Times New Roman" w:hAnsi="Times New Roman" w:cs="Times New Roman"/>
                <w:sz w:val="20"/>
                <w:szCs w:val="20"/>
              </w:rPr>
              <w:t>Практикум к главе 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7833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«Семейное право»</w:t>
            </w:r>
          </w:p>
        </w:tc>
        <w:tc>
          <w:tcPr>
            <w:tcW w:w="1040" w:type="dxa"/>
          </w:tcPr>
          <w:p w:rsidR="00E571F9" w:rsidRPr="001C22C5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2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3" w:type="dxa"/>
          </w:tcPr>
          <w:p w:rsidR="00E571F9" w:rsidRPr="001C22C5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1F9" w:rsidTr="000D707A">
        <w:tc>
          <w:tcPr>
            <w:tcW w:w="9463" w:type="dxa"/>
            <w:gridSpan w:val="4"/>
          </w:tcPr>
          <w:p w:rsidR="00E571F9" w:rsidRDefault="00E571F9" w:rsidP="001359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</w:t>
            </w:r>
            <w:r w:rsidRPr="001C22C5">
              <w:rPr>
                <w:rFonts w:ascii="Times New Roman" w:hAnsi="Times New Roman" w:cs="Times New Roman"/>
                <w:sz w:val="20"/>
                <w:szCs w:val="20"/>
              </w:rPr>
              <w:t xml:space="preserve"> III.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833EB">
              <w:rPr>
                <w:rFonts w:ascii="Times New Roman" w:hAnsi="Times New Roman" w:cs="Times New Roman"/>
                <w:sz w:val="20"/>
                <w:szCs w:val="20"/>
              </w:rPr>
              <w:t>Правовое регулирование трудовых отношений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(9 ч</w:t>
            </w:r>
            <w:r w:rsidRPr="007833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571F9" w:rsidTr="00E571F9">
        <w:tc>
          <w:tcPr>
            <w:tcW w:w="847" w:type="dxa"/>
          </w:tcPr>
          <w:p w:rsidR="00E571F9" w:rsidRPr="001C22C5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193" w:type="dxa"/>
          </w:tcPr>
          <w:p w:rsidR="00E571F9" w:rsidRPr="001C22C5" w:rsidRDefault="00E571F9" w:rsidP="007833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33EB">
              <w:rPr>
                <w:rFonts w:ascii="Times New Roman" w:hAnsi="Times New Roman" w:cs="Times New Roman"/>
                <w:sz w:val="20"/>
                <w:szCs w:val="20"/>
              </w:rPr>
              <w:t>Трудовые правоотношения</w:t>
            </w:r>
          </w:p>
        </w:tc>
        <w:tc>
          <w:tcPr>
            <w:tcW w:w="1040" w:type="dxa"/>
          </w:tcPr>
          <w:p w:rsidR="00E571F9" w:rsidRPr="001C22C5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2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3" w:type="dxa"/>
          </w:tcPr>
          <w:p w:rsidR="00E571F9" w:rsidRPr="001C22C5" w:rsidRDefault="00FB16BA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8C74A0" w:rsidRPr="007B4D9F">
                <w:rPr>
                  <w:rStyle w:val="aa"/>
                  <w:rFonts w:ascii="Times New Roman" w:hAnsi="Times New Roman" w:cs="Times New Roman"/>
                  <w:sz w:val="20"/>
                  <w:szCs w:val="20"/>
                  <w:u w:val="none"/>
                </w:rPr>
                <w:t>https://bvbinfo.ru</w:t>
              </w:r>
            </w:hyperlink>
          </w:p>
        </w:tc>
      </w:tr>
      <w:tr w:rsidR="00E571F9" w:rsidTr="00E571F9">
        <w:tc>
          <w:tcPr>
            <w:tcW w:w="847" w:type="dxa"/>
          </w:tcPr>
          <w:p w:rsidR="00E571F9" w:rsidRPr="001C22C5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27-28</w:t>
            </w:r>
          </w:p>
        </w:tc>
        <w:tc>
          <w:tcPr>
            <w:tcW w:w="6193" w:type="dxa"/>
          </w:tcPr>
          <w:p w:rsidR="00E571F9" w:rsidRPr="001C22C5" w:rsidRDefault="00E571F9" w:rsidP="007833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33EB">
              <w:rPr>
                <w:rFonts w:ascii="Times New Roman" w:hAnsi="Times New Roman" w:cs="Times New Roman"/>
                <w:sz w:val="20"/>
                <w:szCs w:val="20"/>
              </w:rPr>
              <w:t>Трудоустройство и занятость</w:t>
            </w:r>
          </w:p>
        </w:tc>
        <w:tc>
          <w:tcPr>
            <w:tcW w:w="1040" w:type="dxa"/>
          </w:tcPr>
          <w:p w:rsidR="00E571F9" w:rsidRPr="001C22C5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E571F9" w:rsidRDefault="00FB16BA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8C74A0" w:rsidRPr="007B4D9F">
                <w:rPr>
                  <w:rStyle w:val="aa"/>
                  <w:rFonts w:ascii="Times New Roman" w:hAnsi="Times New Roman" w:cs="Times New Roman"/>
                  <w:sz w:val="20"/>
                  <w:szCs w:val="20"/>
                  <w:u w:val="none"/>
                </w:rPr>
                <w:t>https://bvbinfo.ru</w:t>
              </w:r>
            </w:hyperlink>
          </w:p>
        </w:tc>
      </w:tr>
      <w:tr w:rsidR="00E571F9" w:rsidTr="00E571F9">
        <w:tc>
          <w:tcPr>
            <w:tcW w:w="847" w:type="dxa"/>
          </w:tcPr>
          <w:p w:rsidR="00E571F9" w:rsidRPr="001C22C5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193" w:type="dxa"/>
          </w:tcPr>
          <w:p w:rsidR="00E571F9" w:rsidRPr="001C22C5" w:rsidRDefault="00E571F9" w:rsidP="007833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33EB">
              <w:rPr>
                <w:rFonts w:ascii="Times New Roman" w:hAnsi="Times New Roman" w:cs="Times New Roman"/>
                <w:sz w:val="20"/>
                <w:szCs w:val="20"/>
              </w:rPr>
              <w:t>Дисциплина труда</w:t>
            </w:r>
          </w:p>
        </w:tc>
        <w:tc>
          <w:tcPr>
            <w:tcW w:w="1040" w:type="dxa"/>
          </w:tcPr>
          <w:p w:rsidR="00E571F9" w:rsidRPr="001C22C5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2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3" w:type="dxa"/>
          </w:tcPr>
          <w:p w:rsidR="00E571F9" w:rsidRPr="001C22C5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1F9" w:rsidTr="00E571F9">
        <w:tc>
          <w:tcPr>
            <w:tcW w:w="847" w:type="dxa"/>
          </w:tcPr>
          <w:p w:rsidR="00E571F9" w:rsidRPr="001C22C5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30-31</w:t>
            </w:r>
          </w:p>
        </w:tc>
        <w:tc>
          <w:tcPr>
            <w:tcW w:w="6193" w:type="dxa"/>
          </w:tcPr>
          <w:p w:rsidR="00E571F9" w:rsidRPr="001C22C5" w:rsidRDefault="00E571F9" w:rsidP="007833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33EB">
              <w:rPr>
                <w:rFonts w:ascii="Times New Roman" w:hAnsi="Times New Roman" w:cs="Times New Roman"/>
                <w:sz w:val="20"/>
                <w:szCs w:val="20"/>
              </w:rPr>
              <w:t>Защита трудовых прав работников</w:t>
            </w:r>
          </w:p>
        </w:tc>
        <w:tc>
          <w:tcPr>
            <w:tcW w:w="1040" w:type="dxa"/>
          </w:tcPr>
          <w:p w:rsidR="00E571F9" w:rsidRPr="001C22C5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2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3" w:type="dxa"/>
          </w:tcPr>
          <w:p w:rsidR="00E571F9" w:rsidRPr="001C22C5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1F9" w:rsidTr="00E571F9">
        <w:tc>
          <w:tcPr>
            <w:tcW w:w="847" w:type="dxa"/>
          </w:tcPr>
          <w:p w:rsidR="00E571F9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32-33</w:t>
            </w:r>
          </w:p>
        </w:tc>
        <w:tc>
          <w:tcPr>
            <w:tcW w:w="6193" w:type="dxa"/>
          </w:tcPr>
          <w:p w:rsidR="00E571F9" w:rsidRPr="007833EB" w:rsidRDefault="00E571F9" w:rsidP="007833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33EB">
              <w:rPr>
                <w:rFonts w:ascii="Times New Roman" w:hAnsi="Times New Roman" w:cs="Times New Roman"/>
                <w:sz w:val="20"/>
                <w:szCs w:val="20"/>
              </w:rPr>
              <w:t>Правовые основы социальной защиты и обеспечения</w:t>
            </w:r>
          </w:p>
        </w:tc>
        <w:tc>
          <w:tcPr>
            <w:tcW w:w="1040" w:type="dxa"/>
          </w:tcPr>
          <w:p w:rsidR="00E571F9" w:rsidRPr="001C22C5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E571F9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1F9" w:rsidTr="00E571F9">
        <w:tc>
          <w:tcPr>
            <w:tcW w:w="847" w:type="dxa"/>
          </w:tcPr>
          <w:p w:rsidR="00E571F9" w:rsidRPr="007833EB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34</w:t>
            </w:r>
          </w:p>
        </w:tc>
        <w:tc>
          <w:tcPr>
            <w:tcW w:w="6193" w:type="dxa"/>
          </w:tcPr>
          <w:p w:rsidR="00E571F9" w:rsidRPr="007833EB" w:rsidRDefault="00E571F9" w:rsidP="007833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33EB">
              <w:rPr>
                <w:rFonts w:ascii="Times New Roman" w:hAnsi="Times New Roman" w:cs="Times New Roman"/>
                <w:sz w:val="20"/>
                <w:szCs w:val="20"/>
              </w:rPr>
              <w:t>Практикум к главе II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7833EB">
              <w:rPr>
                <w:rFonts w:ascii="Times New Roman" w:hAnsi="Times New Roman" w:cs="Times New Roman"/>
                <w:sz w:val="20"/>
                <w:szCs w:val="20"/>
              </w:rPr>
              <w:t>Правовое регулирование трудовых отношений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040" w:type="dxa"/>
          </w:tcPr>
          <w:p w:rsidR="00E571F9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3" w:type="dxa"/>
          </w:tcPr>
          <w:p w:rsidR="00E571F9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1F9" w:rsidTr="007C06E2">
        <w:tc>
          <w:tcPr>
            <w:tcW w:w="9463" w:type="dxa"/>
            <w:gridSpan w:val="4"/>
          </w:tcPr>
          <w:p w:rsidR="00E571F9" w:rsidRDefault="00E571F9" w:rsidP="001359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</w:t>
            </w:r>
            <w:r w:rsidRPr="001C22C5">
              <w:rPr>
                <w:rFonts w:ascii="Times New Roman" w:hAnsi="Times New Roman" w:cs="Times New Roman"/>
                <w:sz w:val="20"/>
                <w:szCs w:val="20"/>
              </w:rPr>
              <w:t xml:space="preserve"> 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7833EB">
              <w:rPr>
                <w:rFonts w:ascii="Times New Roman" w:hAnsi="Times New Roman" w:cs="Times New Roman"/>
                <w:sz w:val="20"/>
                <w:szCs w:val="20"/>
              </w:rPr>
              <w:t>Административное право (7 часов)</w:t>
            </w:r>
          </w:p>
        </w:tc>
      </w:tr>
      <w:tr w:rsidR="00E571F9" w:rsidRPr="007833EB" w:rsidTr="00E571F9">
        <w:tc>
          <w:tcPr>
            <w:tcW w:w="847" w:type="dxa"/>
          </w:tcPr>
          <w:p w:rsidR="00E571F9" w:rsidRPr="007833EB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35-36</w:t>
            </w:r>
          </w:p>
        </w:tc>
        <w:tc>
          <w:tcPr>
            <w:tcW w:w="6193" w:type="dxa"/>
          </w:tcPr>
          <w:p w:rsidR="00E571F9" w:rsidRPr="007833EB" w:rsidRDefault="00E571F9" w:rsidP="007833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33EB">
              <w:rPr>
                <w:rFonts w:ascii="Times New Roman" w:hAnsi="Times New Roman" w:cs="Times New Roman"/>
                <w:sz w:val="20"/>
                <w:szCs w:val="20"/>
              </w:rPr>
              <w:t>Административно-правовые отношения: понятие и структура</w:t>
            </w:r>
          </w:p>
        </w:tc>
        <w:tc>
          <w:tcPr>
            <w:tcW w:w="1040" w:type="dxa"/>
          </w:tcPr>
          <w:p w:rsidR="00E571F9" w:rsidRPr="007833EB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3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E571F9" w:rsidRPr="007833EB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1F9" w:rsidTr="00E571F9">
        <w:tc>
          <w:tcPr>
            <w:tcW w:w="847" w:type="dxa"/>
          </w:tcPr>
          <w:p w:rsidR="00E571F9" w:rsidRPr="001C22C5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37-38</w:t>
            </w:r>
          </w:p>
        </w:tc>
        <w:tc>
          <w:tcPr>
            <w:tcW w:w="6193" w:type="dxa"/>
          </w:tcPr>
          <w:p w:rsidR="00E571F9" w:rsidRPr="001C22C5" w:rsidRDefault="00E571F9" w:rsidP="007833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33EB">
              <w:rPr>
                <w:rFonts w:ascii="Times New Roman" w:hAnsi="Times New Roman" w:cs="Times New Roman"/>
                <w:sz w:val="20"/>
                <w:szCs w:val="20"/>
              </w:rPr>
              <w:t>Административно-правовой статус гражданина</w:t>
            </w:r>
          </w:p>
        </w:tc>
        <w:tc>
          <w:tcPr>
            <w:tcW w:w="1040" w:type="dxa"/>
          </w:tcPr>
          <w:p w:rsidR="00E571F9" w:rsidRPr="001C22C5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E571F9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1F9" w:rsidTr="00E571F9">
        <w:tc>
          <w:tcPr>
            <w:tcW w:w="847" w:type="dxa"/>
          </w:tcPr>
          <w:p w:rsidR="00E571F9" w:rsidRPr="001C22C5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39-40</w:t>
            </w:r>
          </w:p>
        </w:tc>
        <w:tc>
          <w:tcPr>
            <w:tcW w:w="6193" w:type="dxa"/>
          </w:tcPr>
          <w:p w:rsidR="00E571F9" w:rsidRPr="001C22C5" w:rsidRDefault="00E571F9" w:rsidP="00460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09E3">
              <w:rPr>
                <w:rFonts w:ascii="Times New Roman" w:hAnsi="Times New Roman" w:cs="Times New Roman"/>
                <w:sz w:val="20"/>
                <w:szCs w:val="20"/>
              </w:rPr>
              <w:t>Административные правонарушения.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09E3">
              <w:rPr>
                <w:rFonts w:ascii="Times New Roman" w:hAnsi="Times New Roman" w:cs="Times New Roman"/>
                <w:sz w:val="20"/>
                <w:szCs w:val="20"/>
              </w:rPr>
              <w:t>Административная ответственность.</w:t>
            </w:r>
          </w:p>
        </w:tc>
        <w:tc>
          <w:tcPr>
            <w:tcW w:w="1040" w:type="dxa"/>
          </w:tcPr>
          <w:p w:rsidR="00E571F9" w:rsidRPr="001C22C5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2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E571F9" w:rsidRPr="001C22C5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1F9" w:rsidTr="00E571F9">
        <w:tc>
          <w:tcPr>
            <w:tcW w:w="847" w:type="dxa"/>
          </w:tcPr>
          <w:p w:rsidR="00E571F9" w:rsidRPr="001C22C5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6193" w:type="dxa"/>
          </w:tcPr>
          <w:p w:rsidR="00E571F9" w:rsidRPr="004609E3" w:rsidRDefault="00E571F9" w:rsidP="00460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09E3">
              <w:rPr>
                <w:rFonts w:ascii="Times New Roman" w:hAnsi="Times New Roman" w:cs="Times New Roman"/>
                <w:sz w:val="20"/>
                <w:szCs w:val="20"/>
              </w:rPr>
              <w:t>Практикум к гла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 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4609E3">
              <w:rPr>
                <w:rFonts w:ascii="Times New Roman" w:hAnsi="Times New Roman" w:cs="Times New Roman"/>
                <w:sz w:val="20"/>
                <w:szCs w:val="20"/>
              </w:rPr>
              <w:t>Административное право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040" w:type="dxa"/>
          </w:tcPr>
          <w:p w:rsidR="00E571F9" w:rsidRPr="001C22C5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2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3" w:type="dxa"/>
          </w:tcPr>
          <w:p w:rsidR="00E571F9" w:rsidRPr="001C22C5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1F9" w:rsidTr="00E571F9">
        <w:tc>
          <w:tcPr>
            <w:tcW w:w="8080" w:type="dxa"/>
            <w:gridSpan w:val="3"/>
          </w:tcPr>
          <w:p w:rsidR="00E571F9" w:rsidRPr="001C22C5" w:rsidRDefault="00E571F9" w:rsidP="004609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</w:t>
            </w:r>
            <w:r w:rsidRPr="008C563D">
              <w:rPr>
                <w:rFonts w:ascii="Times New Roman" w:hAnsi="Times New Roman" w:cs="Times New Roman"/>
                <w:sz w:val="20"/>
                <w:szCs w:val="20"/>
              </w:rPr>
              <w:t xml:space="preserve"> 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Уголовное право (7 ч)</w:t>
            </w:r>
          </w:p>
        </w:tc>
        <w:tc>
          <w:tcPr>
            <w:tcW w:w="1383" w:type="dxa"/>
          </w:tcPr>
          <w:p w:rsidR="00E571F9" w:rsidRDefault="00E571F9" w:rsidP="004609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1F9" w:rsidTr="00E571F9">
        <w:tc>
          <w:tcPr>
            <w:tcW w:w="847" w:type="dxa"/>
          </w:tcPr>
          <w:p w:rsidR="00E571F9" w:rsidRPr="001C22C5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42-43</w:t>
            </w:r>
          </w:p>
        </w:tc>
        <w:tc>
          <w:tcPr>
            <w:tcW w:w="6193" w:type="dxa"/>
          </w:tcPr>
          <w:p w:rsidR="00E571F9" w:rsidRPr="001C22C5" w:rsidRDefault="00E571F9" w:rsidP="00460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09E3">
              <w:rPr>
                <w:rFonts w:ascii="Times New Roman" w:hAnsi="Times New Roman" w:cs="Times New Roman"/>
                <w:sz w:val="20"/>
                <w:szCs w:val="20"/>
              </w:rPr>
              <w:t>Уголовный закон</w:t>
            </w:r>
          </w:p>
        </w:tc>
        <w:tc>
          <w:tcPr>
            <w:tcW w:w="1040" w:type="dxa"/>
          </w:tcPr>
          <w:p w:rsidR="00E571F9" w:rsidRPr="001C22C5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E571F9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1F9" w:rsidRPr="004609E3" w:rsidTr="00E571F9">
        <w:tc>
          <w:tcPr>
            <w:tcW w:w="847" w:type="dxa"/>
          </w:tcPr>
          <w:p w:rsidR="00E571F9" w:rsidRPr="004609E3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44-45</w:t>
            </w:r>
          </w:p>
        </w:tc>
        <w:tc>
          <w:tcPr>
            <w:tcW w:w="6193" w:type="dxa"/>
          </w:tcPr>
          <w:p w:rsidR="00E571F9" w:rsidRPr="004609E3" w:rsidRDefault="00E571F9" w:rsidP="00460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09E3">
              <w:rPr>
                <w:rFonts w:ascii="Times New Roman" w:hAnsi="Times New Roman" w:cs="Times New Roman"/>
                <w:sz w:val="20"/>
                <w:szCs w:val="20"/>
              </w:rPr>
              <w:t>Преступление</w:t>
            </w:r>
          </w:p>
        </w:tc>
        <w:tc>
          <w:tcPr>
            <w:tcW w:w="1040" w:type="dxa"/>
          </w:tcPr>
          <w:p w:rsidR="00E571F9" w:rsidRPr="004609E3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E571F9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1F9" w:rsidTr="00E571F9">
        <w:tc>
          <w:tcPr>
            <w:tcW w:w="847" w:type="dxa"/>
          </w:tcPr>
          <w:p w:rsidR="00E571F9" w:rsidRPr="008C563D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46-47</w:t>
            </w:r>
          </w:p>
        </w:tc>
        <w:tc>
          <w:tcPr>
            <w:tcW w:w="6193" w:type="dxa"/>
          </w:tcPr>
          <w:p w:rsidR="00E571F9" w:rsidRPr="008C563D" w:rsidRDefault="00E571F9" w:rsidP="00460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09E3">
              <w:rPr>
                <w:rFonts w:ascii="Times New Roman" w:hAnsi="Times New Roman" w:cs="Times New Roman"/>
                <w:sz w:val="20"/>
                <w:szCs w:val="20"/>
              </w:rPr>
              <w:t>Наказание</w:t>
            </w:r>
          </w:p>
        </w:tc>
        <w:tc>
          <w:tcPr>
            <w:tcW w:w="1040" w:type="dxa"/>
          </w:tcPr>
          <w:p w:rsidR="00E571F9" w:rsidRPr="008C563D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E571F9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1F9" w:rsidTr="00E571F9">
        <w:tc>
          <w:tcPr>
            <w:tcW w:w="847" w:type="dxa"/>
          </w:tcPr>
          <w:p w:rsidR="00E571F9" w:rsidRPr="008C563D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6193" w:type="dxa"/>
          </w:tcPr>
          <w:p w:rsidR="00E571F9" w:rsidRPr="008C563D" w:rsidRDefault="00E571F9" w:rsidP="00460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Практикум к главе </w:t>
            </w:r>
            <w:r w:rsidRPr="004609E3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4609E3">
              <w:rPr>
                <w:rFonts w:ascii="Times New Roman" w:hAnsi="Times New Roman" w:cs="Times New Roman"/>
                <w:sz w:val="20"/>
                <w:szCs w:val="20"/>
              </w:rPr>
              <w:t>Уголовное право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040" w:type="dxa"/>
          </w:tcPr>
          <w:p w:rsidR="00E571F9" w:rsidRPr="008C563D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6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3" w:type="dxa"/>
          </w:tcPr>
          <w:p w:rsidR="00E571F9" w:rsidRPr="008C563D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1F9" w:rsidTr="004766E2">
        <w:tc>
          <w:tcPr>
            <w:tcW w:w="9463" w:type="dxa"/>
            <w:gridSpan w:val="4"/>
          </w:tcPr>
          <w:p w:rsidR="00E571F9" w:rsidRDefault="00E571F9" w:rsidP="001359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</w:t>
            </w:r>
            <w:r w:rsidRPr="005F686A">
              <w:rPr>
                <w:rFonts w:ascii="Times New Roman" w:hAnsi="Times New Roman" w:cs="Times New Roman"/>
                <w:sz w:val="20"/>
                <w:szCs w:val="20"/>
              </w:rPr>
              <w:t xml:space="preserve"> VI.</w:t>
            </w:r>
            <w:r>
              <w:t xml:space="preserve"> </w:t>
            </w:r>
            <w:r w:rsidRPr="004609E3">
              <w:rPr>
                <w:rFonts w:ascii="Times New Roman" w:hAnsi="Times New Roman" w:cs="Times New Roman"/>
                <w:sz w:val="20"/>
                <w:szCs w:val="20"/>
              </w:rPr>
              <w:t>Эколог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ическое и международное право (10</w:t>
            </w:r>
            <w:r w:rsidRPr="004609E3">
              <w:rPr>
                <w:rFonts w:ascii="Times New Roman" w:hAnsi="Times New Roman" w:cs="Times New Roman"/>
                <w:sz w:val="20"/>
                <w:szCs w:val="20"/>
              </w:rPr>
              <w:t xml:space="preserve"> часов)</w:t>
            </w:r>
          </w:p>
        </w:tc>
      </w:tr>
      <w:tr w:rsidR="00E571F9" w:rsidTr="00E571F9">
        <w:tc>
          <w:tcPr>
            <w:tcW w:w="847" w:type="dxa"/>
          </w:tcPr>
          <w:p w:rsidR="00E571F9" w:rsidRPr="008C563D" w:rsidRDefault="00E571F9" w:rsidP="005F68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63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9-51</w:t>
            </w:r>
          </w:p>
        </w:tc>
        <w:tc>
          <w:tcPr>
            <w:tcW w:w="6193" w:type="dxa"/>
          </w:tcPr>
          <w:p w:rsidR="00E571F9" w:rsidRPr="008C563D" w:rsidRDefault="00E571F9" w:rsidP="00460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09E3">
              <w:rPr>
                <w:rFonts w:ascii="Times New Roman" w:hAnsi="Times New Roman" w:cs="Times New Roman"/>
                <w:sz w:val="20"/>
                <w:szCs w:val="20"/>
              </w:rPr>
              <w:t>Экологическое право</w:t>
            </w:r>
          </w:p>
        </w:tc>
        <w:tc>
          <w:tcPr>
            <w:tcW w:w="1040" w:type="dxa"/>
          </w:tcPr>
          <w:p w:rsidR="00E571F9" w:rsidRPr="008C563D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3" w:type="dxa"/>
          </w:tcPr>
          <w:p w:rsidR="00E571F9" w:rsidRDefault="00FB16BA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8C74A0" w:rsidRPr="007B4D9F">
                <w:rPr>
                  <w:rStyle w:val="aa"/>
                  <w:rFonts w:ascii="Times New Roman" w:hAnsi="Times New Roman" w:cs="Times New Roman"/>
                  <w:sz w:val="20"/>
                  <w:szCs w:val="20"/>
                  <w:u w:val="none"/>
                </w:rPr>
                <w:t>https://bvbinfo.ru</w:t>
              </w:r>
            </w:hyperlink>
          </w:p>
        </w:tc>
      </w:tr>
      <w:tr w:rsidR="00E571F9" w:rsidRPr="004609E3" w:rsidTr="00E571F9">
        <w:tc>
          <w:tcPr>
            <w:tcW w:w="847" w:type="dxa"/>
          </w:tcPr>
          <w:p w:rsidR="00E571F9" w:rsidRPr="004609E3" w:rsidRDefault="00E571F9" w:rsidP="005F68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50-51</w:t>
            </w:r>
          </w:p>
        </w:tc>
        <w:tc>
          <w:tcPr>
            <w:tcW w:w="6193" w:type="dxa"/>
          </w:tcPr>
          <w:p w:rsidR="00E571F9" w:rsidRPr="004609E3" w:rsidRDefault="00E571F9" w:rsidP="00460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09E3">
              <w:rPr>
                <w:rFonts w:ascii="Times New Roman" w:hAnsi="Times New Roman" w:cs="Times New Roman"/>
                <w:sz w:val="20"/>
                <w:szCs w:val="20"/>
              </w:rPr>
              <w:t>Международное право</w:t>
            </w:r>
          </w:p>
        </w:tc>
        <w:tc>
          <w:tcPr>
            <w:tcW w:w="1040" w:type="dxa"/>
          </w:tcPr>
          <w:p w:rsidR="00E571F9" w:rsidRPr="004609E3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E571F9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1F9" w:rsidTr="00E571F9">
        <w:tc>
          <w:tcPr>
            <w:tcW w:w="847" w:type="dxa"/>
          </w:tcPr>
          <w:p w:rsidR="00E571F9" w:rsidRDefault="00E571F9" w:rsidP="005F68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52-53</w:t>
            </w:r>
          </w:p>
        </w:tc>
        <w:tc>
          <w:tcPr>
            <w:tcW w:w="6193" w:type="dxa"/>
          </w:tcPr>
          <w:p w:rsidR="00E571F9" w:rsidRPr="004609E3" w:rsidRDefault="00E571F9" w:rsidP="00460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4B7D">
              <w:rPr>
                <w:rFonts w:ascii="Times New Roman" w:hAnsi="Times New Roman" w:cs="Times New Roman"/>
                <w:sz w:val="20"/>
                <w:szCs w:val="20"/>
              </w:rPr>
              <w:t>Международное гуманитарное право</w:t>
            </w:r>
          </w:p>
        </w:tc>
        <w:tc>
          <w:tcPr>
            <w:tcW w:w="1040" w:type="dxa"/>
          </w:tcPr>
          <w:p w:rsidR="00E571F9" w:rsidRPr="008C563D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E571F9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1F9" w:rsidTr="00E571F9">
        <w:tc>
          <w:tcPr>
            <w:tcW w:w="847" w:type="dxa"/>
          </w:tcPr>
          <w:p w:rsidR="00E571F9" w:rsidRPr="008C563D" w:rsidRDefault="00E571F9" w:rsidP="005F68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54-55</w:t>
            </w:r>
          </w:p>
        </w:tc>
        <w:tc>
          <w:tcPr>
            <w:tcW w:w="6193" w:type="dxa"/>
          </w:tcPr>
          <w:p w:rsidR="00E571F9" w:rsidRPr="008C563D" w:rsidRDefault="00E571F9" w:rsidP="00460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09E3">
              <w:rPr>
                <w:rFonts w:ascii="Times New Roman" w:hAnsi="Times New Roman" w:cs="Times New Roman"/>
                <w:sz w:val="20"/>
                <w:szCs w:val="20"/>
              </w:rPr>
              <w:t>Международное гуманитарное право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условиях международного конфликта</w:t>
            </w:r>
          </w:p>
        </w:tc>
        <w:tc>
          <w:tcPr>
            <w:tcW w:w="1040" w:type="dxa"/>
          </w:tcPr>
          <w:p w:rsidR="00E571F9" w:rsidRPr="008C563D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6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E571F9" w:rsidRPr="008C563D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1F9" w:rsidTr="00E571F9">
        <w:tc>
          <w:tcPr>
            <w:tcW w:w="847" w:type="dxa"/>
          </w:tcPr>
          <w:p w:rsidR="00E571F9" w:rsidRPr="008C563D" w:rsidRDefault="00E571F9" w:rsidP="005F68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6193" w:type="dxa"/>
          </w:tcPr>
          <w:p w:rsidR="00E571F9" w:rsidRPr="00074B7D" w:rsidRDefault="00E571F9" w:rsidP="00460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4B7D">
              <w:rPr>
                <w:rFonts w:ascii="Times New Roman" w:hAnsi="Times New Roman" w:cs="Times New Roman"/>
                <w:sz w:val="20"/>
                <w:szCs w:val="20"/>
              </w:rPr>
              <w:t>Практикум к главе V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074B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74B7D">
              <w:rPr>
                <w:rFonts w:ascii="Times New Roman" w:hAnsi="Times New Roman" w:cs="Times New Roman"/>
                <w:sz w:val="20"/>
                <w:szCs w:val="20"/>
              </w:rPr>
              <w:t>Экологическое и международное право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040" w:type="dxa"/>
          </w:tcPr>
          <w:p w:rsidR="00E571F9" w:rsidRPr="008C563D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3" w:type="dxa"/>
          </w:tcPr>
          <w:p w:rsidR="00E571F9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1F9" w:rsidTr="00E8018B">
        <w:tc>
          <w:tcPr>
            <w:tcW w:w="9463" w:type="dxa"/>
            <w:gridSpan w:val="4"/>
          </w:tcPr>
          <w:p w:rsidR="00E571F9" w:rsidRDefault="00E571F9" w:rsidP="001359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VI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074B7D">
              <w:rPr>
                <w:rFonts w:ascii="Times New Roman" w:hAnsi="Times New Roman" w:cs="Times New Roman"/>
                <w:sz w:val="20"/>
                <w:szCs w:val="20"/>
              </w:rPr>
              <w:t>Проц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ессуальное право (10 ч</w:t>
            </w:r>
            <w:r w:rsidRPr="00074B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571F9" w:rsidTr="00E571F9">
        <w:tc>
          <w:tcPr>
            <w:tcW w:w="847" w:type="dxa"/>
          </w:tcPr>
          <w:p w:rsidR="00E571F9" w:rsidRPr="005F686A" w:rsidRDefault="00E571F9" w:rsidP="005F68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8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7-58</w:t>
            </w:r>
          </w:p>
        </w:tc>
        <w:tc>
          <w:tcPr>
            <w:tcW w:w="6193" w:type="dxa"/>
          </w:tcPr>
          <w:p w:rsidR="00E571F9" w:rsidRPr="005F686A" w:rsidRDefault="00E571F9" w:rsidP="00074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4B7D">
              <w:rPr>
                <w:rFonts w:ascii="Times New Roman" w:hAnsi="Times New Roman" w:cs="Times New Roman"/>
                <w:sz w:val="20"/>
                <w:szCs w:val="20"/>
              </w:rPr>
              <w:t>Гражданский процесс</w:t>
            </w:r>
          </w:p>
        </w:tc>
        <w:tc>
          <w:tcPr>
            <w:tcW w:w="1040" w:type="dxa"/>
          </w:tcPr>
          <w:p w:rsidR="00E571F9" w:rsidRPr="005F686A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E571F9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1F9" w:rsidTr="00E571F9">
        <w:tc>
          <w:tcPr>
            <w:tcW w:w="847" w:type="dxa"/>
          </w:tcPr>
          <w:p w:rsidR="00E571F9" w:rsidRPr="005F686A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59-61</w:t>
            </w:r>
          </w:p>
        </w:tc>
        <w:tc>
          <w:tcPr>
            <w:tcW w:w="6193" w:type="dxa"/>
          </w:tcPr>
          <w:p w:rsidR="00E571F9" w:rsidRPr="005F686A" w:rsidRDefault="00E571F9" w:rsidP="00074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4B7D">
              <w:rPr>
                <w:rFonts w:ascii="Times New Roman" w:hAnsi="Times New Roman" w:cs="Times New Roman"/>
                <w:sz w:val="20"/>
                <w:szCs w:val="20"/>
              </w:rPr>
              <w:t>Прохождение дела в суде</w:t>
            </w:r>
          </w:p>
        </w:tc>
        <w:tc>
          <w:tcPr>
            <w:tcW w:w="1040" w:type="dxa"/>
          </w:tcPr>
          <w:p w:rsidR="00E571F9" w:rsidRPr="005F686A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3" w:type="dxa"/>
          </w:tcPr>
          <w:p w:rsidR="00E571F9" w:rsidRDefault="00FB16BA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8C74A0" w:rsidRPr="007B4D9F">
                <w:rPr>
                  <w:rStyle w:val="aa"/>
                  <w:rFonts w:ascii="Times New Roman" w:hAnsi="Times New Roman" w:cs="Times New Roman"/>
                  <w:sz w:val="20"/>
                  <w:szCs w:val="20"/>
                  <w:u w:val="none"/>
                </w:rPr>
                <w:t>https://bvbinfo.ru</w:t>
              </w:r>
            </w:hyperlink>
          </w:p>
        </w:tc>
      </w:tr>
      <w:tr w:rsidR="00E571F9" w:rsidTr="00E571F9">
        <w:tc>
          <w:tcPr>
            <w:tcW w:w="847" w:type="dxa"/>
          </w:tcPr>
          <w:p w:rsidR="00E571F9" w:rsidRPr="005F686A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62-63</w:t>
            </w:r>
          </w:p>
        </w:tc>
        <w:tc>
          <w:tcPr>
            <w:tcW w:w="6193" w:type="dxa"/>
          </w:tcPr>
          <w:p w:rsidR="00E571F9" w:rsidRPr="005F686A" w:rsidRDefault="00E571F9" w:rsidP="00074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4B7D">
              <w:rPr>
                <w:rFonts w:ascii="Times New Roman" w:hAnsi="Times New Roman" w:cs="Times New Roman"/>
                <w:sz w:val="20"/>
                <w:szCs w:val="20"/>
              </w:rPr>
              <w:t>Уголовный процесс</w:t>
            </w:r>
          </w:p>
        </w:tc>
        <w:tc>
          <w:tcPr>
            <w:tcW w:w="1040" w:type="dxa"/>
          </w:tcPr>
          <w:p w:rsidR="00E571F9" w:rsidRPr="005F686A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8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E571F9" w:rsidRPr="005F686A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1F9" w:rsidTr="00E571F9">
        <w:tc>
          <w:tcPr>
            <w:tcW w:w="847" w:type="dxa"/>
          </w:tcPr>
          <w:p w:rsidR="00E571F9" w:rsidRPr="005F686A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64-65</w:t>
            </w:r>
          </w:p>
        </w:tc>
        <w:tc>
          <w:tcPr>
            <w:tcW w:w="6193" w:type="dxa"/>
          </w:tcPr>
          <w:p w:rsidR="00E571F9" w:rsidRPr="005F686A" w:rsidRDefault="00E571F9" w:rsidP="00074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4B7D">
              <w:rPr>
                <w:rFonts w:ascii="Times New Roman" w:hAnsi="Times New Roman" w:cs="Times New Roman"/>
                <w:sz w:val="20"/>
                <w:szCs w:val="20"/>
              </w:rPr>
              <w:t>Конституционное судопроизводство</w:t>
            </w:r>
          </w:p>
        </w:tc>
        <w:tc>
          <w:tcPr>
            <w:tcW w:w="1040" w:type="dxa"/>
          </w:tcPr>
          <w:p w:rsidR="00E571F9" w:rsidRPr="005F686A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E571F9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1F9" w:rsidTr="00E571F9">
        <w:tc>
          <w:tcPr>
            <w:tcW w:w="847" w:type="dxa"/>
          </w:tcPr>
          <w:p w:rsidR="00E571F9" w:rsidRPr="005F686A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6193" w:type="dxa"/>
          </w:tcPr>
          <w:p w:rsidR="00E571F9" w:rsidRPr="00074B7D" w:rsidRDefault="00E571F9" w:rsidP="00074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4B7D">
              <w:rPr>
                <w:rFonts w:ascii="Times New Roman" w:hAnsi="Times New Roman" w:cs="Times New Roman"/>
                <w:sz w:val="20"/>
                <w:szCs w:val="20"/>
              </w:rPr>
              <w:t>Практикум к главе VI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074B7D">
              <w:rPr>
                <w:rFonts w:ascii="Times New Roman" w:hAnsi="Times New Roman" w:cs="Times New Roman"/>
                <w:sz w:val="20"/>
                <w:szCs w:val="20"/>
              </w:rPr>
              <w:t>Процессуальное право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040" w:type="dxa"/>
          </w:tcPr>
          <w:p w:rsidR="00E571F9" w:rsidRPr="005F686A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8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3" w:type="dxa"/>
          </w:tcPr>
          <w:p w:rsidR="00E571F9" w:rsidRPr="005F686A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1F9" w:rsidTr="00261866">
        <w:tc>
          <w:tcPr>
            <w:tcW w:w="9463" w:type="dxa"/>
            <w:gridSpan w:val="4"/>
          </w:tcPr>
          <w:p w:rsidR="00E571F9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Вместо заключения (4 ч)</w:t>
            </w:r>
          </w:p>
        </w:tc>
      </w:tr>
      <w:tr w:rsidR="00E571F9" w:rsidTr="00E571F9">
        <w:tc>
          <w:tcPr>
            <w:tcW w:w="847" w:type="dxa"/>
          </w:tcPr>
          <w:p w:rsidR="00E571F9" w:rsidRPr="005F686A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6193" w:type="dxa"/>
          </w:tcPr>
          <w:p w:rsidR="00E571F9" w:rsidRPr="005F686A" w:rsidRDefault="00E571F9" w:rsidP="00074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Профессия - юрист</w:t>
            </w:r>
          </w:p>
        </w:tc>
        <w:tc>
          <w:tcPr>
            <w:tcW w:w="1040" w:type="dxa"/>
          </w:tcPr>
          <w:p w:rsidR="00E571F9" w:rsidRPr="005F686A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8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3" w:type="dxa"/>
          </w:tcPr>
          <w:p w:rsidR="00E571F9" w:rsidRPr="005F686A" w:rsidRDefault="00FB16BA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8C74A0" w:rsidRPr="007B4D9F">
                <w:rPr>
                  <w:rStyle w:val="aa"/>
                  <w:rFonts w:ascii="Times New Roman" w:hAnsi="Times New Roman" w:cs="Times New Roman"/>
                  <w:sz w:val="20"/>
                  <w:szCs w:val="20"/>
                  <w:u w:val="none"/>
                </w:rPr>
                <w:t>https://bvbinfo.ru</w:t>
              </w:r>
            </w:hyperlink>
          </w:p>
        </w:tc>
      </w:tr>
      <w:tr w:rsidR="00E571F9" w:rsidTr="00E571F9">
        <w:tc>
          <w:tcPr>
            <w:tcW w:w="847" w:type="dxa"/>
          </w:tcPr>
          <w:p w:rsidR="00E571F9" w:rsidRPr="005F686A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193" w:type="dxa"/>
          </w:tcPr>
          <w:p w:rsidR="00E571F9" w:rsidRPr="005F686A" w:rsidRDefault="00E571F9" w:rsidP="00074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Итоговое собеседование по курсу «Право» за 11 класс</w:t>
            </w:r>
          </w:p>
        </w:tc>
        <w:tc>
          <w:tcPr>
            <w:tcW w:w="1040" w:type="dxa"/>
          </w:tcPr>
          <w:p w:rsidR="00E571F9" w:rsidRPr="005F686A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8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3" w:type="dxa"/>
          </w:tcPr>
          <w:p w:rsidR="00E571F9" w:rsidRPr="005F686A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1F9" w:rsidTr="00E571F9">
        <w:tc>
          <w:tcPr>
            <w:tcW w:w="847" w:type="dxa"/>
          </w:tcPr>
          <w:p w:rsidR="00E571F9" w:rsidRPr="005F686A" w:rsidRDefault="00E571F9" w:rsidP="001043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69-70</w:t>
            </w:r>
          </w:p>
        </w:tc>
        <w:tc>
          <w:tcPr>
            <w:tcW w:w="6193" w:type="dxa"/>
          </w:tcPr>
          <w:p w:rsidR="00E571F9" w:rsidRPr="005F686A" w:rsidRDefault="00E571F9" w:rsidP="00074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Резерв</w:t>
            </w:r>
          </w:p>
        </w:tc>
        <w:tc>
          <w:tcPr>
            <w:tcW w:w="1040" w:type="dxa"/>
          </w:tcPr>
          <w:p w:rsidR="00E571F9" w:rsidRPr="005F686A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E571F9" w:rsidRDefault="00E571F9" w:rsidP="006D1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D1B63" w:rsidRPr="006D1B63" w:rsidRDefault="006D1B63" w:rsidP="006D1B63">
      <w:pPr>
        <w:autoSpaceDE w:val="0"/>
        <w:autoSpaceDN w:val="0"/>
        <w:adjustRightInd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1B63" w:rsidRPr="006D1B63" w:rsidRDefault="006D1B63" w:rsidP="006D1B63">
      <w:pPr>
        <w:autoSpaceDE w:val="0"/>
        <w:autoSpaceDN w:val="0"/>
        <w:adjustRightInd w:val="0"/>
        <w:spacing w:after="0" w:line="240" w:lineRule="auto"/>
        <w:ind w:firstLine="397"/>
        <w:jc w:val="center"/>
        <w:rPr>
          <w:rFonts w:ascii="Times New Roman" w:hAnsi="Times New Roman" w:cs="Times New Roman"/>
          <w:sz w:val="24"/>
          <w:szCs w:val="24"/>
        </w:rPr>
      </w:pPr>
    </w:p>
    <w:p w:rsidR="00826606" w:rsidRDefault="008266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26606" w:rsidRPr="00982C49" w:rsidRDefault="00826606" w:rsidP="008266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ЛИСТ ВНЕСЕНИЯ ИЗМЕНЕНИЙ В РАБОЧУЮ ПРОГРАММУ</w:t>
      </w:r>
    </w:p>
    <w:tbl>
      <w:tblPr>
        <w:tblpPr w:leftFromText="180" w:rightFromText="180" w:vertAnchor="text" w:horzAnchor="margin" w:tblpXSpec="center" w:tblpY="327"/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1984"/>
        <w:gridCol w:w="2693"/>
        <w:gridCol w:w="2835"/>
      </w:tblGrid>
      <w:tr w:rsidR="00826606" w:rsidRPr="00DD3DCF" w:rsidTr="004C7D0B">
        <w:trPr>
          <w:trHeight w:val="397"/>
        </w:trPr>
        <w:tc>
          <w:tcPr>
            <w:tcW w:w="20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606" w:rsidRPr="00982C49" w:rsidRDefault="00826606" w:rsidP="004C7D0B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C4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606" w:rsidRPr="00982C49" w:rsidRDefault="00826606" w:rsidP="004C7D0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C49">
              <w:rPr>
                <w:rFonts w:ascii="Times New Roman" w:hAnsi="Times New Roman" w:cs="Times New Roman"/>
                <w:sz w:val="20"/>
                <w:szCs w:val="20"/>
              </w:rPr>
              <w:t>Форма изменений(объединение тем, коррекция за счет резервного времени и т.д.)</w:t>
            </w:r>
          </w:p>
        </w:tc>
        <w:tc>
          <w:tcPr>
            <w:tcW w:w="1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606" w:rsidRPr="00982C49" w:rsidRDefault="00826606" w:rsidP="004C7D0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Причина </w:t>
            </w:r>
            <w:r w:rsidRPr="00982C49">
              <w:rPr>
                <w:rFonts w:ascii="Times New Roman" w:hAnsi="Times New Roman" w:cs="Times New Roman"/>
                <w:sz w:val="20"/>
                <w:szCs w:val="20"/>
              </w:rPr>
              <w:t>изменений</w:t>
            </w:r>
          </w:p>
          <w:p w:rsidR="00826606" w:rsidRPr="00982C49" w:rsidRDefault="00826606" w:rsidP="004C7D0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C49">
              <w:rPr>
                <w:rFonts w:ascii="Times New Roman" w:hAnsi="Times New Roman" w:cs="Times New Roman"/>
                <w:sz w:val="20"/>
                <w:szCs w:val="20"/>
              </w:rPr>
              <w:t>(б/л учителя, отмена занятий по приказу и т.д.)</w:t>
            </w:r>
          </w:p>
        </w:tc>
      </w:tr>
      <w:tr w:rsidR="00826606" w:rsidRPr="00DD3DCF" w:rsidTr="004C7D0B">
        <w:trPr>
          <w:trHeight w:val="397"/>
        </w:trPr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606" w:rsidRPr="00982C49" w:rsidRDefault="00826606" w:rsidP="004C7D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урока, </w:t>
            </w:r>
            <w:r w:rsidRPr="00982C49">
              <w:rPr>
                <w:rFonts w:ascii="Times New Roman" w:hAnsi="Times New Roman" w:cs="Times New Roman"/>
                <w:sz w:val="20"/>
                <w:szCs w:val="20"/>
              </w:rPr>
              <w:t>который требует изменений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606" w:rsidRPr="00982C49" w:rsidRDefault="00826606" w:rsidP="004C7D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урока, </w:t>
            </w:r>
            <w:r w:rsidRPr="00982C49">
              <w:rPr>
                <w:rFonts w:ascii="Times New Roman" w:hAnsi="Times New Roman" w:cs="Times New Roman"/>
                <w:sz w:val="20"/>
                <w:szCs w:val="20"/>
              </w:rPr>
              <w:t>который содержит изменения</w:t>
            </w:r>
          </w:p>
        </w:tc>
        <w:tc>
          <w:tcPr>
            <w:tcW w:w="1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606" w:rsidRPr="00982C49" w:rsidRDefault="00826606" w:rsidP="004C7D0B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606" w:rsidRPr="00982C49" w:rsidRDefault="00826606" w:rsidP="004C7D0B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606" w:rsidRPr="00DD3DCF" w:rsidTr="004C7D0B">
        <w:trPr>
          <w:trHeight w:val="464"/>
        </w:trPr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06" w:rsidRPr="00982C49" w:rsidRDefault="00826606" w:rsidP="004C7D0B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06" w:rsidRPr="00982C49" w:rsidRDefault="00826606" w:rsidP="004C7D0B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06" w:rsidRPr="00982C49" w:rsidRDefault="00826606" w:rsidP="004C7D0B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06" w:rsidRPr="00982C49" w:rsidRDefault="00826606" w:rsidP="004C7D0B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606" w:rsidRPr="00DD3DCF" w:rsidTr="004C7D0B">
        <w:trPr>
          <w:trHeight w:val="78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06" w:rsidRPr="00982C49" w:rsidRDefault="00826606" w:rsidP="004C7D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82C49">
              <w:rPr>
                <w:rFonts w:ascii="Times New Roman" w:hAnsi="Times New Roman" w:cs="Times New Roman"/>
                <w:sz w:val="20"/>
                <w:szCs w:val="20"/>
              </w:rPr>
              <w:t>Изменения разрешены. Приказ №_____ от «___»</w:t>
            </w:r>
            <w:r w:rsidR="00CF558C">
              <w:rPr>
                <w:rFonts w:ascii="Times New Roman" w:hAnsi="Times New Roman" w:cs="Times New Roman"/>
                <w:sz w:val="20"/>
                <w:szCs w:val="20"/>
              </w:rPr>
              <w:t xml:space="preserve"> __________2023</w:t>
            </w:r>
            <w:r w:rsidRPr="00982C4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:rsidR="00826606" w:rsidRPr="00982C49" w:rsidRDefault="00826606" w:rsidP="004C7D0B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6606" w:rsidRDefault="00826606" w:rsidP="00826606"/>
    <w:p w:rsidR="006D1B63" w:rsidRPr="003C5DAE" w:rsidRDefault="006D1B63" w:rsidP="003C5DAE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</w:p>
    <w:sectPr w:rsidR="006D1B63" w:rsidRPr="003C5DAE" w:rsidSect="000E2030">
      <w:head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5C7" w:rsidRDefault="003435C7" w:rsidP="000E2030">
      <w:pPr>
        <w:spacing w:after="0" w:line="240" w:lineRule="auto"/>
      </w:pPr>
      <w:r>
        <w:separator/>
      </w:r>
    </w:p>
  </w:endnote>
  <w:endnote w:type="continuationSeparator" w:id="0">
    <w:p w:rsidR="003435C7" w:rsidRDefault="003435C7" w:rsidP="000E2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5C7" w:rsidRDefault="003435C7" w:rsidP="000E2030">
      <w:pPr>
        <w:spacing w:after="0" w:line="240" w:lineRule="auto"/>
      </w:pPr>
      <w:r>
        <w:separator/>
      </w:r>
    </w:p>
  </w:footnote>
  <w:footnote w:type="continuationSeparator" w:id="0">
    <w:p w:rsidR="003435C7" w:rsidRDefault="003435C7" w:rsidP="000E2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8705518"/>
      <w:docPartObj>
        <w:docPartGallery w:val="Page Numbers (Top of Page)"/>
        <w:docPartUnique/>
      </w:docPartObj>
    </w:sdtPr>
    <w:sdtEndPr/>
    <w:sdtContent>
      <w:p w:rsidR="000E2030" w:rsidRDefault="000E203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16BA">
          <w:rPr>
            <w:noProof/>
          </w:rPr>
          <w:t>2</w:t>
        </w:r>
        <w:r>
          <w:fldChar w:fldCharType="end"/>
        </w:r>
      </w:p>
    </w:sdtContent>
  </w:sdt>
  <w:p w:rsidR="000E2030" w:rsidRDefault="000E203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F0"/>
    <w:rsid w:val="00005C77"/>
    <w:rsid w:val="00074B7D"/>
    <w:rsid w:val="0007683D"/>
    <w:rsid w:val="000D15DD"/>
    <w:rsid w:val="000E2030"/>
    <w:rsid w:val="001043E0"/>
    <w:rsid w:val="0010778B"/>
    <w:rsid w:val="001359B1"/>
    <w:rsid w:val="00171B49"/>
    <w:rsid w:val="001C22C5"/>
    <w:rsid w:val="00281530"/>
    <w:rsid w:val="002D18DC"/>
    <w:rsid w:val="003435C7"/>
    <w:rsid w:val="003C5DAE"/>
    <w:rsid w:val="00436533"/>
    <w:rsid w:val="004609E3"/>
    <w:rsid w:val="004702FB"/>
    <w:rsid w:val="004A202B"/>
    <w:rsid w:val="004F2E1E"/>
    <w:rsid w:val="005500BB"/>
    <w:rsid w:val="00585B6E"/>
    <w:rsid w:val="005F23A2"/>
    <w:rsid w:val="005F686A"/>
    <w:rsid w:val="006B66FC"/>
    <w:rsid w:val="006D1B63"/>
    <w:rsid w:val="007833EB"/>
    <w:rsid w:val="00796CFB"/>
    <w:rsid w:val="007D51BF"/>
    <w:rsid w:val="00826606"/>
    <w:rsid w:val="008C563D"/>
    <w:rsid w:val="008C74A0"/>
    <w:rsid w:val="009A3DF0"/>
    <w:rsid w:val="00A10803"/>
    <w:rsid w:val="00BC5DCE"/>
    <w:rsid w:val="00C1718F"/>
    <w:rsid w:val="00CF558C"/>
    <w:rsid w:val="00D03D8D"/>
    <w:rsid w:val="00D27FEE"/>
    <w:rsid w:val="00D66F86"/>
    <w:rsid w:val="00DE1500"/>
    <w:rsid w:val="00DE2586"/>
    <w:rsid w:val="00E571F9"/>
    <w:rsid w:val="00F86112"/>
    <w:rsid w:val="00FB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E59FD"/>
  <w15:docId w15:val="{4C51022B-F685-464C-96F6-9742869BC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3">
    <w:name w:val="Style23"/>
    <w:basedOn w:val="a"/>
    <w:uiPriority w:val="99"/>
    <w:rsid w:val="003C5DAE"/>
    <w:pPr>
      <w:widowControl w:val="0"/>
      <w:autoSpaceDE w:val="0"/>
      <w:autoSpaceDN w:val="0"/>
      <w:adjustRightInd w:val="0"/>
      <w:spacing w:after="0" w:line="484" w:lineRule="exact"/>
      <w:ind w:firstLine="456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table" w:styleId="a3">
    <w:name w:val="Table Grid"/>
    <w:basedOn w:val="a1"/>
    <w:uiPriority w:val="39"/>
    <w:rsid w:val="006D1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20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2030"/>
  </w:style>
  <w:style w:type="paragraph" w:styleId="a6">
    <w:name w:val="footer"/>
    <w:basedOn w:val="a"/>
    <w:link w:val="a7"/>
    <w:uiPriority w:val="99"/>
    <w:unhideWhenUsed/>
    <w:rsid w:val="000E20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2030"/>
  </w:style>
  <w:style w:type="paragraph" w:styleId="a8">
    <w:name w:val="Balloon Text"/>
    <w:basedOn w:val="a"/>
    <w:link w:val="a9"/>
    <w:uiPriority w:val="99"/>
    <w:semiHidden/>
    <w:unhideWhenUsed/>
    <w:rsid w:val="000E20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E2030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8C74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" TargetMode="External"/><Relationship Id="rId13" Type="http://schemas.openxmlformats.org/officeDocument/2006/relationships/hyperlink" Target="https://bvbinfo.ru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bvbinfo.ru" TargetMode="External"/><Relationship Id="rId12" Type="http://schemas.openxmlformats.org/officeDocument/2006/relationships/hyperlink" Target="https://bvbinfo.ru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bvbinfo.ru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bvbinfo.ru" TargetMode="External"/><Relationship Id="rId10" Type="http://schemas.openxmlformats.org/officeDocument/2006/relationships/hyperlink" Target="https://bvbinfo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bvbinfo.ru" TargetMode="External"/><Relationship Id="rId14" Type="http://schemas.openxmlformats.org/officeDocument/2006/relationships/hyperlink" Target="https://bvbinf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1294</Words>
  <Characters>7381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24</cp:revision>
  <cp:lastPrinted>2022-09-05T22:39:00Z</cp:lastPrinted>
  <dcterms:created xsi:type="dcterms:W3CDTF">2020-08-26T05:12:00Z</dcterms:created>
  <dcterms:modified xsi:type="dcterms:W3CDTF">2023-09-13T04:35:00Z</dcterms:modified>
</cp:coreProperties>
</file>