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616" w:rsidRPr="00093616" w:rsidRDefault="00093616" w:rsidP="00093616">
      <w:pPr>
        <w:spacing w:after="0" w:line="276" w:lineRule="auto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  <w:bookmarkStart w:id="0" w:name="block-2571723"/>
    </w:p>
    <w:p w:rsidR="001358A0" w:rsidRDefault="00093616" w:rsidP="001358A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93616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  <w:r w:rsidR="002D07BF" w:rsidRPr="002D07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bookmarkStart w:id="1" w:name="block-2571722"/>
      <w:bookmarkStart w:id="2" w:name="_GoBack"/>
      <w:bookmarkEnd w:id="0"/>
      <w:r w:rsidR="001358A0" w:rsidRPr="001358A0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810865" cy="8244349"/>
            <wp:effectExtent l="0" t="0" r="0" b="4445"/>
            <wp:docPr id="1" name="Рисунок 1" descr="C:\Users\Учитель\Documents\протокол №220240828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40828_00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181" b="1799"/>
                    <a:stretch/>
                  </pic:blipFill>
                  <pic:spPr bwMode="auto">
                    <a:xfrm>
                      <a:off x="0" y="0"/>
                      <a:ext cx="5810889" cy="8244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2"/>
    </w:p>
    <w:p w:rsidR="001358A0" w:rsidRDefault="001358A0" w:rsidP="001358A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358A0" w:rsidRDefault="001358A0" w:rsidP="001358A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358A0" w:rsidRDefault="001358A0" w:rsidP="001358A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358A0" w:rsidRDefault="001358A0" w:rsidP="001358A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358A0" w:rsidRDefault="001358A0" w:rsidP="001358A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358A0" w:rsidRDefault="001358A0" w:rsidP="001358A0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10034" w:rsidRPr="00D04E5F" w:rsidRDefault="00310034" w:rsidP="001358A0">
      <w:pPr>
        <w:spacing w:after="0" w:line="240" w:lineRule="auto"/>
        <w:ind w:left="120"/>
        <w:jc w:val="center"/>
      </w:pPr>
      <w:r w:rsidRPr="00D04E5F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10034" w:rsidRPr="00D04E5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4E5F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:rsidR="00310034" w:rsidRPr="00D04E5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4E5F">
        <w:rPr>
          <w:rFonts w:ascii="Times New Roman" w:hAnsi="Times New Roman" w:cs="Times New Roman"/>
          <w:color w:val="000000"/>
          <w:sz w:val="24"/>
          <w:szCs w:val="24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:rsidR="00310034" w:rsidRPr="00D04E5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4E5F">
        <w:rPr>
          <w:rFonts w:ascii="Times New Roman" w:hAnsi="Times New Roman" w:cs="Times New Roman"/>
          <w:color w:val="000000"/>
          <w:sz w:val="24"/>
          <w:szCs w:val="24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4E5F">
        <w:rPr>
          <w:rFonts w:ascii="Times New Roman" w:hAnsi="Times New Roman" w:cs="Times New Roman"/>
          <w:color w:val="000000"/>
          <w:sz w:val="24"/>
          <w:szCs w:val="24"/>
        </w:rPr>
        <w:t>Личностные, метапредметные и предметные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>постглобализации</w:t>
      </w:r>
      <w:proofErr w:type="spellEnd"/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речевая компетенция – развитие на углублённом уровне коммуникативных умений в четырёх основных видах речевой деятельности (говорении,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компетентностный</w:t>
      </w:r>
      <w:proofErr w:type="spellEnd"/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>, системно-</w:t>
      </w:r>
      <w:proofErr w:type="spellStart"/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>деятельностный</w:t>
      </w:r>
      <w:proofErr w:type="spellEnd"/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на уровне среднего общего образования</w:t>
      </w: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8faf8ddd-24a7-45b8-a65c-969c57052640"/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Общее число часов, рекомендованных для углублённого изучения инос</w:t>
      </w:r>
      <w:r w:rsidR="006E386C"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>транного языка – 340 часов: в 1</w:t>
      </w:r>
      <w:r w:rsidR="00D04E5F">
        <w:rPr>
          <w:rFonts w:ascii="Times New Roman" w:hAnsi="Times New Roman" w:cs="Times New Roman"/>
          <w:color w:val="000000"/>
          <w:spacing w:val="2"/>
          <w:sz w:val="24"/>
          <w:szCs w:val="24"/>
        </w:rPr>
        <w:t>0</w:t>
      </w: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классе </w:t>
      </w:r>
      <w:r w:rsidRPr="0099663F">
        <w:rPr>
          <w:rFonts w:ascii="MS Mincho" w:eastAsia="MS Mincho" w:hAnsi="MS Mincho" w:cs="MS Mincho" w:hint="eastAsia"/>
          <w:color w:val="000000"/>
          <w:spacing w:val="2"/>
          <w:sz w:val="24"/>
          <w:szCs w:val="24"/>
        </w:rPr>
        <w:t>‑</w:t>
      </w: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170 часов (5 часов в неделю)</w:t>
      </w:r>
      <w:bookmarkEnd w:id="3"/>
      <w:r w:rsidR="006E386C"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11 классе </w:t>
      </w:r>
      <w:r w:rsidR="006E386C" w:rsidRPr="0099663F">
        <w:rPr>
          <w:rFonts w:ascii="MS Mincho" w:eastAsia="MS Mincho" w:hAnsi="MS Mincho" w:cs="MS Mincho" w:hint="eastAsia"/>
          <w:color w:val="000000"/>
          <w:spacing w:val="2"/>
          <w:sz w:val="24"/>
          <w:szCs w:val="24"/>
        </w:rPr>
        <w:t>‑</w:t>
      </w:r>
      <w:r w:rsidR="006E386C"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170 часов (5 часов в неделю).</w:t>
      </w:r>
    </w:p>
    <w:p w:rsidR="00093616" w:rsidRPr="0099663F" w:rsidRDefault="00093616" w:rsidP="00D04E5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9663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310034" w:rsidRPr="0099663F" w:rsidRDefault="00352773" w:rsidP="00D04E5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11</w:t>
      </w:r>
      <w:r w:rsidR="00460A4A" w:rsidRPr="0099663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</w:t>
      </w:r>
      <w:bookmarkStart w:id="4" w:name="block-2571718"/>
      <w:bookmarkEnd w:id="1"/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умения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Внешность и характеристика человека, литературного персонажа.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Современный мир профессий. Проблема выбора профессии. Альтернативы в продолжении образования.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Место иностранного языка в повседневной жизни и профессиональной деятельности в современном мире.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Деловое общение: особенности делового общения, деловая этика, деловая переписка, публичное выступление.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Туризм. Виды отдыха. Экотуризм. Путешествия по России и зарубежным странам. Виртуальные путешествия.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Средства массовой информации: пресса, телевидение, радио, Интернет, социальные сети.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Технический прогресс: перспективы и последствия. Современ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ные средства коммуникации. Интернет-безопасность.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Проблемы современной цивилизации.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>Говорение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в том числе в форме дискуссии: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: запрашивать и обмениваться информацией; высказывать и аргументировать свою точку зрения; возражать, расспрашивать участников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полилога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Названные умения диалогической речи, включая умения вести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Объём диалога – до 10 реплик со стороны каждого собеседника.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коммуникативных умений монологической речи: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повествование/сообщение;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рассуждение (с изложением своего мнения и краткой аргументацией);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пересказ </w:t>
      </w:r>
      <w:proofErr w:type="gramStart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основного содержания</w:t>
      </w:r>
      <w:proofErr w:type="gramEnd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устное представление результатов выполненной проектной работы.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инфографики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и(или) без их использования.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Объём монологического высказывания – 17–18 фраз.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>Аудирование</w:t>
      </w:r>
      <w:proofErr w:type="spellEnd"/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коммуникативных умений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663F">
        <w:rPr>
          <w:rFonts w:ascii="Times New Roman" w:hAnsi="Times New Roman" w:cs="Times New Roman"/>
          <w:color w:val="000000"/>
          <w:spacing w:val="-1"/>
          <w:sz w:val="24"/>
          <w:szCs w:val="24"/>
        </w:rPr>
        <w:t>Аудирование</w:t>
      </w:r>
      <w:proofErr w:type="spellEnd"/>
      <w:r w:rsidRPr="0099663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Тексты для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Языковая сложность текстов для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должна соответствовать уровню, превышающему пороговый (В1+ по общеевропейской шкале).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Время звучания текста/текстов для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до 3,5 минуты.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>Смысловое чтение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Чтение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несплошных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текстов (таблиц, диаграмм, графиков, схем,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инфографики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и другие) и понимание представленной в них информации.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Объём текста/текстов для чтения – 700–900 слов.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>Письменная речь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Развитие умений письменной речи: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написание резюме (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CV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>), письма – обращения о приёме на работу (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application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letter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заполнение таблицы: краткая фиксация </w:t>
      </w:r>
      <w:proofErr w:type="gram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содержания</w:t>
      </w:r>
      <w:proofErr w:type="gram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прочитанного/прослушанного текста или дополнение информации в таблице;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>Перевод как особый вид речевой деятельности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Предпереводческий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анализ текста, выявление возможных переводческих трудностей и путей их преодоления.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Сопоставительный анализ оригинала и перевода и объективная оценка качества перевода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Письменный перевод с английского языка </w:t>
      </w:r>
      <w:proofErr w:type="gram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на русский аутентичных текстов</w:t>
      </w:r>
      <w:proofErr w:type="gram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научно-популярного характера с использованием грамматических и лексических переводческих трансформаций.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Языковые знания и навыки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>Фонетическая сторона речи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Объём текста для чтения вслух – до 170 слов.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>Орфография и пунктуация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Правильное написание изученных слов.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>Лексическая сторона речи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способы словообразования: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аффиксация: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глаголов при помощи префиксов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dis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mis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over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under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 и суффиксов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ise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ize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en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имён существительных при помощи префиксов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un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im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il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ir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 и суффиксов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ance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ence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er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ing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ism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ist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ity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ment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ness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sion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tion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ship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имён прилагательных при помощи префиксов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un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il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ir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im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inter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non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post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super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 и суффиксов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able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ible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ed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ful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ian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ic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ical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ing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ish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ive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less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ly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ous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y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наречий при помощи префиксов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un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im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il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ir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 и суффикса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ly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образование числительных при помощи суффиксов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teen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ty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словосложение: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football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образование сложных существительных путём соединения основы прилагательного с основой существительного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bluebell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с предлогом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father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law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ed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blue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eyed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eight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legged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сложных прилагательных путём соединения наречия с основой причастия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well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behaved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сложных прилагательных путём соединения основы прилагательного с основой причастия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nice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looking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конверсия: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образование имён существительных от неопределённых форм глаголов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run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run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образование имён существительных от имён прилагательных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rich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people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rich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образование глаголов от имён существительных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hand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hand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образование глаголов от имён прилагательных (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cool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– 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cool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>).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Имена прилагательные на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ed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ing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excited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exciting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>Грамматическая сторона речи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moved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new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house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last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year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.).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начальным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начальным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There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Предложения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глагольными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конструкциями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содержащими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глаголы-связки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to be, to look, to seem, to feel (He looks/seems/feels happy.).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Предложения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cо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сложным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дополнением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– Complex Object (I want you to help me. I saw her cross/crossing the road. I want to have my hair cut.)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and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but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because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if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when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where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what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why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how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which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that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Сложноподчинённые предложения с союзными словами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whoever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whatever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however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whenever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Conditional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0,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Conditional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 и с глаголами в сослагательном наклонении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Conditional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Conditional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Инверсия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конструкциями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hardly (ever) …when, no sooner … that, if only …; в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условных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предложениях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(If) … should do.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Все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типы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вопросительных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предложений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общий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специальный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альтернативный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разделительный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вопросы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в Present/Past/Future Simple Tense; Present/Past/Future Continuous Tense; Present/Past Perfect Tense; Present Perfect Continuous Tense).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Предложения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конструкциями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as … as, not so … as; both … and …, either … or, neither … nor.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wish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…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ing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love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hate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doing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глаголами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to stop, to remember, to forget (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разница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значении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и to stop to do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It takes me… to do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used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+ инфинитив глагола.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be/get used to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be/get used to doing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Конструкции</w:t>
      </w:r>
      <w:proofErr w:type="spellEnd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I prefer, I’d prefer, I’d rather prefer, </w:t>
      </w:r>
      <w:proofErr w:type="spellStart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выражающих</w:t>
      </w:r>
      <w:proofErr w:type="spellEnd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предпочтение</w:t>
      </w:r>
      <w:proofErr w:type="spellEnd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, а </w:t>
      </w:r>
      <w:proofErr w:type="spellStart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также</w:t>
      </w:r>
      <w:proofErr w:type="spellEnd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конструкций</w:t>
      </w:r>
      <w:proofErr w:type="spellEnd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I’d rather, You’d better.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Подлежащее, выраженное собирательным существительным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family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police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), и его согласование со сказуемым.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Глаголы (правильных и неправильных) в </w:t>
      </w:r>
      <w:proofErr w:type="spellStart"/>
      <w:proofErr w:type="gram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-временных</w:t>
      </w:r>
      <w:proofErr w:type="gram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формах действительного залога в изъявительном наклонении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Future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Simple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Tense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Future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Continuous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Tense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Perfect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Tense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Perfect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Continuous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Tense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Future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Tense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 и наиболее употребительных формах страдательного залога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Simple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Passive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Perfect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Passive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to be going to,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формы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Future Simple Tense и Present Continuous Tense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для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выражения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будущего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действия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Модальные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глаголы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их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эквиваленты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need, ought to).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Неличные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формы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глагола –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инфинитив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герундий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причастие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(Participle I и Participle II);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причастия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функции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определения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(Participle I – a playing child, Participle II – a written text).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Определённый, неопределённый и нулевой артикли.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Имена существительные во множественном числе, образованные по правилу, и исключения.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Притяжательный падеж имён существительных.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Слова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выражающие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количество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(many/much, little/a little; few/a few; a lot of).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none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no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 производные последнего (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nobody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nothing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etc</w:t>
      </w:r>
      <w:proofErr w:type="spellEnd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.).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Количественные и порядковые числительные.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Социокультурные знания и умения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Компенсаторные умения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99663F">
        <w:rPr>
          <w:rFonts w:ascii="Times New Roman" w:hAnsi="Times New Roman" w:cs="Times New Roman"/>
          <w:color w:val="000000"/>
          <w:spacing w:val="1"/>
          <w:sz w:val="24"/>
          <w:szCs w:val="24"/>
        </w:rPr>
        <w:t>аудировании</w:t>
      </w:r>
      <w:proofErr w:type="spellEnd"/>
      <w:r w:rsidRPr="0099663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– языковую и контекстуальную догадку. </w:t>
      </w:r>
    </w:p>
    <w:p w:rsidR="00310034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умения игнорировать информацию, не являющуюся необходимой, для понимания </w:t>
      </w:r>
      <w:proofErr w:type="gram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основного содержания</w:t>
      </w:r>
      <w:proofErr w:type="gram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прочитанного/прослушанного текста или для нахождения в тексте запрашиваемой информации.</w:t>
      </w:r>
    </w:p>
    <w:p w:rsidR="00460A4A" w:rsidRPr="0099663F" w:rsidRDefault="00460A4A" w:rsidP="00D04E5F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ИНОСТРАННОМУ (АНГЛИЙСКОМУ) ЯЗЫКУ</w:t>
      </w:r>
      <w:r w:rsidR="009D2A7A" w:rsidRPr="00996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(УГЛУБЛЕННЫЙ УРОВЕНЬ)</w:t>
      </w: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УРОВНЕ </w:t>
      </w:r>
      <w:r w:rsidR="00086CF8" w:rsidRPr="0099663F">
        <w:rPr>
          <w:rFonts w:ascii="Times New Roman" w:hAnsi="Times New Roman" w:cs="Times New Roman"/>
          <w:b/>
          <w:color w:val="000000"/>
          <w:sz w:val="24"/>
          <w:szCs w:val="24"/>
        </w:rPr>
        <w:t>СРЕДНЕГО</w:t>
      </w: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ОБЩЕГО ОБРАЗОВАНИЯ</w:t>
      </w:r>
    </w:p>
    <w:bookmarkEnd w:id="4"/>
    <w:p w:rsidR="00310034" w:rsidRPr="0099663F" w:rsidRDefault="00310034" w:rsidP="00D04E5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ЛИЧНОСТНЫЕ РЕЗУЛЬТАТЫ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готовность к гуманитарной и волонтёрской деятельности.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идейная убеждённость, готовность к служению и защите Отечества, ответственность за его судьбу.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нравственного сознания, этического поведения;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-3"/>
          <w:sz w:val="24"/>
          <w:szCs w:val="24"/>
        </w:rPr>
        <w:t>осознание личного вклада в построение устойчивого будущего;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эстетического воспитания: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5) физического воспитания: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сформированность здорового и безопасного образа жизни, ответственного отношения к своему здоровью;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расширение опыта деятельности экологической направленности.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8) ценности научного познания: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достижения личностных результатов освоения обучающимися программы </w:t>
      </w:r>
      <w:proofErr w:type="gram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по иностранному</w:t>
      </w:r>
      <w:proofErr w:type="gram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(английскому) на уровне среднего общего образования у обучающихся совершенствуется эмоциональный интеллект, предполагающий сформированность: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310034" w:rsidRPr="0099663F" w:rsidRDefault="00310034" w:rsidP="007A155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программы </w:t>
      </w:r>
      <w:proofErr w:type="gram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по иностранному</w:t>
      </w:r>
      <w:proofErr w:type="gram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D5264C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D5264C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D5264C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D5264C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D5264C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закономерности в языковых явлениях изучаемого иностранного (английского) языка; </w:t>
      </w:r>
    </w:p>
    <w:p w:rsidR="00D5264C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вносить коррективы в деятельность, оценивать соответствие 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результатов целям, оценивать риски последствий деятельности; 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10034" w:rsidRPr="0099663F" w:rsidRDefault="00310034" w:rsidP="0099663F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10034" w:rsidRPr="0099663F" w:rsidRDefault="00310034" w:rsidP="0099663F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владеть научной лингвистической терминологией, ключевыми понятиями и методами;</w:t>
      </w:r>
    </w:p>
    <w:p w:rsidR="00310034" w:rsidRPr="0099663F" w:rsidRDefault="00310034" w:rsidP="0099663F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310034" w:rsidRPr="0099663F" w:rsidRDefault="00310034" w:rsidP="0099663F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10034" w:rsidRPr="0099663F" w:rsidRDefault="00310034" w:rsidP="0099663F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10034" w:rsidRPr="0099663F" w:rsidRDefault="00310034" w:rsidP="0099663F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310034" w:rsidRPr="0099663F" w:rsidRDefault="00310034" w:rsidP="0099663F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310034" w:rsidRPr="0099663F" w:rsidRDefault="00310034" w:rsidP="0099663F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310034" w:rsidRPr="0099663F" w:rsidRDefault="00310034" w:rsidP="0099663F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уметь интегрировать знания из разных предметных областей; </w:t>
      </w:r>
    </w:p>
    <w:p w:rsidR="007A1553" w:rsidRDefault="00310034" w:rsidP="007A1553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310034" w:rsidRPr="007A1553" w:rsidRDefault="00310034" w:rsidP="007A1553">
      <w:pPr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155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Работа</w:t>
      </w:r>
      <w:proofErr w:type="spellEnd"/>
      <w:r w:rsidRPr="007A155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с </w:t>
      </w:r>
      <w:proofErr w:type="spellStart"/>
      <w:r w:rsidRPr="007A155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информацией</w:t>
      </w:r>
      <w:proofErr w:type="spellEnd"/>
      <w:r w:rsidRPr="007A155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310034" w:rsidRPr="0099663F" w:rsidRDefault="00310034" w:rsidP="0099663F">
      <w:pPr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10034" w:rsidRPr="0099663F" w:rsidRDefault="00310034" w:rsidP="0099663F">
      <w:pPr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создавать тексты, в том числе на иностранном (английском)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:rsidR="00310034" w:rsidRPr="0099663F" w:rsidRDefault="00310034" w:rsidP="0099663F">
      <w:pPr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достоверность информации, её соответствие морально-этическим нормам; </w:t>
      </w:r>
    </w:p>
    <w:p w:rsidR="00310034" w:rsidRPr="0099663F" w:rsidRDefault="00310034" w:rsidP="0099663F">
      <w:pPr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A1553" w:rsidRDefault="00310034" w:rsidP="007A1553">
      <w:pPr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7A1553" w:rsidRDefault="00310034" w:rsidP="007A1553">
      <w:pPr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310034" w:rsidRPr="007A1553" w:rsidRDefault="00310034" w:rsidP="007A1553">
      <w:pPr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310034" w:rsidRPr="0099663F" w:rsidRDefault="00310034" w:rsidP="0099663F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310034" w:rsidRPr="0099663F" w:rsidRDefault="00310034" w:rsidP="0099663F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10034" w:rsidRPr="0099663F" w:rsidRDefault="00310034" w:rsidP="0099663F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:rsidR="007A1553" w:rsidRDefault="00310034" w:rsidP="007A155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7A1553" w:rsidRDefault="00310034" w:rsidP="007A155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310034" w:rsidRPr="007A1553" w:rsidRDefault="00310034" w:rsidP="007A1553">
      <w:pPr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</w:p>
    <w:p w:rsidR="00310034" w:rsidRPr="0099663F" w:rsidRDefault="00310034" w:rsidP="0099663F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10034" w:rsidRPr="0099663F" w:rsidRDefault="00310034" w:rsidP="0099663F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10034" w:rsidRPr="0099663F" w:rsidRDefault="00310034" w:rsidP="0099663F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давать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оценку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новым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ситуациям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10034" w:rsidRPr="0099663F" w:rsidRDefault="00310034" w:rsidP="0099663F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310034" w:rsidRPr="0099663F" w:rsidRDefault="00310034" w:rsidP="0099663F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оценивать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приобретённый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опыт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A1553" w:rsidRPr="007A1553" w:rsidRDefault="007A1553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</w:p>
    <w:p w:rsid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 xml:space="preserve">давать оценку новым ситуациям; </w:t>
      </w:r>
    </w:p>
    <w:p w:rsidR="007A1553" w:rsidRP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:rsid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7A1553" w:rsidRP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понимать мир с позиции другого человека;</w:t>
      </w:r>
    </w:p>
    <w:p w:rsid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</w:p>
    <w:p w:rsid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 xml:space="preserve">выбирать тематику и </w:t>
      </w:r>
      <w:proofErr w:type="gramStart"/>
      <w:r w:rsidRPr="007A1553">
        <w:rPr>
          <w:rFonts w:ascii="Times New Roman" w:hAnsi="Times New Roman" w:cs="Times New Roman"/>
          <w:color w:val="000000"/>
          <w:sz w:val="24"/>
          <w:szCs w:val="24"/>
        </w:rPr>
        <w:t>методы совместных действий с учётом общих интересов</w:t>
      </w:r>
      <w:proofErr w:type="gramEnd"/>
      <w:r w:rsidRPr="007A1553">
        <w:rPr>
          <w:rFonts w:ascii="Times New Roman" w:hAnsi="Times New Roman" w:cs="Times New Roman"/>
          <w:color w:val="000000"/>
          <w:sz w:val="24"/>
          <w:szCs w:val="24"/>
        </w:rPr>
        <w:t xml:space="preserve"> и возможностей каждого члена коллектива; </w:t>
      </w:r>
    </w:p>
    <w:p w:rsidR="00310034" w:rsidRPr="007A1553" w:rsidRDefault="00310034" w:rsidP="007A1553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553">
        <w:rPr>
          <w:rFonts w:ascii="Times New Roman" w:hAnsi="Times New Roman" w:cs="Times New Roman"/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10034" w:rsidRPr="0099663F" w:rsidRDefault="00310034" w:rsidP="0099663F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52773" w:rsidRPr="0099663F" w:rsidRDefault="00310034" w:rsidP="0099663F">
      <w:pPr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310034" w:rsidRPr="0099663F" w:rsidRDefault="00310034" w:rsidP="007A155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310034" w:rsidRPr="0099663F" w:rsidRDefault="00310034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К концу </w:t>
      </w:r>
      <w:r w:rsidRPr="0099663F">
        <w:rPr>
          <w:rFonts w:ascii="Times New Roman" w:hAnsi="Times New Roman" w:cs="Times New Roman"/>
          <w:b/>
          <w:i/>
          <w:color w:val="000000"/>
          <w:sz w:val="24"/>
          <w:szCs w:val="24"/>
        </w:rPr>
        <w:t>11 класса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научится: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>говорение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вести разные виды диалога (в том числе комбинированный диалог),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>аудирование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до 3,5 минуты);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i/>
          <w:color w:val="000000"/>
          <w:spacing w:val="-3"/>
          <w:sz w:val="24"/>
          <w:szCs w:val="24"/>
        </w:rPr>
        <w:t xml:space="preserve">смысловое чтение: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99663F">
        <w:rPr>
          <w:rFonts w:ascii="Times New Roman" w:hAnsi="Times New Roman" w:cs="Times New Roman"/>
          <w:color w:val="000000"/>
          <w:spacing w:val="-3"/>
          <w:sz w:val="24"/>
          <w:szCs w:val="24"/>
        </w:rPr>
        <w:t>несплошные</w:t>
      </w:r>
      <w:proofErr w:type="spellEnd"/>
      <w:r w:rsidRPr="0099663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тексты (таблицы, диаграммы, графики, схемы, </w:t>
      </w:r>
      <w:proofErr w:type="spellStart"/>
      <w:r w:rsidRPr="0099663F">
        <w:rPr>
          <w:rFonts w:ascii="Times New Roman" w:hAnsi="Times New Roman" w:cs="Times New Roman"/>
          <w:color w:val="000000"/>
          <w:spacing w:val="-3"/>
          <w:sz w:val="24"/>
          <w:szCs w:val="24"/>
        </w:rPr>
        <w:t>инфографика</w:t>
      </w:r>
      <w:proofErr w:type="spellEnd"/>
      <w:r w:rsidRPr="0099663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) и понимать представленную в них информацию;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письменная речь: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CV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), письмо – обращение о приёме на работу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application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letter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перевод как особый вид речевой деятельности: делать письменный перевод с английского языка </w:t>
      </w:r>
      <w:proofErr w:type="gram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на русский аутентичных текстов</w:t>
      </w:r>
      <w:proofErr w:type="gram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научно-популярного характера с использованием грамматических и лексических переводческих трансформаций;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2) владеть фонетическими навыками: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dis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mis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over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under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 и суффиксов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ise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ize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en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имена существительные при помощи префиксов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un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im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il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ir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 и суффиксов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ance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ence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er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ing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ist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ity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ment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ness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sion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tion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ship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имена прилагательные при помощи префиксов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un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im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il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ir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inter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non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post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super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 и суффиксов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able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ible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ed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ful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ian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/-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ing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ish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ive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less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ly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ous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y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99663F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наречия при помощи префиксов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un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im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il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ir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 и суффикса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ly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; числительные при помощи суффиксов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teen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ty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); с использованием словосложения (сложные существительные путём соединения основ существительных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football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 сложные существительные путём соединения основы прилагательного с основой существительного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bluebell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 сложные существительные путём соединения основ существительных с предлогом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father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law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ed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blue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eyed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eight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legged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); сложные прилагательные путём соединения наречия с основой причастия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well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behaved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); сложные прилагательные путём соединения основы прилагательного с основой причастия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nice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looking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 с использованием конверсии (образование имён существительных от неопределённых форм глаголов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run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run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  <w:r w:rsid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имён существительных от прилагательных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rich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people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rich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 глаголов от имён существительных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hand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hand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 глаголов от имён прилагательных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cool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cool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ed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ing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excited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exciting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 употреблять </w:t>
      </w:r>
      <w:proofErr w:type="gram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в устной и письменной речи</w:t>
      </w:r>
      <w:proofErr w:type="gram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и употреблять в устной и письменной речи: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предложения, в том числе с несколькими обстоятельствами, следующими в определённом порядке;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начальным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начальным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There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глагольными конструкциями, содержащими глаголы-связки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look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seem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feel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 сложным дополнением –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Complex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Object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 сложным подлежащим –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Complex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Subject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инверсию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конструкциями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hardly (ever) … when, no sooner … that, if only …; в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условных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предложениях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(If) … should do;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and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but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or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because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if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when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where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what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why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how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which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that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сложноподчинённые предложения с союзными словами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whoever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whatever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however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whenever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Conditional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0,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Conditional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 и с глаголами в сослагательном наклонении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Conditional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Conditional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все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типы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вопросительных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предложений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общий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специальный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альтернативный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разделительный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вопросы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в Present/Past/Future Simple Tense; Present/Past Continuous Tense; Present/Past Perfect Tense; Present Perfect Continuous Tense);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предложения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конструкциями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as … as, not so … as; both … and …, either … or, neither … nor;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с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wish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ing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love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hate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doing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глаголами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to stop, to remember, to forget (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разница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значении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и to stop to do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It takes me… to do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used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to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+ инфинитив глагола;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be/get used to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be/get used to doing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smth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 prefer, I’d prefer, I’d rather prefer,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выражающие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предпочтение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а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также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I’d rather, You’d better;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подлежащее, выраженное собирательным существительным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family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police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), и его согласование со сказуемым;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глаголы (правильные и неправильные) в </w:t>
      </w:r>
      <w:proofErr w:type="spellStart"/>
      <w:proofErr w:type="gram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>-временных</w:t>
      </w:r>
      <w:proofErr w:type="gram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формах действительного залога в изъявительном наклонении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Future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Simple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Tense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Future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Continuous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Tense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Perfect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Tense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Perfect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Continuous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Tense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Future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the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Tense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) и наиболее употребительных формах страдательного залога (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Simple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Passive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Present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Perfect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Passive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конструкция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to be going to,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формы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Future Simple Tense и Present Continuous Tense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для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выражения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будущего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действия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модальные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глаголы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их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эквиваленты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need, ought to);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неличные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формы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глагола –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инфинитив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герундий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причастие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(Participle I и Participle II);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причастия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в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функции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определения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(Participle I – a playing child, Participle II – a written text);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определённый, неопределённый и нулевой артикли;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имена существительные во множественном числе, образованные по правилу, и исключения;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притяжательный падеж имён существительных;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слова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выражающие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>количество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(many/much, little/a little; few/a few; a lot of);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none</w:t>
      </w: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no</w:t>
      </w: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 производные последнего (</w:t>
      </w: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nobody</w:t>
      </w: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nothing</w:t>
      </w:r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proofErr w:type="spellStart"/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etc</w:t>
      </w:r>
      <w:proofErr w:type="spellEnd"/>
      <w:r w:rsidRPr="0099663F">
        <w:rPr>
          <w:rFonts w:ascii="Times New Roman" w:hAnsi="Times New Roman" w:cs="Times New Roman"/>
          <w:color w:val="000000"/>
          <w:spacing w:val="2"/>
          <w:sz w:val="24"/>
          <w:szCs w:val="24"/>
        </w:rPr>
        <w:t>.);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количественные и порядковые числительные;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>5) владеть социокультурными знаниями и умениями: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:rsidR="00352773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99663F">
        <w:rPr>
          <w:rFonts w:ascii="Times New Roman" w:hAnsi="Times New Roman" w:cs="Times New Roman"/>
          <w:color w:val="000000"/>
          <w:sz w:val="24"/>
          <w:szCs w:val="24"/>
        </w:rPr>
        <w:t>аудировании</w:t>
      </w:r>
      <w:proofErr w:type="spellEnd"/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– языковую и контекстуальную догадку; </w:t>
      </w:r>
    </w:p>
    <w:p w:rsidR="00310034" w:rsidRPr="0099663F" w:rsidRDefault="00352773" w:rsidP="0099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межпредметного</w:t>
      </w:r>
      <w:proofErr w:type="spellEnd"/>
      <w:r w:rsidRPr="0099663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характера с использованием материалов на английском языке и применением ИКТ; </w:t>
      </w:r>
      <w:r w:rsidRPr="0099663F">
        <w:rPr>
          <w:rFonts w:ascii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7915D9" w:rsidRPr="006D21A6" w:rsidRDefault="007915D9" w:rsidP="00791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21A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915D9" w:rsidRPr="006D21A6" w:rsidRDefault="00352773" w:rsidP="00791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21A6">
        <w:rPr>
          <w:rFonts w:ascii="Times New Roman" w:hAnsi="Times New Roman" w:cs="Times New Roman"/>
          <w:b/>
          <w:sz w:val="24"/>
          <w:szCs w:val="24"/>
        </w:rPr>
        <w:t>11</w:t>
      </w:r>
      <w:r w:rsidR="007915D9" w:rsidRPr="006D21A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9D2A7A" w:rsidRPr="006D21A6">
        <w:rPr>
          <w:rFonts w:ascii="Times New Roman" w:hAnsi="Times New Roman" w:cs="Times New Roman"/>
          <w:b/>
          <w:sz w:val="24"/>
          <w:szCs w:val="24"/>
        </w:rPr>
        <w:t xml:space="preserve"> (углубленный уровень)</w:t>
      </w:r>
    </w:p>
    <w:tbl>
      <w:tblPr>
        <w:tblW w:w="93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567"/>
        <w:gridCol w:w="1276"/>
        <w:gridCol w:w="1134"/>
        <w:gridCol w:w="1843"/>
      </w:tblGrid>
      <w:tr w:rsidR="00372007" w:rsidRPr="006D21A6" w:rsidTr="007A1553">
        <w:trPr>
          <w:trHeight w:val="144"/>
          <w:tblCellSpacing w:w="20" w:type="nil"/>
        </w:trPr>
        <w:tc>
          <w:tcPr>
            <w:tcW w:w="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007" w:rsidRPr="006D21A6" w:rsidRDefault="00372007" w:rsidP="00D5264C">
            <w:pPr>
              <w:spacing w:after="0"/>
              <w:ind w:left="-10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372007" w:rsidRPr="006D21A6" w:rsidRDefault="00372007" w:rsidP="00D5264C">
            <w:pPr>
              <w:spacing w:after="0"/>
              <w:ind w:left="-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007" w:rsidRPr="006D21A6" w:rsidRDefault="00372007" w:rsidP="007A1553">
            <w:pPr>
              <w:spacing w:after="0" w:line="240" w:lineRule="auto"/>
              <w:ind w:left="-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372007" w:rsidRPr="006D21A6" w:rsidRDefault="00372007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2007" w:rsidRPr="006D21A6" w:rsidRDefault="00372007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372007" w:rsidRPr="006D21A6" w:rsidTr="007A1553">
        <w:trPr>
          <w:trHeight w:val="647"/>
          <w:tblCellSpacing w:w="20" w:type="nil"/>
        </w:trPr>
        <w:tc>
          <w:tcPr>
            <w:tcW w:w="4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007" w:rsidRPr="006D21A6" w:rsidRDefault="00372007" w:rsidP="00D526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007" w:rsidRPr="006D21A6" w:rsidRDefault="00372007" w:rsidP="007A155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72007" w:rsidRPr="006D21A6" w:rsidRDefault="00372007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A1553" w:rsidRDefault="00372007" w:rsidP="007A1553">
            <w:pPr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</w:p>
          <w:p w:rsidR="00372007" w:rsidRPr="006D21A6" w:rsidRDefault="00372007" w:rsidP="007A1553">
            <w:pPr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ные</w:t>
            </w:r>
            <w:proofErr w:type="spellEnd"/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A1553" w:rsidRDefault="00372007" w:rsidP="007A1553">
            <w:pPr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</w:t>
            </w:r>
            <w:proofErr w:type="spellEnd"/>
          </w:p>
          <w:p w:rsidR="00372007" w:rsidRPr="006D21A6" w:rsidRDefault="00372007" w:rsidP="007A1553">
            <w:pPr>
              <w:spacing w:after="0" w:line="240" w:lineRule="auto"/>
              <w:ind w:lef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ческие</w:t>
            </w:r>
            <w:proofErr w:type="spellEnd"/>
            <w:r w:rsidRPr="006D21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работы</w:t>
            </w: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2007" w:rsidRPr="006D21A6" w:rsidRDefault="00372007" w:rsidP="007A15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86C" w:rsidRPr="006D21A6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D5264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-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6D21A6" w:rsidRDefault="001358A0" w:rsidP="007A1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9" w:history="1"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6E386C" w:rsidRPr="006D21A6" w:rsidRDefault="001358A0" w:rsidP="007A15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6E386C" w:rsidRPr="006D21A6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6E386C" w:rsidRPr="006D21A6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D5264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Внешность и характеристика человека, литературного персонажа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-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6D21A6" w:rsidRDefault="006E386C" w:rsidP="007A15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sz w:val="20"/>
                <w:szCs w:val="20"/>
              </w:rPr>
              <w:t>https://resh.edu.ru/subject/11/10/</w:t>
            </w:r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D5264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Здоровый образ жизни и забота и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-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6D21A6" w:rsidRDefault="001358A0" w:rsidP="007A1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1" w:history="1"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6E386C" w:rsidRPr="006D21A6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6E386C" w:rsidRPr="00D5264C" w:rsidRDefault="001358A0" w:rsidP="007A15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6E386C" w:rsidRPr="006D21A6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экзаменам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1358A0" w:rsidP="007A1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3" w:history="1"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6E386C" w:rsidRPr="00D5264C" w:rsidRDefault="001358A0" w:rsidP="007A15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6E386C" w:rsidRPr="00D5264C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1358A0" w:rsidP="007A1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5" w:history="1"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6E386C" w:rsidRPr="00D5264C" w:rsidRDefault="001358A0" w:rsidP="007A15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6E386C" w:rsidRPr="00D5264C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Молодёжь в современном обществе. Ценностные ориентиры молодёжи. Участие молодёжи в жизни общества. Досуг молодёжи: увлечения и интересы. Любовь и дружба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1358A0" w:rsidP="007A1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7" w:history="1"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6E386C" w:rsidRPr="00D5264C" w:rsidRDefault="001358A0" w:rsidP="007A15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6E386C" w:rsidRPr="00D5264C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1358A0" w:rsidP="007A1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9" w:history="1"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6E386C" w:rsidRPr="00D5264C" w:rsidRDefault="001358A0" w:rsidP="007A15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6E386C" w:rsidRPr="00D5264C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6E386C" w:rsidP="007A15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sz w:val="20"/>
                <w:szCs w:val="20"/>
              </w:rPr>
              <w:t>https://resh.edu.ru/subject/11/10/</w:t>
            </w:r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Туризм. Виды отдыха. Экотуризм. Путешествия по России и зарубежным странам. Виртуальные путешествия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1358A0" w:rsidP="007A1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1" w:history="1"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1358A0" w:rsidP="007A1553">
            <w:pPr>
              <w:spacing w:line="240" w:lineRule="auto"/>
              <w:jc w:val="center"/>
            </w:pPr>
            <w:hyperlink r:id="rId22" w:history="1">
              <w:r w:rsidR="006E386C" w:rsidRPr="00D5264C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1358A0" w:rsidP="007A1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3" w:history="1"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6E386C" w:rsidRPr="00D5264C" w:rsidRDefault="001358A0" w:rsidP="007A15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6E386C" w:rsidRPr="00D5264C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1358A0" w:rsidP="007A1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5" w:history="1"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6E386C" w:rsidRPr="00D5264C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6E386C" w:rsidRPr="00D5264C" w:rsidRDefault="001358A0" w:rsidP="007A155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6E386C" w:rsidRPr="00D5264C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Проблемы современной цивилизации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1358A0" w:rsidP="007A1553">
            <w:pPr>
              <w:spacing w:after="0" w:line="240" w:lineRule="auto"/>
              <w:jc w:val="center"/>
            </w:pPr>
            <w:hyperlink r:id="rId27" w:history="1">
              <w:r w:rsidR="006E386C" w:rsidRPr="00D5264C">
                <w:rPr>
                  <w:rStyle w:val="a3"/>
                  <w:lang w:val="en-US"/>
                </w:rPr>
                <w:t>https</w:t>
              </w:r>
              <w:r w:rsidR="006E386C" w:rsidRPr="00D5264C">
                <w:rPr>
                  <w:rStyle w:val="a3"/>
                </w:rPr>
                <w:t>://</w:t>
              </w:r>
              <w:proofErr w:type="spellStart"/>
              <w:r w:rsidR="006E386C" w:rsidRPr="00D5264C">
                <w:rPr>
                  <w:rStyle w:val="a3"/>
                  <w:lang w:val="en-US"/>
                </w:rPr>
                <w:t>resh</w:t>
              </w:r>
              <w:proofErr w:type="spellEnd"/>
              <w:r w:rsidR="006E386C" w:rsidRPr="00D5264C">
                <w:rPr>
                  <w:rStyle w:val="a3"/>
                </w:rPr>
                <w:t>.</w:t>
              </w:r>
              <w:proofErr w:type="spellStart"/>
              <w:r w:rsidR="006E386C" w:rsidRPr="00D5264C">
                <w:rPr>
                  <w:rStyle w:val="a3"/>
                  <w:lang w:val="en-US"/>
                </w:rPr>
                <w:t>edu</w:t>
              </w:r>
              <w:proofErr w:type="spellEnd"/>
              <w:r w:rsidR="006E386C" w:rsidRPr="00D5264C">
                <w:rPr>
                  <w:rStyle w:val="a3"/>
                </w:rPr>
                <w:t>.</w:t>
              </w:r>
              <w:proofErr w:type="spellStart"/>
              <w:r w:rsidR="006E386C" w:rsidRPr="00D5264C">
                <w:rPr>
                  <w:rStyle w:val="a3"/>
                  <w:lang w:val="en-US"/>
                </w:rPr>
                <w:t>ru</w:t>
              </w:r>
              <w:proofErr w:type="spellEnd"/>
              <w:r w:rsidR="006E386C" w:rsidRPr="00D5264C">
                <w:rPr>
                  <w:rStyle w:val="a3"/>
                </w:rPr>
                <w:t>/</w:t>
              </w:r>
              <w:r w:rsidR="006E386C" w:rsidRPr="00D5264C">
                <w:rPr>
                  <w:rStyle w:val="a3"/>
                  <w:lang w:val="en-US"/>
                </w:rPr>
                <w:t>subject</w:t>
              </w:r>
              <w:r w:rsidR="006E386C" w:rsidRPr="00D5264C">
                <w:rPr>
                  <w:rStyle w:val="a3"/>
                </w:rPr>
                <w:t>/11/10/</w:t>
              </w:r>
            </w:hyperlink>
          </w:p>
          <w:p w:rsidR="006E386C" w:rsidRPr="00D5264C" w:rsidRDefault="001358A0" w:rsidP="007A1553">
            <w:pPr>
              <w:spacing w:after="0" w:line="240" w:lineRule="auto"/>
              <w:jc w:val="center"/>
            </w:pPr>
            <w:hyperlink r:id="rId28" w:history="1">
              <w:r w:rsidR="006E386C" w:rsidRPr="00D5264C">
                <w:rPr>
                  <w:rStyle w:val="a3"/>
                </w:rPr>
                <w:t>https://bvb-kb.ru</w:t>
              </w:r>
            </w:hyperlink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1358A0" w:rsidP="007A1553">
            <w:pPr>
              <w:spacing w:after="0" w:line="240" w:lineRule="auto"/>
              <w:jc w:val="center"/>
            </w:pPr>
            <w:hyperlink r:id="rId29" w:history="1">
              <w:r w:rsidR="006E386C" w:rsidRPr="00D5264C">
                <w:rPr>
                  <w:rStyle w:val="a3"/>
                  <w:lang w:val="en-US"/>
                </w:rPr>
                <w:t>https</w:t>
              </w:r>
              <w:r w:rsidR="006E386C" w:rsidRPr="00D5264C">
                <w:rPr>
                  <w:rStyle w:val="a3"/>
                </w:rPr>
                <w:t>://</w:t>
              </w:r>
              <w:proofErr w:type="spellStart"/>
              <w:r w:rsidR="006E386C" w:rsidRPr="00D5264C">
                <w:rPr>
                  <w:rStyle w:val="a3"/>
                  <w:lang w:val="en-US"/>
                </w:rPr>
                <w:t>resh</w:t>
              </w:r>
              <w:proofErr w:type="spellEnd"/>
              <w:r w:rsidR="006E386C" w:rsidRPr="00D5264C">
                <w:rPr>
                  <w:rStyle w:val="a3"/>
                </w:rPr>
                <w:t>.</w:t>
              </w:r>
              <w:proofErr w:type="spellStart"/>
              <w:r w:rsidR="006E386C" w:rsidRPr="00D5264C">
                <w:rPr>
                  <w:rStyle w:val="a3"/>
                  <w:lang w:val="en-US"/>
                </w:rPr>
                <w:t>edu</w:t>
              </w:r>
              <w:proofErr w:type="spellEnd"/>
              <w:r w:rsidR="006E386C" w:rsidRPr="00D5264C">
                <w:rPr>
                  <w:rStyle w:val="a3"/>
                </w:rPr>
                <w:t>.</w:t>
              </w:r>
              <w:proofErr w:type="spellStart"/>
              <w:r w:rsidR="006E386C" w:rsidRPr="00D5264C">
                <w:rPr>
                  <w:rStyle w:val="a3"/>
                  <w:lang w:val="en-US"/>
                </w:rPr>
                <w:t>ru</w:t>
              </w:r>
              <w:proofErr w:type="spellEnd"/>
              <w:r w:rsidR="006E386C" w:rsidRPr="00D5264C">
                <w:rPr>
                  <w:rStyle w:val="a3"/>
                </w:rPr>
                <w:t>/</w:t>
              </w:r>
              <w:r w:rsidR="006E386C" w:rsidRPr="00D5264C">
                <w:rPr>
                  <w:rStyle w:val="a3"/>
                  <w:lang w:val="en-US"/>
                </w:rPr>
                <w:t>subject</w:t>
              </w:r>
              <w:r w:rsidR="006E386C" w:rsidRPr="00D5264C">
                <w:rPr>
                  <w:rStyle w:val="a3"/>
                </w:rPr>
                <w:t>/11/10/</w:t>
              </w:r>
            </w:hyperlink>
          </w:p>
          <w:p w:rsidR="006E386C" w:rsidRPr="00D5264C" w:rsidRDefault="001358A0" w:rsidP="007A1553">
            <w:pPr>
              <w:spacing w:after="0" w:line="240" w:lineRule="auto"/>
              <w:jc w:val="center"/>
            </w:pPr>
            <w:hyperlink r:id="rId30" w:history="1">
              <w:r w:rsidR="006E386C" w:rsidRPr="00D5264C">
                <w:rPr>
                  <w:rStyle w:val="a3"/>
                </w:rPr>
                <w:t>https://bvb-kb.ru</w:t>
              </w:r>
            </w:hyperlink>
          </w:p>
        </w:tc>
      </w:tr>
      <w:tr w:rsidR="006E386C" w:rsidRPr="00D5264C" w:rsidTr="007A1553">
        <w:trPr>
          <w:trHeight w:val="144"/>
          <w:tblCellSpacing w:w="20" w:type="nil"/>
        </w:trPr>
        <w:tc>
          <w:tcPr>
            <w:tcW w:w="426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6E386C">
            <w:pPr>
              <w:spacing w:after="0"/>
              <w:ind w:lef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D21A6">
              <w:rPr>
                <w:rFonts w:ascii="Times New Roman" w:hAnsi="Times New Roman"/>
                <w:color w:val="000000"/>
                <w:sz w:val="20"/>
                <w:szCs w:val="20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21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E386C" w:rsidRPr="006D21A6" w:rsidRDefault="006E386C" w:rsidP="007A1553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E386C" w:rsidRPr="00D5264C" w:rsidRDefault="006E386C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6E386C" w:rsidRPr="00D5264C" w:rsidRDefault="006E386C" w:rsidP="007A1553">
            <w:pPr>
              <w:spacing w:after="0" w:line="240" w:lineRule="auto"/>
              <w:jc w:val="center"/>
            </w:pPr>
          </w:p>
        </w:tc>
      </w:tr>
      <w:tr w:rsidR="00372007" w:rsidRPr="00372007" w:rsidTr="007A1553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372007" w:rsidRPr="00D5264C" w:rsidRDefault="00372007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72007" w:rsidRPr="00D5264C" w:rsidRDefault="00372007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309F1"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72007" w:rsidRPr="00D5264C" w:rsidRDefault="00A309F1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72007" w:rsidRPr="00372007" w:rsidRDefault="00372007" w:rsidP="007A1553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72007" w:rsidRPr="00372007" w:rsidRDefault="00372007" w:rsidP="007A1553">
            <w:pPr>
              <w:spacing w:line="240" w:lineRule="auto"/>
              <w:ind w:lef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6F39" w:rsidRPr="00FA6F39" w:rsidRDefault="00FA6F39" w:rsidP="00FA6F39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0"/>
        </w:rPr>
      </w:pPr>
      <w:r w:rsidRPr="00372007">
        <w:rPr>
          <w:rFonts w:ascii="Times New Roman" w:eastAsia="Calibri" w:hAnsi="Times New Roman" w:cs="Times New Roman"/>
          <w:b/>
          <w:color w:val="000000"/>
          <w:sz w:val="24"/>
        </w:rPr>
        <w:t>ПОУРОЧНОЕ ПЛАНИРОВАНИЕ</w:t>
      </w:r>
      <w:r w:rsidRPr="00FA6F39">
        <w:rPr>
          <w:rFonts w:ascii="Times New Roman" w:eastAsia="Calibri" w:hAnsi="Times New Roman" w:cs="Times New Roman"/>
          <w:b/>
          <w:color w:val="000000"/>
          <w:sz w:val="24"/>
        </w:rPr>
        <w:t xml:space="preserve"> НА 202</w:t>
      </w:r>
      <w:r w:rsidR="00A309F1">
        <w:rPr>
          <w:rFonts w:ascii="Times New Roman" w:eastAsia="Calibri" w:hAnsi="Times New Roman" w:cs="Times New Roman"/>
          <w:b/>
          <w:color w:val="000000"/>
          <w:sz w:val="24"/>
        </w:rPr>
        <w:t>4</w:t>
      </w:r>
      <w:r w:rsidRPr="00FA6F39">
        <w:rPr>
          <w:rFonts w:ascii="Times New Roman" w:eastAsia="Calibri" w:hAnsi="Times New Roman" w:cs="Times New Roman"/>
          <w:b/>
          <w:color w:val="000000"/>
          <w:sz w:val="24"/>
        </w:rPr>
        <w:t>-202</w:t>
      </w:r>
      <w:r w:rsidR="00A309F1">
        <w:rPr>
          <w:rFonts w:ascii="Times New Roman" w:eastAsia="Calibri" w:hAnsi="Times New Roman" w:cs="Times New Roman"/>
          <w:b/>
          <w:color w:val="000000"/>
          <w:sz w:val="24"/>
        </w:rPr>
        <w:t>5</w:t>
      </w:r>
      <w:r w:rsidRPr="00FA6F39">
        <w:rPr>
          <w:rFonts w:ascii="Times New Roman" w:eastAsia="Calibri" w:hAnsi="Times New Roman" w:cs="Times New Roman"/>
          <w:b/>
          <w:color w:val="000000"/>
          <w:sz w:val="24"/>
        </w:rPr>
        <w:t>УЧЕБНЫЙ ГОД</w:t>
      </w:r>
    </w:p>
    <w:p w:rsidR="00F91308" w:rsidRPr="00A309F1" w:rsidRDefault="006E386C" w:rsidP="00F9130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11</w:t>
      </w:r>
      <w:r w:rsidR="00F91308">
        <w:rPr>
          <w:rFonts w:ascii="Times New Roman" w:eastAsia="Calibri" w:hAnsi="Times New Roman" w:cs="Times New Roman"/>
          <w:b/>
          <w:color w:val="000000"/>
          <w:sz w:val="24"/>
          <w:lang w:val="en-US"/>
        </w:rPr>
        <w:t xml:space="preserve"> КЛАСС</w:t>
      </w:r>
      <w:r w:rsidR="00F9130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309F1">
        <w:rPr>
          <w:rFonts w:ascii="Times New Roman" w:hAnsi="Times New Roman" w:cs="Times New Roman"/>
          <w:b/>
          <w:sz w:val="24"/>
          <w:szCs w:val="24"/>
        </w:rPr>
        <w:t>(углубленный уровень)</w:t>
      </w:r>
    </w:p>
    <w:tbl>
      <w:tblPr>
        <w:tblW w:w="935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0"/>
        <w:gridCol w:w="3290"/>
        <w:gridCol w:w="517"/>
        <w:gridCol w:w="1213"/>
        <w:gridCol w:w="1296"/>
        <w:gridCol w:w="2690"/>
      </w:tblGrid>
      <w:tr w:rsidR="00171951" w:rsidRPr="007A1553" w:rsidTr="007A1553">
        <w:trPr>
          <w:trHeight w:val="144"/>
          <w:tblCellSpacing w:w="20" w:type="nil"/>
        </w:trPr>
        <w:tc>
          <w:tcPr>
            <w:tcW w:w="359" w:type="dxa"/>
            <w:vMerge w:val="restart"/>
            <w:tcMar>
              <w:top w:w="0" w:type="dxa"/>
              <w:left w:w="28" w:type="dxa"/>
            </w:tcMar>
            <w:vAlign w:val="center"/>
          </w:tcPr>
          <w:p w:rsidR="001677AA" w:rsidRPr="007A1553" w:rsidRDefault="001677AA" w:rsidP="001677AA">
            <w:pPr>
              <w:spacing w:after="0"/>
              <w:ind w:left="-100" w:right="-8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171951" w:rsidRPr="007A1553" w:rsidRDefault="00171951" w:rsidP="001677AA">
            <w:pPr>
              <w:spacing w:after="0"/>
              <w:ind w:left="-100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351" w:type="dxa"/>
            <w:vMerge w:val="restart"/>
            <w:tcMar>
              <w:top w:w="0" w:type="dxa"/>
              <w:left w:w="28" w:type="dxa"/>
            </w:tcMar>
            <w:vAlign w:val="center"/>
          </w:tcPr>
          <w:p w:rsidR="00171951" w:rsidRPr="007A1553" w:rsidRDefault="00171951" w:rsidP="001677AA">
            <w:pPr>
              <w:spacing w:after="0"/>
              <w:ind w:left="-100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125" w:type="dxa"/>
            <w:gridSpan w:val="3"/>
            <w:tcMar>
              <w:top w:w="0" w:type="dxa"/>
              <w:left w:w="28" w:type="dxa"/>
            </w:tcMar>
            <w:vAlign w:val="center"/>
          </w:tcPr>
          <w:p w:rsidR="00171951" w:rsidRPr="007A1553" w:rsidRDefault="00171951" w:rsidP="001677AA">
            <w:pPr>
              <w:spacing w:after="0"/>
              <w:ind w:left="-100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521" w:type="dxa"/>
            <w:vMerge w:val="restart"/>
            <w:tcMar>
              <w:top w:w="0" w:type="dxa"/>
              <w:left w:w="28" w:type="dxa"/>
            </w:tcMar>
            <w:vAlign w:val="center"/>
          </w:tcPr>
          <w:p w:rsidR="00171951" w:rsidRPr="007A1553" w:rsidRDefault="00171951" w:rsidP="001677AA">
            <w:pPr>
              <w:spacing w:after="0"/>
              <w:ind w:left="-100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171951" w:rsidRPr="007A1553" w:rsidTr="007A1553">
        <w:trPr>
          <w:trHeight w:val="144"/>
          <w:tblCellSpacing w:w="20" w:type="nil"/>
        </w:trPr>
        <w:tc>
          <w:tcPr>
            <w:tcW w:w="359" w:type="dxa"/>
            <w:vMerge/>
            <w:tcBorders>
              <w:top w:val="nil"/>
            </w:tcBorders>
            <w:tcMar>
              <w:top w:w="0" w:type="dxa"/>
              <w:left w:w="28" w:type="dxa"/>
            </w:tcMar>
          </w:tcPr>
          <w:p w:rsidR="00171951" w:rsidRPr="007A1553" w:rsidRDefault="00171951" w:rsidP="001677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  <w:tcMar>
              <w:top w:w="0" w:type="dxa"/>
              <w:left w:w="28" w:type="dxa"/>
            </w:tcMar>
          </w:tcPr>
          <w:p w:rsidR="00171951" w:rsidRPr="007A1553" w:rsidRDefault="00171951" w:rsidP="00171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171951" w:rsidRPr="007A1553" w:rsidRDefault="001677AA" w:rsidP="001677AA">
            <w:pPr>
              <w:spacing w:after="0"/>
              <w:ind w:left="-102" w:right="-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7A1553" w:rsidRPr="007A1553" w:rsidRDefault="00171951" w:rsidP="001677AA">
            <w:pPr>
              <w:spacing w:after="0"/>
              <w:ind w:left="-102" w:right="-15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</w:t>
            </w:r>
          </w:p>
          <w:p w:rsidR="00171951" w:rsidRPr="007A1553" w:rsidRDefault="00171951" w:rsidP="001677AA">
            <w:pPr>
              <w:spacing w:after="0"/>
              <w:ind w:left="-102" w:right="-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ные</w:t>
            </w:r>
            <w:proofErr w:type="spellEnd"/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работы</w:t>
            </w: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7A1553" w:rsidRPr="007A1553" w:rsidRDefault="00171951" w:rsidP="001677AA">
            <w:pPr>
              <w:spacing w:after="0"/>
              <w:ind w:left="-102" w:right="-15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</w:t>
            </w:r>
            <w:proofErr w:type="spellEnd"/>
          </w:p>
          <w:p w:rsidR="00171951" w:rsidRPr="007A1553" w:rsidRDefault="00171951" w:rsidP="001677AA">
            <w:pPr>
              <w:spacing w:after="0"/>
              <w:ind w:left="-102" w:right="-1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ческие</w:t>
            </w:r>
            <w:proofErr w:type="spellEnd"/>
            <w:r w:rsidRPr="007A15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работы</w:t>
            </w:r>
          </w:p>
        </w:tc>
        <w:tc>
          <w:tcPr>
            <w:tcW w:w="2521" w:type="dxa"/>
            <w:vMerge/>
            <w:tcBorders>
              <w:top w:val="nil"/>
            </w:tcBorders>
            <w:tcMar>
              <w:top w:w="0" w:type="dxa"/>
              <w:left w:w="28" w:type="dxa"/>
            </w:tcMar>
          </w:tcPr>
          <w:p w:rsidR="00171951" w:rsidRPr="007A1553" w:rsidRDefault="00171951" w:rsidP="001719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51" w:type="dxa"/>
            <w:tcMar>
              <w:top w:w="0" w:type="dxa"/>
              <w:left w:w="57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Межличностные отношения (коммуникация)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51" w:type="dxa"/>
            <w:tcMar>
              <w:top w:w="0" w:type="dxa"/>
              <w:left w:w="57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Меличностные</w:t>
            </w:r>
            <w:proofErr w:type="spellEnd"/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отношения в семье, с друзьями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32" w:history="1"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51" w:type="dxa"/>
            <w:tcMar>
              <w:top w:w="0" w:type="dxa"/>
              <w:left w:w="57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Семейные узы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Конфликтные ситуации и их предупреждение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Распределение домашних обязанностей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Внешность человека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Внешность человека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Невербальная коммуникация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Черты характера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Проявления характера в различных жизненных ситуациях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Описание литературного персонажа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44" w:history="1"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Правильное питание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Отказ от вредных привычек в питании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Занятие физкультурой. Здоровый образ жизни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Самочувствие. Медицинские услуги. Посещение врача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 труда и отдыха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Переписка с зарубежными сверстниками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52" w:history="1"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 программа, дополнительное образование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Школьная жизнь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Дистанционное обучение (плюсы и минусы)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56" w:history="1"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школьного обучения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Взаимоотношения в школе. Проблемы и решения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экзаменам.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Школьные праздники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Международный язык общения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Английский язык - язык международного общения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65" w:history="1"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Секреты профессионального успеха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67" w:history="1"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Альтернативы в продолжении образования.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69" w:history="1"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 профессий. (оплата труда, график)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Проблема выбора профессии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Современный мир профессий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 иностранного языка в профессиональной деятельности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молодежи (музыка, музыкальные фестивали)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молодежи (музыка, музыкальные фестивали)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молодёжи (представления, шоу, театр)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79" w:history="1"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Дружба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Путешествия (яркие впечатления)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Дружба (переписка)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(активный отдых)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Подработка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Волонтерство</w:t>
            </w:r>
            <w:proofErr w:type="spellEnd"/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Ценностные ориентиры молодежи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молодежи (покупки)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молодежи (покупки)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молодёжи (музыка, концерты)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молодёжи (музыка, концерты)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молодёжи (музыка, концерты)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молодёжи (чтение, книги)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молодёжи (чтение, книги)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 молодёжи (фильмы)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  <w:hyperlink r:id="rId100" w:history="1">
              <w:r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Экстремальный спорт и соревнования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Экстремальные виды спорта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Международные соревнования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 спорта в жизни человека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Деловая переписка: основные особенности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презентации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презентации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презентации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презентации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7A1553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  <w:hyperlink r:id="rId111" w:history="1">
              <w:r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презентации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Деловая переписка (написание резюме)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Деловая переписка (письмо-жалоба)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Деловая переписка (письмо-</w:t>
            </w:r>
            <w:proofErr w:type="spellStart"/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рекоммендация</w:t>
            </w:r>
            <w:proofErr w:type="spellEnd"/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Публичное выступление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Деловая этика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Этические нормы и правила в школе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7A1553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  <w:hyperlink r:id="rId122" w:history="1">
              <w:r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Путешествия по зарубежным странам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Путешествия по зарубежным странам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Технологический прогресс и туризм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путешествий (организация поездки)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Путешествия за рубежом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Экотуризм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 (виды отдыха в различное время года)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7A1553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0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Виртуальные путешествия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3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Окружающий мир (флора и фауна)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катастрофы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Природные катастрофы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Вселенная и человек (экстремальные условия)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Национальные парки и заповедники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Природа. Планета Земля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 спасения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окружающей среды (исчезающие виды животных)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окружающей среды (исчезающие виды животных)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космоса (международные космические программы)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космоса (международные космические программы)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научного прогресса в защите окружающей среды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Исследование Арктики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51" w:history="1"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subject</w:t>
              </w:r>
              <w:r w:rsidR="000108AF" w:rsidRPr="007A1553">
                <w:rPr>
                  <w:rStyle w:val="a3"/>
                  <w:rFonts w:ascii="Times New Roman" w:eastAsia="Calibri" w:hAnsi="Times New Roman" w:cs="Times New Roman"/>
                  <w:sz w:val="20"/>
                  <w:szCs w:val="20"/>
                </w:rPr>
                <w:t>/11/10/</w:t>
              </w:r>
            </w:hyperlink>
          </w:p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97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Научно-технический прогресс и использование ресурсов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окружающей среды (опыт школы)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Загородная жизнь. Частный дом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Загрязнение окружающей среды (проблемы экологии)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окружающей среды (борьба с мусором, переработка)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8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 проживания в городе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 средств массовой информации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СМИ на жизнь и ценности человека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Радио в эпоху современных технологий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5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 как источник информации в современном мире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сети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сети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Технический прогресс (вклад России в освоение космоса)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Технический прогресс для обеспечения правопорядка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гаджеты (польза и вред)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Интернет- безопасность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технологии на страже правопорядка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средства коммуникации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Технический прогресс и научная фантастика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Робототехника в России и мире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информационных технологий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Научно-технический прогресс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проблемы и проблемы неравенства в мире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и порядок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  <w:hyperlink r:id="rId184" w:history="1">
              <w:r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и порядок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Проблемы развивающихся стран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прав человека (деятельность международных организаций)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прав человека (деятельность международных организаций)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Проблемы социального неравенства (благотворительность)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Проблемы социального неравенства (благотворительность)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1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Глобальное потепление и его последствия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Демографические проблемы современности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Миграция населения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EB74FD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Родная страна (</w:t>
            </w:r>
            <w:proofErr w:type="spellStart"/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cтолица</w:t>
            </w:r>
            <w:proofErr w:type="spellEnd"/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архитектура)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Родная страна (культурные особенности)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Родная страна (национальный вид искусства)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изучаемого языка (достопримечательности)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Столицы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Родная страна (национальная кухня)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3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Родная страна (географическое положение)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Родная страна/страна </w:t>
            </w:r>
            <w:proofErr w:type="spellStart"/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изучаемго</w:t>
            </w:r>
            <w:proofErr w:type="spellEnd"/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языка (международные фестивали)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Родная страна (национальные традиции и обычаи)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 изучаемого языка (географическое положение)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Знаменательные даты (праздники)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региона проживания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 образования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0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1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Государтвенная</w:t>
            </w:r>
            <w:proofErr w:type="spellEnd"/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символика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Политические/экономические системы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5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7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8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0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1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2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3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4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5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6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7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  <w:p w:rsidR="000108AF" w:rsidRPr="007A1553" w:rsidRDefault="001358A0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8" w:history="1">
              <w:r w:rsidR="000108AF" w:rsidRPr="007A1553">
                <w:rPr>
                  <w:rFonts w:ascii="Times New Roman" w:eastAsia="Calibri" w:hAnsi="Times New Roman" w:cs="Times New Roman"/>
                  <w:color w:val="0563C1" w:themeColor="hyperlink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0108AF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7A1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0108AF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0108AF" w:rsidRPr="007A1553" w:rsidRDefault="001358A0" w:rsidP="000108AF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9" w:history="1">
              <w:r w:rsidR="000108AF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0108AF" w:rsidRPr="007A1553" w:rsidRDefault="000108AF" w:rsidP="0001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F244F8" w:rsidRPr="007A1553" w:rsidTr="007A1553">
        <w:trPr>
          <w:trHeight w:val="144"/>
          <w:tblCellSpacing w:w="20" w:type="nil"/>
        </w:trPr>
        <w:tc>
          <w:tcPr>
            <w:tcW w:w="359" w:type="dxa"/>
            <w:tcMar>
              <w:top w:w="0" w:type="dxa"/>
              <w:left w:w="28" w:type="dxa"/>
            </w:tcMar>
            <w:vAlign w:val="center"/>
          </w:tcPr>
          <w:p w:rsidR="00F244F8" w:rsidRPr="007A1553" w:rsidRDefault="00F244F8" w:rsidP="00F244F8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351" w:type="dxa"/>
            <w:tcMar>
              <w:top w:w="0" w:type="dxa"/>
              <w:left w:w="28" w:type="dxa"/>
            </w:tcMar>
            <w:vAlign w:val="center"/>
          </w:tcPr>
          <w:p w:rsidR="00F244F8" w:rsidRPr="007A1553" w:rsidRDefault="00F244F8" w:rsidP="006D21A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по теме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F244F8" w:rsidRPr="007A1553" w:rsidRDefault="00F244F8" w:rsidP="00F244F8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F244F8" w:rsidRPr="007A1553" w:rsidRDefault="00F244F8" w:rsidP="00F244F8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F244F8" w:rsidRPr="007A1553" w:rsidRDefault="00F244F8" w:rsidP="00F244F8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AC7117" w:rsidRPr="007A1553" w:rsidRDefault="001358A0" w:rsidP="00AC7117">
            <w:pPr>
              <w:spacing w:after="0"/>
              <w:ind w:left="-100" w:right="-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0" w:history="1">
              <w:r w:rsidR="00AC7117" w:rsidRPr="007A1553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https://resh.edu.ru/</w:t>
              </w:r>
            </w:hyperlink>
          </w:p>
          <w:p w:rsidR="00F244F8" w:rsidRPr="007A1553" w:rsidRDefault="00AC7117" w:rsidP="00AC7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subject</w:t>
            </w:r>
            <w:proofErr w:type="spellEnd"/>
            <w:r w:rsidRPr="007A1553">
              <w:rPr>
                <w:rFonts w:ascii="Times New Roman" w:hAnsi="Times New Roman" w:cs="Times New Roman"/>
                <w:sz w:val="20"/>
                <w:szCs w:val="20"/>
              </w:rPr>
              <w:t>/11/10/</w:t>
            </w:r>
          </w:p>
        </w:tc>
      </w:tr>
      <w:tr w:rsidR="00654662" w:rsidRPr="007A1553" w:rsidTr="007A1553">
        <w:trPr>
          <w:trHeight w:val="144"/>
          <w:tblCellSpacing w:w="20" w:type="nil"/>
        </w:trPr>
        <w:tc>
          <w:tcPr>
            <w:tcW w:w="3710" w:type="dxa"/>
            <w:gridSpan w:val="2"/>
            <w:tcMar>
              <w:top w:w="0" w:type="dxa"/>
              <w:left w:w="28" w:type="dxa"/>
            </w:tcMar>
            <w:vAlign w:val="center"/>
          </w:tcPr>
          <w:p w:rsidR="00654662" w:rsidRPr="007A1553" w:rsidRDefault="00654662" w:rsidP="00654662">
            <w:pPr>
              <w:spacing w:after="0"/>
              <w:ind w:left="-100" w:right="-17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523" w:type="dxa"/>
            <w:tcMar>
              <w:top w:w="0" w:type="dxa"/>
              <w:left w:w="28" w:type="dxa"/>
            </w:tcMar>
            <w:vAlign w:val="center"/>
          </w:tcPr>
          <w:p w:rsidR="00654662" w:rsidRPr="007A1553" w:rsidRDefault="00F244F8" w:rsidP="00654662">
            <w:pPr>
              <w:spacing w:after="0"/>
              <w:ind w:left="-100" w:right="-1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247" w:type="dxa"/>
            <w:tcMar>
              <w:top w:w="0" w:type="dxa"/>
              <w:left w:w="28" w:type="dxa"/>
            </w:tcMar>
            <w:vAlign w:val="center"/>
          </w:tcPr>
          <w:p w:rsidR="00654662" w:rsidRPr="007A1553" w:rsidRDefault="00F244F8" w:rsidP="00654662">
            <w:pPr>
              <w:spacing w:after="0"/>
              <w:ind w:left="-100" w:right="-1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55" w:type="dxa"/>
            <w:tcMar>
              <w:top w:w="0" w:type="dxa"/>
              <w:left w:w="28" w:type="dxa"/>
            </w:tcMar>
            <w:vAlign w:val="center"/>
          </w:tcPr>
          <w:p w:rsidR="00654662" w:rsidRPr="007A1553" w:rsidRDefault="00654662" w:rsidP="00654662">
            <w:pPr>
              <w:spacing w:after="0"/>
              <w:ind w:left="-100" w:right="-1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21" w:type="dxa"/>
            <w:tcMar>
              <w:top w:w="0" w:type="dxa"/>
              <w:left w:w="28" w:type="dxa"/>
            </w:tcMar>
            <w:vAlign w:val="center"/>
          </w:tcPr>
          <w:p w:rsidR="00654662" w:rsidRPr="007A1553" w:rsidRDefault="00654662" w:rsidP="00654662">
            <w:pPr>
              <w:spacing w:after="0"/>
              <w:ind w:left="-100" w:right="-1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74FD" w:rsidRDefault="00EB74FD" w:rsidP="007A15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91308" w:rsidRPr="00F91308" w:rsidRDefault="00F91308" w:rsidP="00CF4EC8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F913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6D21A6" w:rsidRDefault="00F91308" w:rsidP="007A155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3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  <w:r w:rsidRPr="00F91308">
        <w:rPr>
          <w:rFonts w:ascii="Times New Roman" w:eastAsia="Calibri" w:hAnsi="Times New Roman" w:cs="Times New Roman"/>
          <w:color w:val="000000"/>
          <w:sz w:val="24"/>
          <w:szCs w:val="24"/>
        </w:rPr>
        <w:t>​‌</w:t>
      </w:r>
    </w:p>
    <w:p w:rsidR="00F91308" w:rsidRPr="006D21A6" w:rsidRDefault="00576B02" w:rsidP="007A15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76B02">
        <w:rPr>
          <w:rFonts w:ascii="Times New Roman" w:hAnsi="Times New Roman" w:cs="Times New Roman"/>
          <w:sz w:val="24"/>
          <w:szCs w:val="24"/>
        </w:rPr>
        <w:t>Английский язык, 10 класс/ Афанасьева О.В., Дули Д., Михеева И.В. и другие, Акционерное общество «Издательство «</w:t>
      </w:r>
      <w:proofErr w:type="gramStart"/>
      <w:r w:rsidRPr="00576B02">
        <w:rPr>
          <w:rFonts w:ascii="Times New Roman" w:hAnsi="Times New Roman" w:cs="Times New Roman"/>
          <w:sz w:val="24"/>
          <w:szCs w:val="24"/>
        </w:rPr>
        <w:t>Просвещение»</w:t>
      </w:r>
      <w:r w:rsidR="00F91308" w:rsidRPr="00F91308">
        <w:rPr>
          <w:rFonts w:ascii="Times New Roman" w:hAnsi="Times New Roman" w:cs="Times New Roman"/>
          <w:sz w:val="24"/>
          <w:szCs w:val="24"/>
        </w:rPr>
        <w:t>‌</w:t>
      </w:r>
      <w:proofErr w:type="gramEnd"/>
      <w:r w:rsidR="00F91308" w:rsidRPr="00F91308">
        <w:rPr>
          <w:rFonts w:ascii="Times New Roman" w:hAnsi="Times New Roman" w:cs="Times New Roman"/>
          <w:sz w:val="24"/>
          <w:szCs w:val="24"/>
        </w:rPr>
        <w:t>​</w:t>
      </w:r>
      <w:r w:rsidR="00F91308" w:rsidRPr="00F91308">
        <w:rPr>
          <w:rFonts w:ascii="Times New Roman" w:hAnsi="Times New Roman" w:cs="Times New Roman"/>
          <w:b/>
          <w:sz w:val="24"/>
          <w:szCs w:val="24"/>
        </w:rPr>
        <w:t>​‌‌</w:t>
      </w:r>
    </w:p>
    <w:p w:rsidR="007A1553" w:rsidRDefault="00F91308" w:rsidP="007A15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308">
        <w:rPr>
          <w:rFonts w:ascii="Times New Roman" w:hAnsi="Times New Roman" w:cs="Times New Roman"/>
          <w:b/>
          <w:sz w:val="24"/>
          <w:szCs w:val="24"/>
        </w:rPr>
        <w:t>МЕТ</w:t>
      </w:r>
      <w:r w:rsidR="006D21A6">
        <w:rPr>
          <w:rFonts w:ascii="Times New Roman" w:hAnsi="Times New Roman" w:cs="Times New Roman"/>
          <w:b/>
          <w:sz w:val="24"/>
          <w:szCs w:val="24"/>
        </w:rPr>
        <w:t>ОДИЧЕСКИЕ МАТЕРИАЛЫ ДЛЯ УЧИТЕЛЯ</w:t>
      </w:r>
      <w:r w:rsidR="00576B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308" w:rsidRPr="00F91308" w:rsidRDefault="00576B02" w:rsidP="007A15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Английский язык, 10</w:t>
      </w:r>
      <w:r w:rsidR="00F91308" w:rsidRPr="00F91308">
        <w:rPr>
          <w:rFonts w:ascii="Times New Roman" w:hAnsi="Times New Roman" w:cs="Times New Roman"/>
          <w:sz w:val="24"/>
          <w:szCs w:val="24"/>
        </w:rPr>
        <w:t xml:space="preserve"> класс/ </w:t>
      </w:r>
      <w:r w:rsidR="0044063E" w:rsidRPr="0044063E">
        <w:rPr>
          <w:rFonts w:ascii="Times New Roman" w:hAnsi="Times New Roman" w:cs="Times New Roman"/>
          <w:sz w:val="24"/>
          <w:szCs w:val="24"/>
        </w:rPr>
        <w:t>Афанасьева О.В., Дули Д., Михеева И.В. и другие,</w:t>
      </w:r>
      <w:r w:rsidR="00F91308" w:rsidRPr="00F91308">
        <w:rPr>
          <w:rFonts w:ascii="Times New Roman" w:hAnsi="Times New Roman" w:cs="Times New Roman"/>
          <w:sz w:val="24"/>
          <w:szCs w:val="24"/>
        </w:rPr>
        <w:t xml:space="preserve"> Акционерное </w:t>
      </w:r>
      <w:r w:rsidR="00F91308">
        <w:rPr>
          <w:rFonts w:ascii="Times New Roman" w:hAnsi="Times New Roman" w:cs="Times New Roman"/>
          <w:sz w:val="24"/>
          <w:szCs w:val="24"/>
        </w:rPr>
        <w:t xml:space="preserve"> </w:t>
      </w:r>
      <w:r w:rsidR="00F91308" w:rsidRPr="00F91308">
        <w:rPr>
          <w:rFonts w:ascii="Times New Roman" w:hAnsi="Times New Roman" w:cs="Times New Roman"/>
          <w:sz w:val="24"/>
          <w:szCs w:val="24"/>
        </w:rPr>
        <w:t>общество «Издательство «Просвещение»‌​</w:t>
      </w:r>
      <w:r w:rsidR="00F91308">
        <w:rPr>
          <w:rFonts w:ascii="Times New Roman" w:hAnsi="Times New Roman" w:cs="Times New Roman"/>
          <w:sz w:val="24"/>
          <w:szCs w:val="24"/>
        </w:rPr>
        <w:t>,</w:t>
      </w:r>
      <w:r w:rsidR="00F91308">
        <w:rPr>
          <w:rFonts w:ascii="Times New Roman" w:hAnsi="Times New Roman" w:cs="Times New Roman"/>
          <w:b/>
          <w:sz w:val="24"/>
          <w:szCs w:val="24"/>
        </w:rPr>
        <w:t>​</w:t>
      </w:r>
      <w:r w:rsidR="00F91308" w:rsidRPr="00F91308">
        <w:rPr>
          <w:rFonts w:ascii="Times New Roman" w:hAnsi="Times New Roman" w:cs="Times New Roman"/>
          <w:sz w:val="24"/>
          <w:szCs w:val="24"/>
        </w:rPr>
        <w:t xml:space="preserve"> Книга для учителя.</w:t>
      </w:r>
      <w:r w:rsidR="00F91308" w:rsidRPr="00F91308">
        <w:rPr>
          <w:rFonts w:ascii="Times New Roman" w:hAnsi="Times New Roman" w:cs="Times New Roman"/>
          <w:sz w:val="24"/>
          <w:szCs w:val="24"/>
        </w:rPr>
        <w:br/>
      </w:r>
      <w:bookmarkStart w:id="5" w:name="ab7d62ad-dee3-45cc-b04f-30dbfe98799c"/>
      <w:r>
        <w:rPr>
          <w:rFonts w:ascii="Times New Roman" w:hAnsi="Times New Roman" w:cs="Times New Roman"/>
          <w:sz w:val="24"/>
          <w:szCs w:val="24"/>
        </w:rPr>
        <w:t>Английский язык, 10</w:t>
      </w:r>
      <w:r w:rsidR="00F91308" w:rsidRPr="00F91308">
        <w:rPr>
          <w:rFonts w:ascii="Times New Roman" w:hAnsi="Times New Roman" w:cs="Times New Roman"/>
          <w:sz w:val="24"/>
          <w:szCs w:val="24"/>
        </w:rPr>
        <w:t xml:space="preserve"> класс/ </w:t>
      </w:r>
      <w:r w:rsidR="0044063E" w:rsidRPr="0044063E">
        <w:rPr>
          <w:rFonts w:ascii="Times New Roman" w:hAnsi="Times New Roman" w:cs="Times New Roman"/>
          <w:sz w:val="24"/>
          <w:szCs w:val="24"/>
        </w:rPr>
        <w:t>Афанасьева О.В., Дули Д., Михеева И.В. и другие,</w:t>
      </w:r>
      <w:r w:rsidR="00F91308" w:rsidRPr="00F91308">
        <w:rPr>
          <w:rFonts w:ascii="Times New Roman" w:hAnsi="Times New Roman" w:cs="Times New Roman"/>
          <w:sz w:val="24"/>
          <w:szCs w:val="24"/>
        </w:rPr>
        <w:t xml:space="preserve"> Акционерное общество «Издательство «Просвещение»‌​, Контрольные задания</w:t>
      </w:r>
      <w:bookmarkEnd w:id="5"/>
      <w:r w:rsidR="00F91308" w:rsidRPr="00F91308">
        <w:rPr>
          <w:rFonts w:ascii="Times New Roman" w:hAnsi="Times New Roman" w:cs="Times New Roman"/>
          <w:sz w:val="24"/>
          <w:szCs w:val="24"/>
        </w:rPr>
        <w:t>‌</w:t>
      </w:r>
      <w:r w:rsidR="00F91308" w:rsidRPr="00F91308">
        <w:rPr>
          <w:rFonts w:ascii="Times New Roman" w:hAnsi="Times New Roman" w:cs="Times New Roman"/>
          <w:b/>
          <w:sz w:val="24"/>
          <w:szCs w:val="24"/>
        </w:rPr>
        <w:t>​</w:t>
      </w:r>
    </w:p>
    <w:p w:rsidR="00F91308" w:rsidRPr="00F91308" w:rsidRDefault="00F91308" w:rsidP="007A15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308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F91308" w:rsidRDefault="00F91308" w:rsidP="007A1553">
      <w:pPr>
        <w:spacing w:after="0" w:line="240" w:lineRule="auto"/>
        <w:ind w:firstLine="567"/>
        <w:rPr>
          <w:rFonts w:ascii="Times New Roman" w:eastAsia="Calibri" w:hAnsi="Times New Roman" w:cs="Times New Roman"/>
          <w:color w:val="333333"/>
          <w:sz w:val="24"/>
          <w:szCs w:val="24"/>
        </w:rPr>
      </w:pPr>
      <w:r w:rsidRPr="00F91308">
        <w:rPr>
          <w:rFonts w:ascii="Times New Roman" w:hAnsi="Times New Roman" w:cs="Times New Roman"/>
          <w:b/>
          <w:sz w:val="24"/>
          <w:szCs w:val="24"/>
        </w:rPr>
        <w:t>​​</w:t>
      </w:r>
      <w:r w:rsidRPr="00F91308">
        <w:rPr>
          <w:rFonts w:ascii="Times New Roman" w:hAnsi="Times New Roman" w:cs="Times New Roman"/>
          <w:sz w:val="24"/>
          <w:szCs w:val="24"/>
        </w:rPr>
        <w:t>‌</w:t>
      </w:r>
      <w:bookmarkStart w:id="6" w:name="bcc260aa-001b-4e57-b3e1-498f8d6efa95"/>
      <w:r w:rsidR="00576B02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576B02" w:rsidRPr="00576B02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576B02">
        <w:rPr>
          <w:rFonts w:ascii="Times New Roman" w:hAnsi="Times New Roman" w:cs="Times New Roman"/>
          <w:sz w:val="24"/>
          <w:szCs w:val="24"/>
          <w:lang w:val="en-US"/>
        </w:rPr>
        <w:instrText>HYPERLINK</w:instrText>
      </w:r>
      <w:r w:rsidR="00576B02" w:rsidRPr="00576B02">
        <w:rPr>
          <w:rFonts w:ascii="Times New Roman" w:hAnsi="Times New Roman" w:cs="Times New Roman"/>
          <w:sz w:val="24"/>
          <w:szCs w:val="24"/>
        </w:rPr>
        <w:instrText xml:space="preserve"> "</w:instrText>
      </w:r>
      <w:r w:rsidR="00576B02" w:rsidRPr="00576B02">
        <w:rPr>
          <w:rFonts w:ascii="Times New Roman" w:hAnsi="Times New Roman" w:cs="Times New Roman"/>
          <w:sz w:val="24"/>
          <w:szCs w:val="24"/>
          <w:lang w:val="en-US"/>
        </w:rPr>
        <w:instrText>https</w:instrText>
      </w:r>
      <w:r w:rsidR="00576B02" w:rsidRPr="00576B02">
        <w:rPr>
          <w:rFonts w:ascii="Times New Roman" w:hAnsi="Times New Roman" w:cs="Times New Roman"/>
          <w:sz w:val="24"/>
          <w:szCs w:val="24"/>
        </w:rPr>
        <w:instrText>://</w:instrText>
      </w:r>
      <w:r w:rsidR="00576B02" w:rsidRPr="00576B02">
        <w:rPr>
          <w:rFonts w:ascii="Times New Roman" w:hAnsi="Times New Roman" w:cs="Times New Roman"/>
          <w:sz w:val="24"/>
          <w:szCs w:val="24"/>
          <w:lang w:val="en-US"/>
        </w:rPr>
        <w:instrText>resh</w:instrText>
      </w:r>
      <w:r w:rsidR="00576B02" w:rsidRPr="00576B02">
        <w:rPr>
          <w:rFonts w:ascii="Times New Roman" w:hAnsi="Times New Roman" w:cs="Times New Roman"/>
          <w:sz w:val="24"/>
          <w:szCs w:val="24"/>
        </w:rPr>
        <w:instrText>.</w:instrText>
      </w:r>
      <w:r w:rsidR="00576B02" w:rsidRPr="00576B02">
        <w:rPr>
          <w:rFonts w:ascii="Times New Roman" w:hAnsi="Times New Roman" w:cs="Times New Roman"/>
          <w:sz w:val="24"/>
          <w:szCs w:val="24"/>
          <w:lang w:val="en-US"/>
        </w:rPr>
        <w:instrText>edu</w:instrText>
      </w:r>
      <w:r w:rsidR="00576B02" w:rsidRPr="00576B02">
        <w:rPr>
          <w:rFonts w:ascii="Times New Roman" w:hAnsi="Times New Roman" w:cs="Times New Roman"/>
          <w:sz w:val="24"/>
          <w:szCs w:val="24"/>
        </w:rPr>
        <w:instrText>.</w:instrText>
      </w:r>
      <w:r w:rsidR="00576B02" w:rsidRPr="00576B02">
        <w:rPr>
          <w:rFonts w:ascii="Times New Roman" w:hAnsi="Times New Roman" w:cs="Times New Roman"/>
          <w:sz w:val="24"/>
          <w:szCs w:val="24"/>
          <w:lang w:val="en-US"/>
        </w:rPr>
        <w:instrText>ru</w:instrText>
      </w:r>
      <w:r w:rsidR="00576B02" w:rsidRPr="00576B02">
        <w:rPr>
          <w:rFonts w:ascii="Times New Roman" w:hAnsi="Times New Roman" w:cs="Times New Roman"/>
          <w:sz w:val="24"/>
          <w:szCs w:val="24"/>
        </w:rPr>
        <w:instrText>/</w:instrText>
      </w:r>
      <w:r w:rsidR="00576B02" w:rsidRPr="00576B02">
        <w:rPr>
          <w:rFonts w:ascii="Times New Roman" w:hAnsi="Times New Roman" w:cs="Times New Roman"/>
          <w:sz w:val="24"/>
          <w:szCs w:val="24"/>
          <w:lang w:val="en-US"/>
        </w:rPr>
        <w:instrText>subject</w:instrText>
      </w:r>
      <w:r w:rsidR="00576B02" w:rsidRPr="00576B02">
        <w:rPr>
          <w:rFonts w:ascii="Times New Roman" w:hAnsi="Times New Roman" w:cs="Times New Roman"/>
          <w:sz w:val="24"/>
          <w:szCs w:val="24"/>
        </w:rPr>
        <w:instrText xml:space="preserve">/11/10/" </w:instrText>
      </w:r>
      <w:r w:rsidR="00576B02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="00576B02" w:rsidRPr="00426839">
        <w:rPr>
          <w:rStyle w:val="a3"/>
          <w:rFonts w:ascii="Times New Roman" w:hAnsi="Times New Roman" w:cs="Times New Roman"/>
          <w:sz w:val="24"/>
          <w:szCs w:val="24"/>
          <w:lang w:val="en-US"/>
        </w:rPr>
        <w:t>https</w:t>
      </w:r>
      <w:r w:rsidR="00576B02" w:rsidRPr="00426839">
        <w:rPr>
          <w:rStyle w:val="a3"/>
          <w:rFonts w:ascii="Times New Roman" w:hAnsi="Times New Roman" w:cs="Times New Roman"/>
          <w:sz w:val="24"/>
          <w:szCs w:val="24"/>
        </w:rPr>
        <w:t>://</w:t>
      </w:r>
      <w:proofErr w:type="spellStart"/>
      <w:r w:rsidR="00576B02" w:rsidRPr="00426839">
        <w:rPr>
          <w:rStyle w:val="a3"/>
          <w:rFonts w:ascii="Times New Roman" w:hAnsi="Times New Roman" w:cs="Times New Roman"/>
          <w:sz w:val="24"/>
          <w:szCs w:val="24"/>
          <w:lang w:val="en-US"/>
        </w:rPr>
        <w:t>resh</w:t>
      </w:r>
      <w:proofErr w:type="spellEnd"/>
      <w:r w:rsidR="00576B02" w:rsidRPr="00426839">
        <w:rPr>
          <w:rStyle w:val="a3"/>
          <w:rFonts w:ascii="Times New Roman" w:hAnsi="Times New Roman" w:cs="Times New Roman"/>
          <w:sz w:val="24"/>
          <w:szCs w:val="24"/>
        </w:rPr>
        <w:t>.</w:t>
      </w:r>
      <w:proofErr w:type="spellStart"/>
      <w:r w:rsidR="00576B02" w:rsidRPr="00426839">
        <w:rPr>
          <w:rStyle w:val="a3"/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="00576B02" w:rsidRPr="00426839">
        <w:rPr>
          <w:rStyle w:val="a3"/>
          <w:rFonts w:ascii="Times New Roman" w:hAnsi="Times New Roman" w:cs="Times New Roman"/>
          <w:sz w:val="24"/>
          <w:szCs w:val="24"/>
        </w:rPr>
        <w:t>.</w:t>
      </w:r>
      <w:proofErr w:type="spellStart"/>
      <w:r w:rsidR="00576B02" w:rsidRPr="00426839">
        <w:rPr>
          <w:rStyle w:val="a3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576B02" w:rsidRPr="00426839">
        <w:rPr>
          <w:rStyle w:val="a3"/>
          <w:rFonts w:ascii="Times New Roman" w:hAnsi="Times New Roman" w:cs="Times New Roman"/>
          <w:sz w:val="24"/>
          <w:szCs w:val="24"/>
        </w:rPr>
        <w:t>/</w:t>
      </w:r>
      <w:r w:rsidR="00576B02" w:rsidRPr="00426839">
        <w:rPr>
          <w:rStyle w:val="a3"/>
          <w:rFonts w:ascii="Times New Roman" w:hAnsi="Times New Roman" w:cs="Times New Roman"/>
          <w:sz w:val="24"/>
          <w:szCs w:val="24"/>
          <w:lang w:val="en-US"/>
        </w:rPr>
        <w:t>subject</w:t>
      </w:r>
      <w:r w:rsidR="00576B02" w:rsidRPr="00426839">
        <w:rPr>
          <w:rStyle w:val="a3"/>
          <w:rFonts w:ascii="Times New Roman" w:hAnsi="Times New Roman" w:cs="Times New Roman"/>
          <w:sz w:val="24"/>
          <w:szCs w:val="24"/>
        </w:rPr>
        <w:t>/11/10/</w:t>
      </w:r>
      <w:bookmarkEnd w:id="6"/>
      <w:r w:rsidR="00576B02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F91308">
        <w:rPr>
          <w:rFonts w:ascii="Times New Roman" w:hAnsi="Times New Roman" w:cs="Times New Roman"/>
          <w:sz w:val="24"/>
          <w:szCs w:val="24"/>
        </w:rPr>
        <w:t>‌​</w:t>
      </w:r>
      <w:r w:rsidRPr="00F91308">
        <w:rPr>
          <w:rFonts w:ascii="Times New Roman" w:eastAsia="Calibri" w:hAnsi="Times New Roman" w:cs="Times New Roman"/>
          <w:color w:val="333333"/>
          <w:sz w:val="24"/>
          <w:szCs w:val="24"/>
        </w:rPr>
        <w:t>‌‌</w:t>
      </w:r>
    </w:p>
    <w:p w:rsidR="00CF4EC8" w:rsidRPr="00CF4EC8" w:rsidRDefault="001358A0" w:rsidP="007A1553">
      <w:pPr>
        <w:spacing w:after="0" w:line="240" w:lineRule="auto"/>
        <w:ind w:firstLine="567"/>
        <w:rPr>
          <w:rFonts w:ascii="Times New Roman" w:eastAsia="Calibri" w:hAnsi="Times New Roman" w:cs="Times New Roman"/>
          <w:color w:val="333333"/>
          <w:sz w:val="24"/>
          <w:szCs w:val="24"/>
        </w:rPr>
      </w:pPr>
      <w:hyperlink r:id="rId231" w:history="1">
        <w:r w:rsidR="00CF4EC8" w:rsidRPr="00CF4EC8">
          <w:rPr>
            <w:rStyle w:val="a3"/>
            <w:rFonts w:ascii="Times New Roman" w:eastAsia="Calibri" w:hAnsi="Times New Roman" w:cs="Times New Roman"/>
            <w:sz w:val="24"/>
            <w:szCs w:val="24"/>
          </w:rPr>
          <w:t>https://bvb-kb.ru</w:t>
        </w:r>
      </w:hyperlink>
    </w:p>
    <w:p w:rsidR="00CF4EC8" w:rsidRDefault="00CF4EC8" w:rsidP="007A1553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FF"/>
          <w:szCs w:val="20"/>
          <w:u w:val="single"/>
        </w:rPr>
      </w:pPr>
    </w:p>
    <w:p w:rsidR="00D7208D" w:rsidRDefault="001358A0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  <w:hyperlink r:id="rId232" w:history="1"/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6D21A6" w:rsidRDefault="006D21A6" w:rsidP="00F91308">
      <w:pPr>
        <w:spacing w:after="0" w:line="240" w:lineRule="auto"/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80648C" w:rsidRDefault="0080648C" w:rsidP="0080648C">
      <w:pPr>
        <w:tabs>
          <w:tab w:val="left" w:pos="1980"/>
        </w:tabs>
        <w:rPr>
          <w:rFonts w:ascii="Times New Roman" w:eastAsia="Calibri" w:hAnsi="Times New Roman" w:cs="Times New Roman"/>
          <w:color w:val="0563C1" w:themeColor="hyperlink"/>
          <w:sz w:val="20"/>
          <w:szCs w:val="20"/>
          <w:u w:val="single"/>
        </w:rPr>
      </w:pPr>
    </w:p>
    <w:p w:rsidR="006D21A6" w:rsidRPr="00F82B23" w:rsidRDefault="006D21A6" w:rsidP="006D21A6">
      <w:pPr>
        <w:tabs>
          <w:tab w:val="left" w:pos="1335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B23">
        <w:rPr>
          <w:rFonts w:ascii="Times New Roman" w:hAnsi="Times New Roman" w:cs="Times New Roman"/>
          <w:b/>
          <w:bCs/>
          <w:sz w:val="24"/>
          <w:szCs w:val="24"/>
        </w:rPr>
        <w:t>ЛИСТ ВНЕСЕНИЯ ИЗМЕНЕНИЙ В РАБОЧУЮ ПРОГРАММУ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984"/>
        <w:gridCol w:w="3047"/>
        <w:gridCol w:w="2334"/>
      </w:tblGrid>
      <w:tr w:rsidR="006D21A6" w:rsidRPr="00F82B23" w:rsidTr="00DB36A5">
        <w:trPr>
          <w:trHeight w:val="216"/>
          <w:jc w:val="center"/>
        </w:trPr>
        <w:tc>
          <w:tcPr>
            <w:tcW w:w="3964" w:type="dxa"/>
            <w:gridSpan w:val="2"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B2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047" w:type="dxa"/>
            <w:vMerge w:val="restart"/>
            <w:vAlign w:val="center"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B23">
              <w:rPr>
                <w:rFonts w:ascii="Times New Roman" w:hAnsi="Times New Roman" w:cs="Times New Roman"/>
                <w:sz w:val="20"/>
                <w:szCs w:val="20"/>
              </w:rPr>
              <w:t>Форма изменений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82B23">
              <w:rPr>
                <w:rFonts w:ascii="Times New Roman" w:hAnsi="Times New Roman" w:cs="Times New Roman"/>
                <w:sz w:val="20"/>
                <w:szCs w:val="20"/>
              </w:rPr>
              <w:t>(объединение тем, коррекция за счет резервного времени и т. д. )</w:t>
            </w:r>
          </w:p>
        </w:tc>
        <w:tc>
          <w:tcPr>
            <w:tcW w:w="2334" w:type="dxa"/>
            <w:vMerge w:val="restart"/>
            <w:vAlign w:val="center"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B23">
              <w:rPr>
                <w:rFonts w:ascii="Times New Roman" w:hAnsi="Times New Roman" w:cs="Times New Roman"/>
                <w:sz w:val="20"/>
                <w:szCs w:val="20"/>
              </w:rPr>
              <w:t>Причина изменений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2B23">
              <w:rPr>
                <w:rFonts w:ascii="Times New Roman" w:hAnsi="Times New Roman" w:cs="Times New Roman"/>
                <w:sz w:val="20"/>
                <w:szCs w:val="20"/>
              </w:rPr>
              <w:t>(б/л учителя, отмена занятий по приказу и т. д. )</w:t>
            </w:r>
          </w:p>
        </w:tc>
      </w:tr>
      <w:tr w:rsidR="006D21A6" w:rsidRPr="00F82B23" w:rsidTr="00DB36A5">
        <w:trPr>
          <w:trHeight w:val="391"/>
          <w:jc w:val="center"/>
        </w:trPr>
        <w:tc>
          <w:tcPr>
            <w:tcW w:w="1980" w:type="dxa"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B23">
              <w:rPr>
                <w:rFonts w:ascii="Times New Roman" w:hAnsi="Times New Roman" w:cs="Times New Roman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984" w:type="dxa"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B23">
              <w:rPr>
                <w:rFonts w:ascii="Times New Roman" w:hAnsi="Times New Roman" w:cs="Times New Roman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047" w:type="dxa"/>
            <w:vMerge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4" w:type="dxa"/>
            <w:vMerge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1A6" w:rsidRPr="00F82B23" w:rsidTr="00DB36A5">
        <w:trPr>
          <w:trHeight w:val="854"/>
          <w:jc w:val="center"/>
        </w:trPr>
        <w:tc>
          <w:tcPr>
            <w:tcW w:w="1980" w:type="dxa"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7" w:type="dxa"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4" w:type="dxa"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1A6" w:rsidRPr="00F82B23" w:rsidTr="00DB36A5">
        <w:trPr>
          <w:trHeight w:val="333"/>
          <w:jc w:val="center"/>
        </w:trPr>
        <w:tc>
          <w:tcPr>
            <w:tcW w:w="9345" w:type="dxa"/>
            <w:gridSpan w:val="4"/>
          </w:tcPr>
          <w:p w:rsidR="006D21A6" w:rsidRPr="00F82B23" w:rsidRDefault="006D21A6" w:rsidP="00DB36A5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2B23">
              <w:rPr>
                <w:rFonts w:ascii="Times New Roman" w:hAnsi="Times New Roman" w:cs="Times New Roman"/>
                <w:sz w:val="20"/>
                <w:szCs w:val="20"/>
              </w:rPr>
              <w:t>Изменения разрешены. Приказ №_____ от «___»_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_________202__г.</w:t>
            </w:r>
          </w:p>
        </w:tc>
      </w:tr>
    </w:tbl>
    <w:p w:rsidR="0080648C" w:rsidRPr="0080648C" w:rsidRDefault="0080648C" w:rsidP="0080648C">
      <w:pPr>
        <w:tabs>
          <w:tab w:val="left" w:pos="1980"/>
        </w:tabs>
        <w:rPr>
          <w:rFonts w:ascii="Times New Roman" w:hAnsi="Times New Roman" w:cs="Times New Roman"/>
          <w:sz w:val="20"/>
          <w:szCs w:val="20"/>
        </w:rPr>
      </w:pPr>
    </w:p>
    <w:p w:rsidR="0080648C" w:rsidRPr="0080648C" w:rsidRDefault="0080648C" w:rsidP="0080648C">
      <w:pPr>
        <w:tabs>
          <w:tab w:val="left" w:pos="1980"/>
        </w:tabs>
        <w:rPr>
          <w:rFonts w:ascii="Times New Roman" w:hAnsi="Times New Roman" w:cs="Times New Roman"/>
          <w:sz w:val="20"/>
          <w:szCs w:val="20"/>
        </w:rPr>
      </w:pPr>
    </w:p>
    <w:p w:rsidR="0080648C" w:rsidRPr="0080648C" w:rsidRDefault="0080648C" w:rsidP="0080648C">
      <w:pPr>
        <w:tabs>
          <w:tab w:val="left" w:pos="1980"/>
        </w:tabs>
        <w:rPr>
          <w:rFonts w:ascii="Times New Roman" w:hAnsi="Times New Roman" w:cs="Times New Roman"/>
          <w:sz w:val="20"/>
          <w:szCs w:val="20"/>
        </w:rPr>
      </w:pPr>
    </w:p>
    <w:p w:rsidR="0080648C" w:rsidRPr="0044063E" w:rsidRDefault="0080648C" w:rsidP="00F91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48C" w:rsidRPr="0044063E" w:rsidSect="001358A0">
      <w:headerReference w:type="default" r:id="rId233"/>
      <w:pgSz w:w="11906" w:h="16838"/>
      <w:pgMar w:top="426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E5F" w:rsidRDefault="00D04E5F" w:rsidP="0037365D">
      <w:pPr>
        <w:spacing w:after="0" w:line="240" w:lineRule="auto"/>
      </w:pPr>
      <w:r>
        <w:separator/>
      </w:r>
    </w:p>
  </w:endnote>
  <w:endnote w:type="continuationSeparator" w:id="0">
    <w:p w:rsidR="00D04E5F" w:rsidRDefault="00D04E5F" w:rsidP="00373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E5F" w:rsidRDefault="00D04E5F" w:rsidP="0037365D">
      <w:pPr>
        <w:spacing w:after="0" w:line="240" w:lineRule="auto"/>
      </w:pPr>
      <w:r>
        <w:separator/>
      </w:r>
    </w:p>
  </w:footnote>
  <w:footnote w:type="continuationSeparator" w:id="0">
    <w:p w:rsidR="00D04E5F" w:rsidRDefault="00D04E5F" w:rsidP="00373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94606"/>
      <w:docPartObj>
        <w:docPartGallery w:val="Page Numbers (Top of Page)"/>
        <w:docPartUnique/>
      </w:docPartObj>
    </w:sdtPr>
    <w:sdtEndPr/>
    <w:sdtContent>
      <w:p w:rsidR="00D04E5F" w:rsidRDefault="00D04E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8A0" w:rsidRPr="001358A0">
          <w:rPr>
            <w:noProof/>
            <w:lang w:val="ru-RU"/>
          </w:rPr>
          <w:t>3</w:t>
        </w:r>
        <w:r>
          <w:fldChar w:fldCharType="end"/>
        </w:r>
      </w:p>
    </w:sdtContent>
  </w:sdt>
  <w:p w:rsidR="00D04E5F" w:rsidRDefault="00D04E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0F98"/>
    <w:multiLevelType w:val="multilevel"/>
    <w:tmpl w:val="EA9027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27299"/>
    <w:multiLevelType w:val="multilevel"/>
    <w:tmpl w:val="B2062DF2"/>
    <w:lvl w:ilvl="0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3ED1856"/>
    <w:multiLevelType w:val="multilevel"/>
    <w:tmpl w:val="C2CCB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957B74"/>
    <w:multiLevelType w:val="multilevel"/>
    <w:tmpl w:val="CDCA4E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DC1588"/>
    <w:multiLevelType w:val="multilevel"/>
    <w:tmpl w:val="65AE22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4A2283"/>
    <w:multiLevelType w:val="multilevel"/>
    <w:tmpl w:val="4F746C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D9361E"/>
    <w:multiLevelType w:val="multilevel"/>
    <w:tmpl w:val="A3543F2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DA6343"/>
    <w:multiLevelType w:val="multilevel"/>
    <w:tmpl w:val="52169D96"/>
    <w:lvl w:ilvl="0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6EA2822"/>
    <w:multiLevelType w:val="multilevel"/>
    <w:tmpl w:val="D668F1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B3333C"/>
    <w:multiLevelType w:val="hybridMultilevel"/>
    <w:tmpl w:val="8B5026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2734BC"/>
    <w:multiLevelType w:val="multilevel"/>
    <w:tmpl w:val="936873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C16E26"/>
    <w:multiLevelType w:val="multilevel"/>
    <w:tmpl w:val="FA80B64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D6174A"/>
    <w:multiLevelType w:val="multilevel"/>
    <w:tmpl w:val="31D896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021575"/>
    <w:multiLevelType w:val="hybridMultilevel"/>
    <w:tmpl w:val="8C30B6BE"/>
    <w:lvl w:ilvl="0" w:tplc="CEDA33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A492FA5"/>
    <w:multiLevelType w:val="multilevel"/>
    <w:tmpl w:val="FD286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FE46AA"/>
    <w:multiLevelType w:val="multilevel"/>
    <w:tmpl w:val="604EE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4970C3"/>
    <w:multiLevelType w:val="multilevel"/>
    <w:tmpl w:val="346C9096"/>
    <w:lvl w:ilvl="0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FFF30E4"/>
    <w:multiLevelType w:val="multilevel"/>
    <w:tmpl w:val="D37AA546"/>
    <w:lvl w:ilvl="0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C021C3"/>
    <w:multiLevelType w:val="hybridMultilevel"/>
    <w:tmpl w:val="D4B487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55C47861"/>
    <w:multiLevelType w:val="multilevel"/>
    <w:tmpl w:val="C836597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7522854"/>
    <w:multiLevelType w:val="multilevel"/>
    <w:tmpl w:val="8F6CA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154496"/>
    <w:multiLevelType w:val="multilevel"/>
    <w:tmpl w:val="4B2A1736"/>
    <w:lvl w:ilvl="0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B470462"/>
    <w:multiLevelType w:val="multilevel"/>
    <w:tmpl w:val="18142674"/>
    <w:lvl w:ilvl="0">
      <w:start w:val="1"/>
      <w:numFmt w:val="none"/>
      <w:lvlText w:val=""/>
      <w:lvlJc w:val="left"/>
      <w:pPr>
        <w:ind w:left="644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2C44790"/>
    <w:multiLevelType w:val="multilevel"/>
    <w:tmpl w:val="283849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397765E"/>
    <w:multiLevelType w:val="multilevel"/>
    <w:tmpl w:val="B0EA8D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AC12FD0"/>
    <w:multiLevelType w:val="multilevel"/>
    <w:tmpl w:val="D8FCDC5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C8C7FF1"/>
    <w:multiLevelType w:val="multilevel"/>
    <w:tmpl w:val="13865A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4C3D37"/>
    <w:multiLevelType w:val="multilevel"/>
    <w:tmpl w:val="AF303A10"/>
    <w:lvl w:ilvl="0">
      <w:start w:val="1"/>
      <w:numFmt w:val="bullet"/>
      <w:suff w:val="space"/>
      <w:lvlText w:val=""/>
      <w:lvlJc w:val="left"/>
      <w:pPr>
        <w:ind w:left="568" w:firstLine="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1134" w:firstLine="0"/>
      </w:pPr>
      <w:rPr>
        <w:rFonts w:hint="default"/>
      </w:rPr>
    </w:lvl>
    <w:lvl w:ilvl="2">
      <w:numFmt w:val="decimal"/>
      <w:lvlText w:val=""/>
      <w:lvlJc w:val="left"/>
      <w:pPr>
        <w:ind w:left="1134" w:firstLine="0"/>
      </w:pPr>
      <w:rPr>
        <w:rFonts w:hint="default"/>
      </w:rPr>
    </w:lvl>
    <w:lvl w:ilvl="3">
      <w:numFmt w:val="decimal"/>
      <w:lvlText w:val=""/>
      <w:lvlJc w:val="left"/>
      <w:pPr>
        <w:ind w:left="1134" w:firstLine="0"/>
      </w:pPr>
      <w:rPr>
        <w:rFonts w:hint="default"/>
      </w:rPr>
    </w:lvl>
    <w:lvl w:ilvl="4">
      <w:numFmt w:val="decimal"/>
      <w:lvlText w:val=""/>
      <w:lvlJc w:val="left"/>
      <w:pPr>
        <w:ind w:left="1134" w:firstLine="0"/>
      </w:pPr>
      <w:rPr>
        <w:rFonts w:hint="default"/>
      </w:rPr>
    </w:lvl>
    <w:lvl w:ilvl="5">
      <w:numFmt w:val="decimal"/>
      <w:lvlText w:val=""/>
      <w:lvlJc w:val="left"/>
      <w:pPr>
        <w:ind w:left="1134" w:firstLine="0"/>
      </w:pPr>
      <w:rPr>
        <w:rFonts w:hint="default"/>
      </w:rPr>
    </w:lvl>
    <w:lvl w:ilvl="6">
      <w:numFmt w:val="decimal"/>
      <w:lvlText w:val=""/>
      <w:lvlJc w:val="left"/>
      <w:pPr>
        <w:ind w:left="1134" w:firstLine="0"/>
      </w:pPr>
      <w:rPr>
        <w:rFonts w:hint="default"/>
      </w:rPr>
    </w:lvl>
    <w:lvl w:ilvl="7">
      <w:numFmt w:val="decimal"/>
      <w:lvlText w:val=""/>
      <w:lvlJc w:val="left"/>
      <w:pPr>
        <w:ind w:left="1134" w:firstLine="0"/>
      </w:pPr>
      <w:rPr>
        <w:rFonts w:hint="default"/>
      </w:rPr>
    </w:lvl>
    <w:lvl w:ilvl="8">
      <w:numFmt w:val="decimal"/>
      <w:lvlText w:val=""/>
      <w:lvlJc w:val="left"/>
      <w:pPr>
        <w:ind w:left="1134" w:firstLine="0"/>
      </w:pPr>
      <w:rPr>
        <w:rFonts w:hint="default"/>
      </w:rPr>
    </w:lvl>
  </w:abstractNum>
  <w:abstractNum w:abstractNumId="28" w15:restartNumberingAfterBreak="0">
    <w:nsid w:val="70DE559C"/>
    <w:multiLevelType w:val="multilevel"/>
    <w:tmpl w:val="114C002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4570F40"/>
    <w:multiLevelType w:val="multilevel"/>
    <w:tmpl w:val="53ECDE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5465E47"/>
    <w:multiLevelType w:val="multilevel"/>
    <w:tmpl w:val="24D69384"/>
    <w:lvl w:ilvl="0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9F91FAE"/>
    <w:multiLevelType w:val="multilevel"/>
    <w:tmpl w:val="3528ABF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DAC7228"/>
    <w:multiLevelType w:val="multilevel"/>
    <w:tmpl w:val="5802D71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5F5FDD"/>
    <w:multiLevelType w:val="multilevel"/>
    <w:tmpl w:val="950EBED8"/>
    <w:lvl w:ilvl="0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20"/>
  </w:num>
  <w:num w:numId="5">
    <w:abstractNumId w:val="3"/>
  </w:num>
  <w:num w:numId="6">
    <w:abstractNumId w:val="24"/>
  </w:num>
  <w:num w:numId="7">
    <w:abstractNumId w:val="8"/>
  </w:num>
  <w:num w:numId="8">
    <w:abstractNumId w:val="17"/>
  </w:num>
  <w:num w:numId="9">
    <w:abstractNumId w:val="28"/>
  </w:num>
  <w:num w:numId="10">
    <w:abstractNumId w:val="32"/>
  </w:num>
  <w:num w:numId="11">
    <w:abstractNumId w:val="19"/>
  </w:num>
  <w:num w:numId="12">
    <w:abstractNumId w:val="31"/>
  </w:num>
  <w:num w:numId="13">
    <w:abstractNumId w:val="25"/>
  </w:num>
  <w:num w:numId="14">
    <w:abstractNumId w:val="11"/>
  </w:num>
  <w:num w:numId="15">
    <w:abstractNumId w:val="14"/>
  </w:num>
  <w:num w:numId="16">
    <w:abstractNumId w:val="26"/>
  </w:num>
  <w:num w:numId="17">
    <w:abstractNumId w:val="6"/>
  </w:num>
  <w:num w:numId="18">
    <w:abstractNumId w:val="10"/>
  </w:num>
  <w:num w:numId="19">
    <w:abstractNumId w:val="29"/>
  </w:num>
  <w:num w:numId="20">
    <w:abstractNumId w:val="23"/>
  </w:num>
  <w:num w:numId="21">
    <w:abstractNumId w:val="0"/>
  </w:num>
  <w:num w:numId="22">
    <w:abstractNumId w:val="4"/>
  </w:num>
  <w:num w:numId="23">
    <w:abstractNumId w:val="12"/>
  </w:num>
  <w:num w:numId="24">
    <w:abstractNumId w:val="27"/>
  </w:num>
  <w:num w:numId="25">
    <w:abstractNumId w:val="18"/>
  </w:num>
  <w:num w:numId="26">
    <w:abstractNumId w:val="9"/>
  </w:num>
  <w:num w:numId="27">
    <w:abstractNumId w:val="13"/>
  </w:num>
  <w:num w:numId="28">
    <w:abstractNumId w:val="27"/>
    <w:lvlOverride w:ilvl="0">
      <w:lvl w:ilvl="0">
        <w:start w:val="1"/>
        <w:numFmt w:val="bullet"/>
        <w:suff w:val="space"/>
        <w:lvlText w:val=""/>
        <w:lvlJc w:val="left"/>
        <w:pPr>
          <w:ind w:left="1134" w:firstLine="0"/>
        </w:pPr>
        <w:rPr>
          <w:rFonts w:ascii="Symbol" w:hAnsi="Symbol" w:hint="default"/>
        </w:rPr>
      </w:lvl>
    </w:lvlOverride>
    <w:lvlOverride w:ilvl="1">
      <w:lvl w:ilvl="1">
        <w:numFmt w:val="decimal"/>
        <w:lvlText w:val=""/>
        <w:lvlJc w:val="left"/>
        <w:pPr>
          <w:ind w:left="1134" w:firstLine="0"/>
        </w:pPr>
        <w:rPr>
          <w:rFonts w:hint="default"/>
        </w:rPr>
      </w:lvl>
    </w:lvlOverride>
    <w:lvlOverride w:ilvl="2">
      <w:lvl w:ilvl="2">
        <w:numFmt w:val="decimal"/>
        <w:lvlText w:val=""/>
        <w:lvlJc w:val="left"/>
        <w:pPr>
          <w:ind w:left="1134" w:firstLine="0"/>
        </w:pPr>
        <w:rPr>
          <w:rFonts w:hint="default"/>
        </w:rPr>
      </w:lvl>
    </w:lvlOverride>
    <w:lvlOverride w:ilvl="3">
      <w:lvl w:ilvl="3">
        <w:numFmt w:val="decimal"/>
        <w:lvlText w:val=""/>
        <w:lvlJc w:val="left"/>
        <w:pPr>
          <w:ind w:left="1134" w:firstLine="0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1134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1134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1134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1134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1134" w:firstLine="0"/>
        </w:pPr>
        <w:rPr>
          <w:rFonts w:hint="default"/>
        </w:rPr>
      </w:lvl>
    </w:lvlOverride>
  </w:num>
  <w:num w:numId="29">
    <w:abstractNumId w:val="16"/>
  </w:num>
  <w:num w:numId="30">
    <w:abstractNumId w:val="1"/>
  </w:num>
  <w:num w:numId="31">
    <w:abstractNumId w:val="22"/>
  </w:num>
  <w:num w:numId="32">
    <w:abstractNumId w:val="7"/>
  </w:num>
  <w:num w:numId="33">
    <w:abstractNumId w:val="30"/>
  </w:num>
  <w:num w:numId="34">
    <w:abstractNumId w:val="21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287"/>
    <w:rsid w:val="000108AF"/>
    <w:rsid w:val="00086CF8"/>
    <w:rsid w:val="00093616"/>
    <w:rsid w:val="001358A0"/>
    <w:rsid w:val="001571CE"/>
    <w:rsid w:val="001677AA"/>
    <w:rsid w:val="00171951"/>
    <w:rsid w:val="001A61A1"/>
    <w:rsid w:val="001B1B14"/>
    <w:rsid w:val="00245BE9"/>
    <w:rsid w:val="002D07BF"/>
    <w:rsid w:val="002D394C"/>
    <w:rsid w:val="00310034"/>
    <w:rsid w:val="00352773"/>
    <w:rsid w:val="00372007"/>
    <w:rsid w:val="0037365D"/>
    <w:rsid w:val="00385333"/>
    <w:rsid w:val="003E7F5C"/>
    <w:rsid w:val="0044063E"/>
    <w:rsid w:val="00460A4A"/>
    <w:rsid w:val="00544F62"/>
    <w:rsid w:val="00576B02"/>
    <w:rsid w:val="00654662"/>
    <w:rsid w:val="0069108A"/>
    <w:rsid w:val="006B0D37"/>
    <w:rsid w:val="006D21A6"/>
    <w:rsid w:val="006E386C"/>
    <w:rsid w:val="00755BC1"/>
    <w:rsid w:val="00777476"/>
    <w:rsid w:val="007915D9"/>
    <w:rsid w:val="007A1553"/>
    <w:rsid w:val="0080648C"/>
    <w:rsid w:val="00893AD3"/>
    <w:rsid w:val="00927526"/>
    <w:rsid w:val="0099663F"/>
    <w:rsid w:val="009A0878"/>
    <w:rsid w:val="009D2A7A"/>
    <w:rsid w:val="00A309F1"/>
    <w:rsid w:val="00A454E9"/>
    <w:rsid w:val="00A968B5"/>
    <w:rsid w:val="00AC7117"/>
    <w:rsid w:val="00C1332A"/>
    <w:rsid w:val="00C4123C"/>
    <w:rsid w:val="00CB07FF"/>
    <w:rsid w:val="00CF4EC8"/>
    <w:rsid w:val="00D04E5F"/>
    <w:rsid w:val="00D5264C"/>
    <w:rsid w:val="00D7208D"/>
    <w:rsid w:val="00D81FE8"/>
    <w:rsid w:val="00D84258"/>
    <w:rsid w:val="00D92031"/>
    <w:rsid w:val="00E5492C"/>
    <w:rsid w:val="00E86287"/>
    <w:rsid w:val="00EB74FD"/>
    <w:rsid w:val="00EB77E9"/>
    <w:rsid w:val="00F244F8"/>
    <w:rsid w:val="00F8512B"/>
    <w:rsid w:val="00F91308"/>
    <w:rsid w:val="00FA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A55B"/>
  <w15:chartTrackingRefBased/>
  <w15:docId w15:val="{6ABE74D0-848C-4F53-B032-856463AC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662"/>
  </w:style>
  <w:style w:type="paragraph" w:styleId="1">
    <w:name w:val="heading 1"/>
    <w:basedOn w:val="a"/>
    <w:next w:val="a"/>
    <w:link w:val="10"/>
    <w:uiPriority w:val="9"/>
    <w:qFormat/>
    <w:rsid w:val="00FA6F39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A6F39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A6F39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A6F39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15D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915D9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A6F3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A6F3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A6F39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A6F39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5">
    <w:name w:val="header"/>
    <w:basedOn w:val="a"/>
    <w:link w:val="a6"/>
    <w:uiPriority w:val="99"/>
    <w:unhideWhenUsed/>
    <w:rsid w:val="00FA6F39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FA6F39"/>
    <w:rPr>
      <w:lang w:val="en-US"/>
    </w:rPr>
  </w:style>
  <w:style w:type="paragraph" w:styleId="a7">
    <w:name w:val="Normal Indent"/>
    <w:basedOn w:val="a"/>
    <w:uiPriority w:val="99"/>
    <w:unhideWhenUsed/>
    <w:rsid w:val="00FA6F39"/>
    <w:pPr>
      <w:spacing w:after="200" w:line="276" w:lineRule="auto"/>
      <w:ind w:left="720"/>
    </w:pPr>
    <w:rPr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FA6F39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FA6F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FA6F39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Заголовок Знак"/>
    <w:basedOn w:val="a0"/>
    <w:link w:val="aa"/>
    <w:uiPriority w:val="10"/>
    <w:rsid w:val="00FA6F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FA6F39"/>
    <w:rPr>
      <w:i/>
      <w:iCs/>
    </w:rPr>
  </w:style>
  <w:style w:type="table" w:styleId="ad">
    <w:name w:val="Table Grid"/>
    <w:basedOn w:val="a1"/>
    <w:uiPriority w:val="59"/>
    <w:rsid w:val="00FA6F3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"/>
    <w:next w:val="a"/>
    <w:uiPriority w:val="35"/>
    <w:semiHidden/>
    <w:unhideWhenUsed/>
    <w:qFormat/>
    <w:rsid w:val="00FA6F39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A6F39"/>
  </w:style>
  <w:style w:type="table" w:customStyle="1" w:styleId="12">
    <w:name w:val="Сетка таблицы1"/>
    <w:basedOn w:val="a1"/>
    <w:next w:val="ad"/>
    <w:uiPriority w:val="59"/>
    <w:rsid w:val="00FA6F3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"/>
    <w:next w:val="af"/>
    <w:uiPriority w:val="99"/>
    <w:unhideWhenUsed/>
    <w:rsid w:val="00FA6F39"/>
    <w:pPr>
      <w:spacing w:after="200" w:line="276" w:lineRule="auto"/>
      <w:ind w:left="720"/>
      <w:contextualSpacing/>
    </w:pPr>
    <w:rPr>
      <w:lang w:val="en-US"/>
    </w:rPr>
  </w:style>
  <w:style w:type="paragraph" w:styleId="af0">
    <w:name w:val="No Spacing"/>
    <w:uiPriority w:val="1"/>
    <w:qFormat/>
    <w:rsid w:val="00FA6F3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Нижний колонтитул1"/>
    <w:basedOn w:val="a"/>
    <w:next w:val="af1"/>
    <w:link w:val="af2"/>
    <w:uiPriority w:val="99"/>
    <w:unhideWhenUsed/>
    <w:rsid w:val="00FA6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14"/>
    <w:uiPriority w:val="99"/>
    <w:rsid w:val="00FA6F39"/>
  </w:style>
  <w:style w:type="paragraph" w:styleId="af">
    <w:name w:val="List Paragraph"/>
    <w:basedOn w:val="a"/>
    <w:uiPriority w:val="34"/>
    <w:qFormat/>
    <w:rsid w:val="00FA6F39"/>
    <w:pPr>
      <w:ind w:left="720"/>
      <w:contextualSpacing/>
    </w:pPr>
  </w:style>
  <w:style w:type="paragraph" w:styleId="af1">
    <w:name w:val="footer"/>
    <w:basedOn w:val="a"/>
    <w:link w:val="15"/>
    <w:uiPriority w:val="99"/>
    <w:unhideWhenUsed/>
    <w:rsid w:val="00FA6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f1"/>
    <w:uiPriority w:val="99"/>
    <w:rsid w:val="00FA6F39"/>
  </w:style>
  <w:style w:type="paragraph" w:styleId="af3">
    <w:name w:val="Balloon Text"/>
    <w:basedOn w:val="a"/>
    <w:link w:val="af4"/>
    <w:uiPriority w:val="99"/>
    <w:semiHidden/>
    <w:unhideWhenUsed/>
    <w:rsid w:val="00EB7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B77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6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subject/11/10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bvb-kb.ru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subject/11/10/" TargetMode="External"/><Relationship Id="rId32" Type="http://schemas.openxmlformats.org/officeDocument/2006/relationships/hyperlink" Target="https://resh.edu.ru/subject/11/10/" TargetMode="External"/><Relationship Id="rId53" Type="http://schemas.openxmlformats.org/officeDocument/2006/relationships/hyperlink" Target="https://bvb-kb.ru" TargetMode="External"/><Relationship Id="rId74" Type="http://schemas.openxmlformats.org/officeDocument/2006/relationships/hyperlink" Target="https://bvb-kb.ru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2" Type="http://schemas.openxmlformats.org/officeDocument/2006/relationships/hyperlink" Target="https://bvb-kb.ru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bvb-kb.ru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bvb-kb.ru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12" Type="http://schemas.openxmlformats.org/officeDocument/2006/relationships/hyperlink" Target="https://bvb-kb.ru" TargetMode="External"/><Relationship Id="rId33" Type="http://schemas.openxmlformats.org/officeDocument/2006/relationships/hyperlink" Target="https://bvb-kb.ru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bvb-kb.ru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resh.edu.ru/subject/11/10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subject/11/10/" TargetMode="External"/><Relationship Id="rId65" Type="http://schemas.openxmlformats.org/officeDocument/2006/relationships/hyperlink" Target="https://resh.edu.ru/subject/11/10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bvb-kb.ru" TargetMode="External"/><Relationship Id="rId151" Type="http://schemas.openxmlformats.org/officeDocument/2006/relationships/hyperlink" Target="https://resh.edu.ru/subject/11/10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bvb-kb.ru" TargetMode="External"/><Relationship Id="rId13" Type="http://schemas.openxmlformats.org/officeDocument/2006/relationships/hyperlink" Target="https://resh.edu.ru/subject/11/10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bvb-kb.ru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4" Type="http://schemas.openxmlformats.org/officeDocument/2006/relationships/hyperlink" Target="https://bvb-kb.ru" TargetMode="External"/><Relationship Id="rId45" Type="http://schemas.openxmlformats.org/officeDocument/2006/relationships/hyperlink" Target="https://bvb-kb.ru" TargetMode="External"/><Relationship Id="rId66" Type="http://schemas.openxmlformats.org/officeDocument/2006/relationships/hyperlink" Target="https://bvb-kb.ru" TargetMode="External"/><Relationship Id="rId87" Type="http://schemas.openxmlformats.org/officeDocument/2006/relationships/hyperlink" Target="https://bvb-kb.ru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bvb-kb.ru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14" Type="http://schemas.openxmlformats.org/officeDocument/2006/relationships/hyperlink" Target="https://bvb-kb.ru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subject/11/10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bvb-kb.ru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bvb-kb.ru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" Type="http://schemas.openxmlformats.org/officeDocument/2006/relationships/hyperlink" Target="https://resh.edu.ru/subject/11/10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subject/11/10/" TargetMode="External"/><Relationship Id="rId20" Type="http://schemas.openxmlformats.org/officeDocument/2006/relationships/hyperlink" Target="https://bvb-kb.ru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bvb-kb.ru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0" Type="http://schemas.openxmlformats.org/officeDocument/2006/relationships/hyperlink" Target="https://bvb-kb.ru" TargetMode="External"/><Relationship Id="rId225" Type="http://schemas.openxmlformats.org/officeDocument/2006/relationships/hyperlink" Target="https://bvb-kb.ru" TargetMode="External"/><Relationship Id="rId15" Type="http://schemas.openxmlformats.org/officeDocument/2006/relationships/hyperlink" Target="https://resh.edu.ru/subject/11/10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bvb-kb.ru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bvb-kb.ru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subject/11/10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bvb-kb.ru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1/10/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6" Type="http://schemas.openxmlformats.org/officeDocument/2006/relationships/hyperlink" Target="https://bvb-kb.ru" TargetMode="External"/><Relationship Id="rId231" Type="http://schemas.openxmlformats.org/officeDocument/2006/relationships/hyperlink" Target="https://bvb-kb.ru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bvb-kb.ru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bvb-kb.ru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bvb-kb.ru" TargetMode="External"/><Relationship Id="rId221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subject/11/10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bvb-kb.ru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bvb-kb.ru" TargetMode="External"/><Relationship Id="rId232" Type="http://schemas.openxmlformats.org/officeDocument/2006/relationships/hyperlink" Target="https://bvb-kb.ru" TargetMode="External"/><Relationship Id="rId27" Type="http://schemas.openxmlformats.org/officeDocument/2006/relationships/hyperlink" Target="https://resh.edu.ru/subject/11/10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subject/11/10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bvb-kb.ru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17" Type="http://schemas.openxmlformats.org/officeDocument/2006/relationships/hyperlink" Target="https://resh.edu.ru/subject/11/10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bvb-kb.ru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" TargetMode="External"/><Relationship Id="rId233" Type="http://schemas.openxmlformats.org/officeDocument/2006/relationships/header" Target="header1.xml"/><Relationship Id="rId28" Type="http://schemas.openxmlformats.org/officeDocument/2006/relationships/hyperlink" Target="https://bvb-kb.ru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18" Type="http://schemas.openxmlformats.org/officeDocument/2006/relationships/hyperlink" Target="https://bvb-kb.ru" TargetMode="External"/><Relationship Id="rId3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bvb-kb.ru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1/10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bvb-kb.ru" TargetMode="External"/><Relationship Id="rId19" Type="http://schemas.openxmlformats.org/officeDocument/2006/relationships/hyperlink" Target="https://resh.edu.ru/subject/11/10/" TargetMode="External"/><Relationship Id="rId224" Type="http://schemas.openxmlformats.org/officeDocument/2006/relationships/hyperlink" Target="https://resh.edu.ru/" TargetMode="External"/><Relationship Id="rId30" Type="http://schemas.openxmlformats.org/officeDocument/2006/relationships/hyperlink" Target="https://bvb-kb.ru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" TargetMode="External"/><Relationship Id="rId235" Type="http://schemas.openxmlformats.org/officeDocument/2006/relationships/theme" Target="theme/theme1.xm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bvb-k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039B3-9777-4C3B-9817-EAB1DFC0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29</Pages>
  <Words>12611</Words>
  <Characters>71887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Учитель</cp:lastModifiedBy>
  <cp:revision>29</cp:revision>
  <cp:lastPrinted>2023-08-31T05:06:00Z</cp:lastPrinted>
  <dcterms:created xsi:type="dcterms:W3CDTF">2023-08-24T04:02:00Z</dcterms:created>
  <dcterms:modified xsi:type="dcterms:W3CDTF">2024-08-28T09:00:00Z</dcterms:modified>
</cp:coreProperties>
</file>