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ECC6F3" w14:textId="77777777" w:rsidR="00CA1627" w:rsidRDefault="00CA1627" w:rsidP="00545C4C">
      <w:pPr>
        <w:spacing w:after="0"/>
        <w:jc w:val="center"/>
        <w:rPr>
          <w:rFonts w:ascii="Times New Roman" w:hAnsi="Times New Roman" w:cs="Times New Roman"/>
          <w:b/>
          <w:bCs/>
          <w:sz w:val="24"/>
          <w:szCs w:val="24"/>
        </w:rPr>
      </w:pPr>
      <w:bookmarkStart w:id="0" w:name="_GoBack"/>
      <w:r w:rsidRPr="00CA1627">
        <w:rPr>
          <w:rFonts w:ascii="Times New Roman" w:hAnsi="Times New Roman" w:cs="Times New Roman"/>
          <w:noProof/>
          <w:sz w:val="18"/>
          <w:szCs w:val="18"/>
          <w:lang w:eastAsia="ru-RU"/>
        </w:rPr>
        <w:drawing>
          <wp:inline distT="0" distB="0" distL="0" distR="0" wp14:anchorId="06CBA767" wp14:editId="72FE134B">
            <wp:extent cx="5940206" cy="8925791"/>
            <wp:effectExtent l="0" t="0" r="3810" b="8890"/>
            <wp:docPr id="1" name="Рисунок 1" descr="C:\Users\Учитель\Documents\протокол №2202309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ocuments\протокол №22023091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2921" cy="8929871"/>
                    </a:xfrm>
                    <a:prstGeom prst="rect">
                      <a:avLst/>
                    </a:prstGeom>
                    <a:noFill/>
                    <a:ln>
                      <a:noFill/>
                    </a:ln>
                  </pic:spPr>
                </pic:pic>
              </a:graphicData>
            </a:graphic>
          </wp:inline>
        </w:drawing>
      </w:r>
      <w:bookmarkEnd w:id="0"/>
    </w:p>
    <w:p w14:paraId="740DD014" w14:textId="4DEC44DE" w:rsidR="00CA1627" w:rsidRDefault="00CA1627" w:rsidP="00CA1627">
      <w:pPr>
        <w:spacing w:after="0"/>
        <w:rPr>
          <w:rFonts w:ascii="Times New Roman" w:hAnsi="Times New Roman" w:cs="Times New Roman"/>
          <w:b/>
          <w:bCs/>
          <w:sz w:val="24"/>
          <w:szCs w:val="24"/>
        </w:rPr>
      </w:pPr>
    </w:p>
    <w:p w14:paraId="1C870B45" w14:textId="36303FD6" w:rsidR="008C762E" w:rsidRPr="00545C4C" w:rsidRDefault="008C762E" w:rsidP="00545C4C">
      <w:pPr>
        <w:spacing w:after="0"/>
        <w:jc w:val="center"/>
        <w:rPr>
          <w:rFonts w:ascii="Times New Roman" w:hAnsi="Times New Roman" w:cs="Times New Roman"/>
          <w:sz w:val="24"/>
          <w:szCs w:val="24"/>
        </w:rPr>
      </w:pPr>
      <w:r w:rsidRPr="00283B50">
        <w:rPr>
          <w:rFonts w:ascii="Times New Roman" w:hAnsi="Times New Roman" w:cs="Times New Roman"/>
          <w:b/>
          <w:bCs/>
          <w:sz w:val="24"/>
          <w:szCs w:val="24"/>
        </w:rPr>
        <w:lastRenderedPageBreak/>
        <w:t>СОДЕРЖАНИЕ КУРСА</w:t>
      </w:r>
    </w:p>
    <w:p w14:paraId="7B1C1604" w14:textId="77777777" w:rsidR="00AF11E6" w:rsidRPr="00AF11E6" w:rsidRDefault="00AF11E6" w:rsidP="00AF11E6">
      <w:pPr>
        <w:spacing w:after="0"/>
        <w:ind w:firstLine="425"/>
        <w:jc w:val="both"/>
        <w:rPr>
          <w:rFonts w:ascii="Times New Roman" w:hAnsi="Times New Roman" w:cs="Times New Roman"/>
          <w:b/>
          <w:sz w:val="24"/>
          <w:szCs w:val="24"/>
        </w:rPr>
      </w:pPr>
      <w:r w:rsidRPr="00AF11E6">
        <w:rPr>
          <w:rFonts w:ascii="Times New Roman" w:hAnsi="Times New Roman" w:cs="Times New Roman"/>
          <w:b/>
          <w:sz w:val="24"/>
          <w:szCs w:val="24"/>
        </w:rPr>
        <w:t>Раздел 1. Исторические личности первой половины XIX века.</w:t>
      </w:r>
    </w:p>
    <w:p w14:paraId="73B088D4" w14:textId="0D94ACAB" w:rsidR="00AF11E6" w:rsidRPr="00AF11E6" w:rsidRDefault="00AF11E6" w:rsidP="00AF11E6">
      <w:pPr>
        <w:spacing w:after="0"/>
        <w:ind w:firstLine="425"/>
        <w:jc w:val="both"/>
        <w:rPr>
          <w:rFonts w:ascii="Times New Roman" w:hAnsi="Times New Roman" w:cs="Times New Roman"/>
          <w:sz w:val="24"/>
          <w:szCs w:val="24"/>
        </w:rPr>
      </w:pPr>
      <w:r w:rsidRPr="00AF11E6">
        <w:rPr>
          <w:rFonts w:ascii="Times New Roman" w:hAnsi="Times New Roman" w:cs="Times New Roman"/>
          <w:sz w:val="24"/>
          <w:szCs w:val="24"/>
        </w:rPr>
        <w:t>Личность Александра Первого. Переворот 11 марта 1801г. и первые преобразования Александра I. Проект Ф. Лагарпа. Негласный комитет. Указ о вольных хлебопашцах. Реформа народного просвещения. Аграрная реформа в Прибалтике. Международное положение России в начале века. Основные цели и направления внешней политики. Россия в антифранцузских коалициях. Войны России с Турцией и Ираном. Расширение российского присутствия на Кавказе. Вхождение Абхазии в состав России. Тильзитский мир 1807г. И его последствия. Присоединение к России Финляндии. Разрыв русско-французского союза. Личность М.М. Сперанского. Реформы М.М. Сперанского. «Введение к уложению государственных законов». Учреждение Государственного совета. Экономические реформы. Отставка М.М. Сперанского: причины и последствия. Биография А.А. Аракчеева. Экономический кризис 1812 – 1815 гг. Аграрный проект А.А. Аракчеева. Проект крестьянской реформы Д.А. Гурьева. Развитие промышленности и торговли. Личность М.И. Кутузова. Начало войны. Планы и силы сторон. Смоленское сражение. М.И. Кутузов Бородинское сражение и его значение. Тарутинский маневр. Партизанское движение. Гибель «великой армии» Наполеона. Освобождение России от захватчиков. Личность Наполеона Бонапарта. Портреты героев. Их роль в войне 1812 года. Биография декабристов. Предпосылки возникновения и идейные основы общественных движений. Тайные масонские организации. Союз спасения. Союз благоденствия. Южное и Северное общества. Программные проекты П.И. Пестеля и Н.М. Муравьева. Власть и общественные движения. Восстание декабристов. Смерть Александра I и возникновение династического кризиса. Восстание 14 декабря 1825г. и его значение. Выступление Черниговского полка на Украине. Историческое значение и последствия восстания декабристов. Личность Николая Первого. Укрепление роли государственного аппарата. Укрепление социальной базы царизма. Попытки решения крестьянского вопроса. Ужесточение контроля над обществом. Централизация, бюрократизация государственного управления. Свод законов Российской империи. Русская православная церковь и государство. Усиление борьбы с революционными настроениями. Личность Е.Ф. Канкрина. Противоречия хозяйственного развития. Кризис феодально-крепостнической системы. Начало промышленного переворота. Первые железные 10 дороги. Новые явления в промышленности, сельском хозяйстве и торговле. Финансовая реформа Е.Ф. Канкрина. Реформа управления государственными крестьянами П.Д. Киселева. Рост городов. Роль А.С. Пушкина в истории и культуре России. Деятельность А.И. Герцена. Биография. Роль Чаадаева С.С. в истории. Крымская война и ее герои: Нахимов, Корнилов, Истомин, Пирогов.</w:t>
      </w:r>
    </w:p>
    <w:p w14:paraId="1CEF467A" w14:textId="77777777" w:rsidR="00AF11E6" w:rsidRPr="00AF11E6" w:rsidRDefault="00AF11E6" w:rsidP="00AF11E6">
      <w:pPr>
        <w:spacing w:after="0"/>
        <w:ind w:firstLine="425"/>
        <w:jc w:val="both"/>
        <w:rPr>
          <w:rFonts w:ascii="Times New Roman" w:hAnsi="Times New Roman" w:cs="Times New Roman"/>
          <w:b/>
          <w:sz w:val="24"/>
          <w:szCs w:val="24"/>
        </w:rPr>
      </w:pPr>
      <w:r w:rsidRPr="00AF11E6">
        <w:rPr>
          <w:rFonts w:ascii="Times New Roman" w:hAnsi="Times New Roman" w:cs="Times New Roman"/>
          <w:b/>
          <w:sz w:val="24"/>
          <w:szCs w:val="24"/>
        </w:rPr>
        <w:t>Раздел 2. Исторические личности второй половины XIX века.</w:t>
      </w:r>
    </w:p>
    <w:p w14:paraId="3FED426F" w14:textId="12B07B3A" w:rsidR="00AF11E6" w:rsidRDefault="00AF11E6" w:rsidP="00AF11E6">
      <w:pPr>
        <w:spacing w:after="0"/>
        <w:ind w:firstLine="425"/>
        <w:jc w:val="both"/>
        <w:rPr>
          <w:rFonts w:ascii="Times New Roman" w:hAnsi="Times New Roman" w:cs="Times New Roman"/>
          <w:sz w:val="24"/>
          <w:szCs w:val="24"/>
        </w:rPr>
      </w:pPr>
      <w:r w:rsidRPr="00AF11E6">
        <w:rPr>
          <w:rFonts w:ascii="Times New Roman" w:hAnsi="Times New Roman" w:cs="Times New Roman"/>
          <w:sz w:val="24"/>
          <w:szCs w:val="24"/>
        </w:rPr>
        <w:t>Личность Александра Второго. Социально-экономическое развитие страны к началу 60-х гг. XIX</w:t>
      </w:r>
      <w:r w:rsidR="00545C4C">
        <w:rPr>
          <w:rFonts w:ascii="Times New Roman" w:hAnsi="Times New Roman" w:cs="Times New Roman"/>
          <w:sz w:val="24"/>
          <w:szCs w:val="24"/>
        </w:rPr>
        <w:t xml:space="preserve"> </w:t>
      </w:r>
      <w:r w:rsidRPr="00AF11E6">
        <w:rPr>
          <w:rFonts w:ascii="Times New Roman" w:hAnsi="Times New Roman" w:cs="Times New Roman"/>
          <w:sz w:val="24"/>
          <w:szCs w:val="24"/>
        </w:rPr>
        <w:t xml:space="preserve">в. Настроения в обществе. Смягчение политического режима. Предпосылки и причины отмены крепостного права. Подготовка крестьянской реформы. Основные положения Крестьянской реформы 1861г. Значение отмены крепостного права. Личность революционеров. Особенности российского либерализма середины 1850 -1860 гг. Тверской адрес 1862г. Разногласия в либеральном движении. Земский конституционализм. Консерваторы и реформы. М.Н. Катков. Причины роста революционного движения в пореформенный период. Н.Г. Чернышевский. Теоретики революционного народничества: М.А. Бакунин, П.Л. Лавров, П.Н. Ткачев. Народнические организации. С.Г. Нечаев и «нечаевщина». «Хождение в народ», «Земля и воля». Первые рабочие организации. «Народная воля». С. Перовская, А. Желябов. «Тигренок» Бакунина </w:t>
      </w:r>
      <w:r w:rsidRPr="00AF11E6">
        <w:rPr>
          <w:rFonts w:ascii="Times New Roman" w:hAnsi="Times New Roman" w:cs="Times New Roman"/>
          <w:sz w:val="24"/>
          <w:szCs w:val="24"/>
        </w:rPr>
        <w:lastRenderedPageBreak/>
        <w:t>(С.Г. Нечаев). Личность в истории. «Белый генерал» (М.Д. Скобелев) Биография. Основные направления внешней политики России. Европейская политика России. Завершение кавказской войны. Политика России в Средней Азии. Дальневосточная политика. Продажа Аляски. Русско-турецкая война 1877-1878гг. От реформ к контрреформам (Александр Третий и К.П. Победоносцев). Биография К.П. Победоносцева. Попытки решения крестьянского вопроса. Начало рабочего законодательства. Усиление борьбы с политическим радикализмом. Политика в области просвещения и печати. Укрепление позиций дворянства. Наступление на местное самоуправление. Национальная и религиозная политика Александра III. Ученый мыслитель, революционер (П.А. Кропоткин). Биография. Роль личности в истории. Культура «золотого века»: художники, писатели, театр. Заключительное занятие.</w:t>
      </w:r>
      <w:r w:rsidR="00545C4C">
        <w:rPr>
          <w:rFonts w:ascii="Times New Roman" w:hAnsi="Times New Roman" w:cs="Times New Roman"/>
          <w:sz w:val="24"/>
          <w:szCs w:val="24"/>
        </w:rPr>
        <w:t xml:space="preserve"> Роль личности в истории. </w:t>
      </w:r>
    </w:p>
    <w:p w14:paraId="52BBA868" w14:textId="77777777" w:rsidR="00AC7EA4" w:rsidRDefault="00AC7EA4" w:rsidP="00AC7EA4">
      <w:pPr>
        <w:pStyle w:val="a4"/>
        <w:shd w:val="clear" w:color="auto" w:fill="FFFFFF"/>
        <w:tabs>
          <w:tab w:val="left" w:pos="851"/>
        </w:tabs>
        <w:spacing w:after="100" w:afterAutospacing="1" w:line="240" w:lineRule="auto"/>
        <w:ind w:left="0" w:firstLine="567"/>
        <w:jc w:val="center"/>
        <w:rPr>
          <w:rFonts w:ascii="Times New Roman" w:hAnsi="Times New Roman" w:cs="Times New Roman"/>
          <w:b/>
          <w:color w:val="000000"/>
          <w:sz w:val="24"/>
          <w:szCs w:val="24"/>
        </w:rPr>
      </w:pPr>
      <w:bookmarkStart w:id="1" w:name="_Hlk81672864"/>
      <w:r>
        <w:rPr>
          <w:rFonts w:ascii="Times New Roman" w:hAnsi="Times New Roman" w:cs="Times New Roman"/>
          <w:b/>
          <w:color w:val="000000"/>
          <w:sz w:val="24"/>
          <w:szCs w:val="24"/>
        </w:rPr>
        <w:t xml:space="preserve">ПЛАНИРУЕМЫЕ </w:t>
      </w:r>
      <w:r w:rsidRPr="00460DD3">
        <w:rPr>
          <w:rFonts w:ascii="Times New Roman" w:hAnsi="Times New Roman" w:cs="Times New Roman"/>
          <w:b/>
          <w:color w:val="000000"/>
          <w:sz w:val="24"/>
          <w:szCs w:val="24"/>
        </w:rPr>
        <w:t>РЕЗУЛЬТАТЫ</w:t>
      </w:r>
      <w:r>
        <w:rPr>
          <w:rFonts w:ascii="Times New Roman" w:hAnsi="Times New Roman" w:cs="Times New Roman"/>
          <w:b/>
          <w:color w:val="000000"/>
          <w:sz w:val="24"/>
          <w:szCs w:val="24"/>
        </w:rPr>
        <w:t xml:space="preserve"> КУРСА</w:t>
      </w:r>
    </w:p>
    <w:p w14:paraId="04388ABB" w14:textId="77777777" w:rsidR="00AC7EA4" w:rsidRPr="005948B5" w:rsidRDefault="00AC7EA4" w:rsidP="00AC7EA4">
      <w:pPr>
        <w:pStyle w:val="a4"/>
        <w:shd w:val="clear" w:color="auto" w:fill="FFFFFF"/>
        <w:tabs>
          <w:tab w:val="left" w:pos="851"/>
        </w:tabs>
        <w:spacing w:after="0" w:line="240" w:lineRule="auto"/>
        <w:ind w:left="0" w:firstLine="567"/>
        <w:jc w:val="center"/>
        <w:rPr>
          <w:rFonts w:ascii="Times New Roman" w:eastAsia="Times New Roman" w:hAnsi="Times New Roman" w:cs="Times New Roman"/>
          <w:color w:val="000000"/>
          <w:sz w:val="24"/>
          <w:szCs w:val="24"/>
          <w:lang w:eastAsia="ru-RU"/>
        </w:rPr>
      </w:pPr>
      <w:r w:rsidRPr="00460DD3">
        <w:rPr>
          <w:rFonts w:ascii="Times New Roman" w:hAnsi="Times New Roman" w:cs="Times New Roman"/>
          <w:b/>
          <w:color w:val="000000"/>
          <w:sz w:val="24"/>
          <w:szCs w:val="24"/>
        </w:rPr>
        <w:t>ЛИЧНОСТНЫЕ РЕЗУЛЬТАТЫ</w:t>
      </w:r>
    </w:p>
    <w:p w14:paraId="740A8160" w14:textId="57AC3855" w:rsidR="00AC7EA4" w:rsidRPr="00E9475E" w:rsidRDefault="00AC7EA4" w:rsidP="00AC7EA4">
      <w:pPr>
        <w:spacing w:after="0" w:line="240" w:lineRule="auto"/>
        <w:ind w:firstLine="600"/>
        <w:jc w:val="both"/>
        <w:rPr>
          <w:rFonts w:ascii="Times New Roman" w:hAnsi="Times New Roman" w:cs="Times New Roman"/>
          <w:sz w:val="24"/>
          <w:szCs w:val="24"/>
        </w:rPr>
      </w:pPr>
      <w:r w:rsidRPr="00E9475E">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Личностные результаты:</w:t>
      </w:r>
    </w:p>
    <w:p w14:paraId="52122A1F" w14:textId="77777777" w:rsidR="00AC7EA4" w:rsidRPr="00E9475E" w:rsidRDefault="00AC7EA4" w:rsidP="00AC7EA4">
      <w:pPr>
        <w:spacing w:after="0" w:line="240" w:lineRule="auto"/>
        <w:ind w:firstLine="600"/>
        <w:jc w:val="both"/>
        <w:rPr>
          <w:rFonts w:ascii="Times New Roman" w:hAnsi="Times New Roman" w:cs="Times New Roman"/>
          <w:sz w:val="24"/>
          <w:szCs w:val="24"/>
        </w:rPr>
      </w:pPr>
      <w:r w:rsidRPr="00E9475E">
        <w:rPr>
          <w:rFonts w:ascii="Times New Roman" w:hAnsi="Times New Roman" w:cs="Times New Roman"/>
          <w:color w:val="000000"/>
          <w:sz w:val="24"/>
          <w:szCs w:val="24"/>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1DE6D6FB" w14:textId="77777777" w:rsidR="00AC7EA4" w:rsidRPr="00E9475E" w:rsidRDefault="00AC7EA4" w:rsidP="00AC7EA4">
      <w:pPr>
        <w:spacing w:after="0" w:line="240" w:lineRule="auto"/>
        <w:ind w:firstLine="600"/>
        <w:jc w:val="both"/>
        <w:rPr>
          <w:rFonts w:ascii="Times New Roman" w:hAnsi="Times New Roman" w:cs="Times New Roman"/>
          <w:sz w:val="24"/>
          <w:szCs w:val="24"/>
        </w:rPr>
      </w:pPr>
      <w:r w:rsidRPr="00E9475E">
        <w:rPr>
          <w:rFonts w:ascii="Times New Roman" w:hAnsi="Times New Roman" w:cs="Times New Roman"/>
          <w:color w:val="000000"/>
          <w:sz w:val="24"/>
          <w:szCs w:val="24"/>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14:paraId="3BD22E5B" w14:textId="77777777" w:rsidR="00AC7EA4" w:rsidRPr="00E9475E" w:rsidRDefault="00AC7EA4" w:rsidP="00AC7EA4">
      <w:pPr>
        <w:spacing w:after="0" w:line="240" w:lineRule="auto"/>
        <w:ind w:firstLine="600"/>
        <w:jc w:val="both"/>
        <w:rPr>
          <w:rFonts w:ascii="Times New Roman" w:hAnsi="Times New Roman" w:cs="Times New Roman"/>
          <w:sz w:val="24"/>
          <w:szCs w:val="24"/>
        </w:rPr>
      </w:pPr>
      <w:r w:rsidRPr="00E9475E">
        <w:rPr>
          <w:rFonts w:ascii="Times New Roman" w:hAnsi="Times New Roman" w:cs="Times New Roman"/>
          <w:color w:val="000000"/>
          <w:sz w:val="24"/>
          <w:szCs w:val="24"/>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14:paraId="0949245D" w14:textId="77777777" w:rsidR="00AC7EA4" w:rsidRPr="00E9475E" w:rsidRDefault="00AC7EA4" w:rsidP="00AC7EA4">
      <w:pPr>
        <w:spacing w:after="0" w:line="240" w:lineRule="auto"/>
        <w:ind w:firstLine="600"/>
        <w:jc w:val="both"/>
        <w:rPr>
          <w:rFonts w:ascii="Times New Roman" w:hAnsi="Times New Roman" w:cs="Times New Roman"/>
          <w:sz w:val="24"/>
          <w:szCs w:val="24"/>
        </w:rPr>
      </w:pPr>
      <w:r w:rsidRPr="00E9475E">
        <w:rPr>
          <w:rFonts w:ascii="Times New Roman" w:hAnsi="Times New Roman" w:cs="Times New Roman"/>
          <w:color w:val="000000"/>
          <w:sz w:val="24"/>
          <w:szCs w:val="24"/>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14:paraId="5604CC51" w14:textId="77777777" w:rsidR="00AC7EA4" w:rsidRPr="00E9475E" w:rsidRDefault="00AC7EA4" w:rsidP="00AC7EA4">
      <w:pPr>
        <w:spacing w:after="0" w:line="240" w:lineRule="auto"/>
        <w:ind w:firstLine="600"/>
        <w:jc w:val="both"/>
        <w:rPr>
          <w:rFonts w:ascii="Times New Roman" w:hAnsi="Times New Roman" w:cs="Times New Roman"/>
          <w:sz w:val="24"/>
          <w:szCs w:val="24"/>
        </w:rPr>
      </w:pPr>
      <w:r w:rsidRPr="00E9475E">
        <w:rPr>
          <w:rFonts w:ascii="Times New Roman" w:hAnsi="Times New Roman" w:cs="Times New Roman"/>
          <w:color w:val="000000"/>
          <w:sz w:val="24"/>
          <w:szCs w:val="24"/>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14:paraId="111F12AD" w14:textId="77777777" w:rsidR="00AC7EA4" w:rsidRPr="00E9475E" w:rsidRDefault="00AC7EA4" w:rsidP="00AC7EA4">
      <w:pPr>
        <w:spacing w:after="0" w:line="240" w:lineRule="auto"/>
        <w:ind w:firstLine="600"/>
        <w:jc w:val="both"/>
        <w:rPr>
          <w:rFonts w:ascii="Times New Roman" w:hAnsi="Times New Roman" w:cs="Times New Roman"/>
          <w:sz w:val="24"/>
          <w:szCs w:val="24"/>
        </w:rPr>
      </w:pPr>
      <w:r w:rsidRPr="00E9475E">
        <w:rPr>
          <w:rFonts w:ascii="Times New Roman" w:hAnsi="Times New Roman" w:cs="Times New Roman"/>
          <w:color w:val="000000"/>
          <w:sz w:val="24"/>
          <w:szCs w:val="24"/>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14:paraId="701C22C1" w14:textId="77777777" w:rsidR="00AC7EA4" w:rsidRPr="00E9475E" w:rsidRDefault="00AC7EA4" w:rsidP="00AC7EA4">
      <w:pPr>
        <w:spacing w:after="0" w:line="240" w:lineRule="auto"/>
        <w:ind w:firstLine="600"/>
        <w:jc w:val="both"/>
        <w:rPr>
          <w:rFonts w:ascii="Times New Roman" w:hAnsi="Times New Roman" w:cs="Times New Roman"/>
          <w:sz w:val="24"/>
          <w:szCs w:val="24"/>
        </w:rPr>
      </w:pPr>
      <w:r w:rsidRPr="00E9475E">
        <w:rPr>
          <w:rFonts w:ascii="Times New Roman" w:hAnsi="Times New Roman" w:cs="Times New Roman"/>
          <w:color w:val="000000"/>
          <w:sz w:val="24"/>
          <w:szCs w:val="24"/>
        </w:rPr>
        <w:t xml:space="preserve">в сфере трудового воспитания: понимание на основе знания истории значения трудовой деятельности людей как источника развития человека и общества; </w:t>
      </w:r>
      <w:r w:rsidRPr="00E9475E">
        <w:rPr>
          <w:rFonts w:ascii="Times New Roman" w:hAnsi="Times New Roman" w:cs="Times New Roman"/>
          <w:color w:val="000000"/>
          <w:sz w:val="24"/>
          <w:szCs w:val="24"/>
        </w:rPr>
        <w:lastRenderedPageBreak/>
        <w:t>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14:paraId="026E30E4" w14:textId="77777777" w:rsidR="00AC7EA4" w:rsidRPr="00E9475E" w:rsidRDefault="00AC7EA4" w:rsidP="00AC7EA4">
      <w:pPr>
        <w:spacing w:after="0" w:line="240" w:lineRule="auto"/>
        <w:ind w:firstLine="600"/>
        <w:jc w:val="both"/>
        <w:rPr>
          <w:rFonts w:ascii="Times New Roman" w:hAnsi="Times New Roman" w:cs="Times New Roman"/>
          <w:sz w:val="24"/>
          <w:szCs w:val="24"/>
        </w:rPr>
      </w:pPr>
      <w:r w:rsidRPr="00E9475E">
        <w:rPr>
          <w:rFonts w:ascii="Times New Roman" w:hAnsi="Times New Roman" w:cs="Times New Roman"/>
          <w:color w:val="000000"/>
          <w:sz w:val="24"/>
          <w:szCs w:val="24"/>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14:paraId="58564829" w14:textId="4EC6F789" w:rsidR="00AC7EA4" w:rsidRDefault="00AC7EA4" w:rsidP="00AC7EA4">
      <w:pPr>
        <w:spacing w:after="0" w:line="240" w:lineRule="auto"/>
        <w:ind w:firstLine="600"/>
        <w:jc w:val="both"/>
        <w:rPr>
          <w:rFonts w:ascii="Times New Roman" w:hAnsi="Times New Roman" w:cs="Times New Roman"/>
          <w:color w:val="000000"/>
          <w:sz w:val="24"/>
          <w:szCs w:val="24"/>
        </w:rPr>
      </w:pPr>
      <w:r w:rsidRPr="00E9475E">
        <w:rPr>
          <w:rFonts w:ascii="Times New Roman" w:hAnsi="Times New Roman" w:cs="Times New Roman"/>
          <w:color w:val="000000"/>
          <w:sz w:val="24"/>
          <w:szCs w:val="24"/>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14:paraId="42133303" w14:textId="25FC27EB" w:rsidR="00AC7EA4" w:rsidRPr="00E9475E" w:rsidRDefault="00AC7EA4" w:rsidP="00AC7EA4">
      <w:pPr>
        <w:spacing w:after="0" w:line="240" w:lineRule="auto"/>
        <w:ind w:firstLine="600"/>
        <w:jc w:val="center"/>
        <w:rPr>
          <w:rFonts w:ascii="Times New Roman" w:hAnsi="Times New Roman" w:cs="Times New Roman"/>
          <w:sz w:val="24"/>
          <w:szCs w:val="24"/>
        </w:rPr>
      </w:pPr>
      <w:r w:rsidRPr="00460DD3">
        <w:rPr>
          <w:rFonts w:ascii="Times New Roman" w:hAnsi="Times New Roman" w:cs="Times New Roman"/>
          <w:b/>
          <w:color w:val="000000"/>
          <w:sz w:val="24"/>
          <w:szCs w:val="24"/>
        </w:rPr>
        <w:t>МЕТАПРЕДМЕТНЫЕ РЕЗУЛЬТАТЫ</w:t>
      </w:r>
    </w:p>
    <w:p w14:paraId="0183F37E" w14:textId="77777777" w:rsidR="00AF11E6" w:rsidRPr="00AF11E6" w:rsidRDefault="00AF11E6" w:rsidP="00AF11E6">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AF11E6">
        <w:rPr>
          <w:rFonts w:ascii="Times New Roman" w:eastAsia="Times New Roman" w:hAnsi="Times New Roman" w:cs="Times New Roman"/>
          <w:sz w:val="24"/>
          <w:szCs w:val="24"/>
          <w:lang w:eastAsia="ru-RU"/>
        </w:rPr>
        <w:t>Метапредметные результаты изучения истории в основной школе выражаются в таких качествах и действиях, как:</w:t>
      </w:r>
    </w:p>
    <w:p w14:paraId="3E20DE6C" w14:textId="77777777" w:rsidR="00AF11E6" w:rsidRPr="00AF11E6" w:rsidRDefault="00AF11E6" w:rsidP="00AF11E6">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AF11E6">
        <w:rPr>
          <w:rFonts w:ascii="Times New Roman" w:eastAsia="Times New Roman" w:hAnsi="Times New Roman" w:cs="Times New Roman"/>
          <w:sz w:val="24"/>
          <w:szCs w:val="24"/>
          <w:lang w:eastAsia="ru-RU"/>
        </w:rPr>
        <w:t>—— 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14:paraId="0E01B12D" w14:textId="77777777" w:rsidR="00AF11E6" w:rsidRPr="00AF11E6" w:rsidRDefault="00AF11E6" w:rsidP="00AF11E6">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AF11E6">
        <w:rPr>
          <w:rFonts w:ascii="Times New Roman" w:eastAsia="Times New Roman" w:hAnsi="Times New Roman" w:cs="Times New Roman"/>
          <w:sz w:val="24"/>
          <w:szCs w:val="24"/>
          <w:lang w:eastAsia="ru-RU"/>
        </w:rPr>
        <w:t>—— 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14:paraId="71F6C56A" w14:textId="77777777" w:rsidR="00AF11E6" w:rsidRPr="00AF11E6" w:rsidRDefault="00AF11E6" w:rsidP="00AF11E6">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AF11E6">
        <w:rPr>
          <w:rFonts w:ascii="Times New Roman" w:eastAsia="Times New Roman" w:hAnsi="Times New Roman" w:cs="Times New Roman"/>
          <w:sz w:val="24"/>
          <w:szCs w:val="24"/>
          <w:lang w:eastAsia="ru-RU"/>
        </w:rPr>
        <w:t>—— 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14:paraId="23006AF2" w14:textId="77777777" w:rsidR="00AF11E6" w:rsidRPr="00AF11E6" w:rsidRDefault="00AF11E6" w:rsidP="00AF11E6">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AF11E6">
        <w:rPr>
          <w:rFonts w:ascii="Times New Roman" w:eastAsia="Times New Roman" w:hAnsi="Times New Roman" w:cs="Times New Roman"/>
          <w:sz w:val="24"/>
          <w:szCs w:val="24"/>
          <w:lang w:eastAsia="ru-RU"/>
        </w:rPr>
        <w:t>—— владение коммуникативными навыками: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различия и сходство вы-сказываемых оценок; выражать и аргументировать свою точку зрения; осваивать и применять правила межкультурного взаимодействия в школе и социальном окружении;</w:t>
      </w:r>
    </w:p>
    <w:p w14:paraId="62138E11" w14:textId="77777777" w:rsidR="00AF11E6" w:rsidRPr="00AF11E6" w:rsidRDefault="00AF11E6" w:rsidP="00AF11E6">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AF11E6">
        <w:rPr>
          <w:rFonts w:ascii="Times New Roman" w:eastAsia="Times New Roman" w:hAnsi="Times New Roman" w:cs="Times New Roman"/>
          <w:sz w:val="24"/>
          <w:szCs w:val="24"/>
          <w:lang w:eastAsia="ru-RU"/>
        </w:rPr>
        <w:t>—— 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реализовывать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14:paraId="233E1F4F" w14:textId="77777777" w:rsidR="00AF11E6" w:rsidRPr="00AF11E6" w:rsidRDefault="00AF11E6" w:rsidP="00AF11E6">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AF11E6">
        <w:rPr>
          <w:rFonts w:ascii="Times New Roman" w:eastAsia="Times New Roman" w:hAnsi="Times New Roman" w:cs="Times New Roman"/>
          <w:sz w:val="24"/>
          <w:szCs w:val="24"/>
          <w:lang w:eastAsia="ru-RU"/>
        </w:rPr>
        <w:t>—— владение регулятивными действиями: владеть приемами самоорганизации своей учебной и общественной работы, самоконтроля, рефлексии и самооценки полученных результатов; вносить коррективы в свою работу с учетом установленных ошибок.</w:t>
      </w:r>
    </w:p>
    <w:p w14:paraId="2143DA37" w14:textId="77777777" w:rsidR="00AF11E6" w:rsidRPr="00AF11E6" w:rsidRDefault="00AF11E6" w:rsidP="00AF11E6">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AF11E6">
        <w:rPr>
          <w:rFonts w:ascii="Times New Roman" w:eastAsia="Times New Roman" w:hAnsi="Times New Roman" w:cs="Times New Roman"/>
          <w:sz w:val="24"/>
          <w:szCs w:val="24"/>
          <w:lang w:eastAsia="ru-RU"/>
        </w:rPr>
        <w:t xml:space="preserve">Предметные: </w:t>
      </w:r>
    </w:p>
    <w:p w14:paraId="43173284" w14:textId="77777777" w:rsidR="00AF11E6" w:rsidRPr="00AF11E6" w:rsidRDefault="00AF11E6" w:rsidP="00AF11E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1E6">
        <w:rPr>
          <w:rFonts w:ascii="Times New Roman" w:eastAsia="Times New Roman" w:hAnsi="Times New Roman" w:cs="Times New Roman"/>
          <w:sz w:val="24"/>
          <w:szCs w:val="24"/>
          <w:lang w:eastAsia="ru-RU"/>
        </w:rPr>
        <w:t xml:space="preserve">- представление о территории России и её границах, об их изменениях на протяжении XIX в.; </w:t>
      </w:r>
    </w:p>
    <w:p w14:paraId="05AE4DCC" w14:textId="77777777" w:rsidR="00AF11E6" w:rsidRPr="00AF11E6" w:rsidRDefault="00AF11E6" w:rsidP="00AF11E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1E6">
        <w:rPr>
          <w:rFonts w:ascii="Times New Roman" w:eastAsia="Times New Roman" w:hAnsi="Times New Roman" w:cs="Times New Roman"/>
          <w:sz w:val="24"/>
          <w:szCs w:val="24"/>
          <w:lang w:eastAsia="ru-RU"/>
        </w:rPr>
        <w:lastRenderedPageBreak/>
        <w:t xml:space="preserve">-  ориентация в особенностях социальных отношений и взаимодействий социальных групп, представление о социальной стратификации и её эволюции на протяжении XIX в.; </w:t>
      </w:r>
    </w:p>
    <w:p w14:paraId="0AEB2D21" w14:textId="77777777" w:rsidR="00AF11E6" w:rsidRPr="00AF11E6" w:rsidRDefault="00AF11E6" w:rsidP="00AF11E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1E6">
        <w:rPr>
          <w:rFonts w:ascii="Times New Roman" w:eastAsia="Times New Roman" w:hAnsi="Times New Roman" w:cs="Times New Roman"/>
          <w:sz w:val="24"/>
          <w:szCs w:val="24"/>
          <w:lang w:eastAsia="ru-RU"/>
        </w:rPr>
        <w:t xml:space="preserve">- представление об основных течениях общественного движения XIX в. (декабристы, западники и славянофилы, либералы и консерваторы, народнические и марксистские организации); </w:t>
      </w:r>
    </w:p>
    <w:p w14:paraId="7B2F104B" w14:textId="77777777" w:rsidR="00AF11E6" w:rsidRPr="00AF11E6" w:rsidRDefault="00AF11E6" w:rsidP="00AF11E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1E6">
        <w:rPr>
          <w:rFonts w:ascii="Times New Roman" w:eastAsia="Times New Roman" w:hAnsi="Times New Roman" w:cs="Times New Roman"/>
          <w:sz w:val="24"/>
          <w:szCs w:val="24"/>
          <w:lang w:eastAsia="ru-RU"/>
        </w:rPr>
        <w:t xml:space="preserve">- установление связи между общественным движением и политическими событиями (реформы и контрреформы); </w:t>
      </w:r>
    </w:p>
    <w:p w14:paraId="72D7A548" w14:textId="31A232CE" w:rsidR="00AF11E6" w:rsidRPr="00AF11E6" w:rsidRDefault="00AF11E6" w:rsidP="00AF11E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1E6">
        <w:rPr>
          <w:rFonts w:ascii="Times New Roman" w:eastAsia="Times New Roman" w:hAnsi="Times New Roman" w:cs="Times New Roman"/>
          <w:sz w:val="24"/>
          <w:szCs w:val="24"/>
          <w:lang w:eastAsia="ru-RU"/>
        </w:rPr>
        <w:t xml:space="preserve">- определение и использование основных исторических понятий периода;  установление причинно-следственных связей, объяснение исторических явлений; </w:t>
      </w:r>
    </w:p>
    <w:p w14:paraId="55ECBC2F" w14:textId="77777777" w:rsidR="00AF11E6" w:rsidRPr="00AF11E6" w:rsidRDefault="00AF11E6" w:rsidP="00AF11E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1E6">
        <w:rPr>
          <w:rFonts w:ascii="Times New Roman" w:eastAsia="Times New Roman" w:hAnsi="Times New Roman" w:cs="Times New Roman"/>
          <w:sz w:val="24"/>
          <w:szCs w:val="24"/>
          <w:lang w:eastAsia="ru-RU"/>
        </w:rPr>
        <w:t xml:space="preserve">- составление и анализ генеалогических схем и таблиц; </w:t>
      </w:r>
    </w:p>
    <w:p w14:paraId="75FC28D1" w14:textId="77777777" w:rsidR="00AF11E6" w:rsidRPr="00AF11E6" w:rsidRDefault="00AF11E6" w:rsidP="00AF11E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1E6">
        <w:rPr>
          <w:rFonts w:ascii="Times New Roman" w:eastAsia="Times New Roman" w:hAnsi="Times New Roman" w:cs="Times New Roman"/>
          <w:sz w:val="24"/>
          <w:szCs w:val="24"/>
          <w:lang w:eastAsia="ru-RU"/>
        </w:rPr>
        <w:t xml:space="preserve">- поиск в источниках различного типа и вида (художественной и научной литературе) информации о событиях и явлениях прошлого с использованием понятийного и познавательного инструментария социальных наук; </w:t>
      </w:r>
    </w:p>
    <w:p w14:paraId="65B6E0A5" w14:textId="77777777" w:rsidR="00AF11E6" w:rsidRPr="00AF11E6" w:rsidRDefault="00AF11E6" w:rsidP="00AF11E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1E6">
        <w:rPr>
          <w:rFonts w:ascii="Times New Roman" w:eastAsia="Times New Roman" w:hAnsi="Times New Roman" w:cs="Times New Roman"/>
          <w:sz w:val="24"/>
          <w:szCs w:val="24"/>
          <w:lang w:eastAsia="ru-RU"/>
        </w:rPr>
        <w:t xml:space="preserve">- анализ информации, содержащейся в исторических источниках изучаемого периода (законодательные акты, конституционные проекты, документы декабристских обществ, частная переписка, мемуарная литература и т. п.); </w:t>
      </w:r>
    </w:p>
    <w:p w14:paraId="33D50A8F" w14:textId="7A17F57C" w:rsidR="00AF11E6" w:rsidRPr="00AF11E6" w:rsidRDefault="00AF11E6" w:rsidP="00AF11E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1E6">
        <w:rPr>
          <w:rFonts w:ascii="Times New Roman" w:eastAsia="Times New Roman" w:hAnsi="Times New Roman" w:cs="Times New Roman"/>
          <w:sz w:val="24"/>
          <w:szCs w:val="24"/>
          <w:lang w:eastAsia="ru-RU"/>
        </w:rPr>
        <w:t>-  анализ и историческая оценка действий исторических личностей и принимаемых ими решений</w:t>
      </w:r>
      <w:r>
        <w:rPr>
          <w:rFonts w:ascii="Times New Roman" w:eastAsia="Times New Roman" w:hAnsi="Times New Roman" w:cs="Times New Roman"/>
          <w:sz w:val="24"/>
          <w:szCs w:val="24"/>
          <w:lang w:eastAsia="ru-RU"/>
        </w:rPr>
        <w:t>,</w:t>
      </w:r>
      <w:r w:rsidRPr="00AF11E6">
        <w:rPr>
          <w:rFonts w:ascii="Times New Roman" w:eastAsia="Times New Roman" w:hAnsi="Times New Roman" w:cs="Times New Roman"/>
          <w:sz w:val="24"/>
          <w:szCs w:val="24"/>
          <w:lang w:eastAsia="ru-RU"/>
        </w:rPr>
        <w:t xml:space="preserve"> влияния их деятельности на развитие российского государства;</w:t>
      </w:r>
    </w:p>
    <w:p w14:paraId="0F02EA04" w14:textId="77777777" w:rsidR="00AF11E6" w:rsidRPr="00AF11E6" w:rsidRDefault="00AF11E6" w:rsidP="00AF11E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1E6">
        <w:rPr>
          <w:rFonts w:ascii="Times New Roman" w:eastAsia="Times New Roman" w:hAnsi="Times New Roman" w:cs="Times New Roman"/>
          <w:sz w:val="24"/>
          <w:szCs w:val="24"/>
          <w:lang w:eastAsia="ru-RU"/>
        </w:rPr>
        <w:t xml:space="preserve">- сопоставление с помощью учителя различных версий и оценок исторических событий и личностей, с опорой на конкретные примеры, определение собственного отношения к дискуссионным проблемам прошлого и трудным вопросам истории (фундаментальные особенности социального и политического строя России (крепостное право, самодержавие) в сравнении с государствами Западной Европы); </w:t>
      </w:r>
    </w:p>
    <w:p w14:paraId="7DD85BAA" w14:textId="77777777" w:rsidR="00AF11E6" w:rsidRPr="00AF11E6" w:rsidRDefault="00AF11E6" w:rsidP="00AF11E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1E6">
        <w:rPr>
          <w:rFonts w:ascii="Times New Roman" w:eastAsia="Times New Roman" w:hAnsi="Times New Roman" w:cs="Times New Roman"/>
          <w:sz w:val="24"/>
          <w:szCs w:val="24"/>
          <w:lang w:eastAsia="ru-RU"/>
        </w:rPr>
        <w:t xml:space="preserve">- определение собственного отношения к дискуссионным проблемам прошлого и трудным вопросам истории (фундаментальные особенности социального и политического строя России (крепостное право, самодержавие) в сравнении с государствами Западной Европы); </w:t>
      </w:r>
    </w:p>
    <w:p w14:paraId="70417C25" w14:textId="77777777" w:rsidR="00AF11E6" w:rsidRPr="00AF11E6" w:rsidRDefault="00AF11E6" w:rsidP="00AF11E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1E6">
        <w:rPr>
          <w:rFonts w:ascii="Times New Roman" w:eastAsia="Times New Roman" w:hAnsi="Times New Roman" w:cs="Times New Roman"/>
          <w:sz w:val="24"/>
          <w:szCs w:val="24"/>
          <w:lang w:eastAsia="ru-RU"/>
        </w:rPr>
        <w:t xml:space="preserve">- систематизация информации в ходе проектной деятельности, представление её результатов как по периоду в целом, так и по отдельным тематическим блокам; </w:t>
      </w:r>
    </w:p>
    <w:p w14:paraId="1B448D28" w14:textId="77777777" w:rsidR="00AF11E6" w:rsidRPr="00AF11E6" w:rsidRDefault="00AF11E6" w:rsidP="00AF11E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1E6">
        <w:rPr>
          <w:rFonts w:ascii="Times New Roman" w:eastAsia="Times New Roman" w:hAnsi="Times New Roman" w:cs="Times New Roman"/>
          <w:sz w:val="24"/>
          <w:szCs w:val="24"/>
          <w:lang w:eastAsia="ru-RU"/>
        </w:rPr>
        <w:t xml:space="preserve">- приобретение опыта историко-культурного, историко-антропологического, цивилизационного подходов к оценке социальных явлений; </w:t>
      </w:r>
    </w:p>
    <w:p w14:paraId="39375C9F" w14:textId="12F366EE" w:rsidR="00AF11E6" w:rsidRPr="00841BC8" w:rsidRDefault="00AF11E6" w:rsidP="00841BC8">
      <w:pPr>
        <w:pStyle w:val="aa"/>
        <w:rPr>
          <w:rFonts w:ascii="Times New Roman" w:hAnsi="Times New Roman" w:cs="Times New Roman"/>
          <w:sz w:val="24"/>
          <w:szCs w:val="24"/>
          <w:lang w:eastAsia="ru-RU"/>
        </w:rPr>
        <w:sectPr w:rsidR="00AF11E6" w:rsidRPr="00841BC8" w:rsidSect="006C3491">
          <w:headerReference w:type="default" r:id="rId9"/>
          <w:pgSz w:w="11906" w:h="16838"/>
          <w:pgMar w:top="1134" w:right="850" w:bottom="1134" w:left="1701" w:header="708" w:footer="708" w:gutter="0"/>
          <w:cols w:space="708"/>
          <w:titlePg/>
          <w:docGrid w:linePitch="360"/>
        </w:sectPr>
      </w:pPr>
      <w:r w:rsidRPr="00841BC8">
        <w:rPr>
          <w:rFonts w:ascii="Times New Roman" w:hAnsi="Times New Roman" w:cs="Times New Roman"/>
          <w:sz w:val="24"/>
          <w:szCs w:val="24"/>
          <w:lang w:eastAsia="ru-RU"/>
        </w:rPr>
        <w:t xml:space="preserve">- представление о культурном пространстве России XIX в., осознание роли и места культурного наследия России в </w:t>
      </w:r>
      <w:r w:rsidR="0085471C" w:rsidRPr="00841BC8">
        <w:rPr>
          <w:rFonts w:ascii="Times New Roman" w:hAnsi="Times New Roman" w:cs="Times New Roman"/>
          <w:sz w:val="24"/>
          <w:szCs w:val="24"/>
          <w:lang w:eastAsia="ru-RU"/>
        </w:rPr>
        <w:t xml:space="preserve">общемировом </w:t>
      </w:r>
      <w:r w:rsidR="00A2625E" w:rsidRPr="00841BC8">
        <w:rPr>
          <w:rFonts w:ascii="Times New Roman" w:hAnsi="Times New Roman" w:cs="Times New Roman"/>
          <w:sz w:val="24"/>
          <w:szCs w:val="24"/>
          <w:lang w:eastAsia="ru-RU"/>
        </w:rPr>
        <w:t>культурном наследи</w:t>
      </w:r>
      <w:r w:rsidR="00163E44" w:rsidRPr="00841BC8">
        <w:rPr>
          <w:rFonts w:ascii="Times New Roman" w:hAnsi="Times New Roman" w:cs="Times New Roman"/>
          <w:sz w:val="24"/>
          <w:szCs w:val="24"/>
          <w:lang w:eastAsia="ru-RU"/>
        </w:rPr>
        <w:t>и.</w:t>
      </w:r>
    </w:p>
    <w:p w14:paraId="005F7B5A" w14:textId="7002F056" w:rsidR="008C762E" w:rsidRDefault="008C762E" w:rsidP="000D1D2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КАЛЕНДАРНО-ТЕМАТИЧЕСКОЕ ПЛАНИРОВАНИЕ</w:t>
      </w:r>
    </w:p>
    <w:p w14:paraId="6A0BE6A9" w14:textId="39A6575B" w:rsidR="008C762E" w:rsidRDefault="008C762E" w:rsidP="000D1D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внеурочной деятельности </w:t>
      </w:r>
    </w:p>
    <w:p w14:paraId="659CDFB9" w14:textId="1515DCEC" w:rsidR="008C762E" w:rsidRDefault="008C762E" w:rsidP="000D1D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4D46D3">
        <w:rPr>
          <w:rFonts w:ascii="Times New Roman" w:hAnsi="Times New Roman" w:cs="Times New Roman"/>
          <w:sz w:val="24"/>
          <w:szCs w:val="24"/>
        </w:rPr>
        <w:t>История в лицах</w:t>
      </w:r>
      <w:r>
        <w:rPr>
          <w:rFonts w:ascii="Times New Roman" w:hAnsi="Times New Roman" w:cs="Times New Roman"/>
          <w:sz w:val="24"/>
          <w:szCs w:val="24"/>
        </w:rPr>
        <w:t xml:space="preserve">» в </w:t>
      </w:r>
      <w:r w:rsidR="0076025B">
        <w:rPr>
          <w:rFonts w:ascii="Times New Roman" w:hAnsi="Times New Roman" w:cs="Times New Roman"/>
          <w:sz w:val="24"/>
          <w:szCs w:val="24"/>
        </w:rPr>
        <w:t>9</w:t>
      </w:r>
      <w:r>
        <w:rPr>
          <w:rFonts w:ascii="Times New Roman" w:hAnsi="Times New Roman" w:cs="Times New Roman"/>
          <w:sz w:val="24"/>
          <w:szCs w:val="24"/>
        </w:rPr>
        <w:t xml:space="preserve"> классе на 202</w:t>
      </w:r>
      <w:r w:rsidR="00873F01">
        <w:rPr>
          <w:rFonts w:ascii="Times New Roman" w:hAnsi="Times New Roman" w:cs="Times New Roman"/>
          <w:sz w:val="24"/>
          <w:szCs w:val="24"/>
        </w:rPr>
        <w:t>3</w:t>
      </w:r>
      <w:r>
        <w:rPr>
          <w:rFonts w:ascii="Times New Roman" w:hAnsi="Times New Roman" w:cs="Times New Roman"/>
          <w:sz w:val="24"/>
          <w:szCs w:val="24"/>
        </w:rPr>
        <w:t>-202</w:t>
      </w:r>
      <w:r w:rsidR="00873F01">
        <w:rPr>
          <w:rFonts w:ascii="Times New Roman" w:hAnsi="Times New Roman" w:cs="Times New Roman"/>
          <w:sz w:val="24"/>
          <w:szCs w:val="24"/>
        </w:rPr>
        <w:t>4</w:t>
      </w:r>
      <w:r>
        <w:rPr>
          <w:rFonts w:ascii="Times New Roman" w:hAnsi="Times New Roman" w:cs="Times New Roman"/>
          <w:sz w:val="24"/>
          <w:szCs w:val="24"/>
        </w:rPr>
        <w:t xml:space="preserve"> учебный год</w:t>
      </w:r>
    </w:p>
    <w:tbl>
      <w:tblPr>
        <w:tblStyle w:val="a3"/>
        <w:tblW w:w="14992" w:type="dxa"/>
        <w:tblLayout w:type="fixed"/>
        <w:tblLook w:val="04A0" w:firstRow="1" w:lastRow="0" w:firstColumn="1" w:lastColumn="0" w:noHBand="0" w:noVBand="1"/>
      </w:tblPr>
      <w:tblGrid>
        <w:gridCol w:w="817"/>
        <w:gridCol w:w="4281"/>
        <w:gridCol w:w="5103"/>
        <w:gridCol w:w="1247"/>
        <w:gridCol w:w="709"/>
        <w:gridCol w:w="709"/>
        <w:gridCol w:w="2126"/>
      </w:tblGrid>
      <w:tr w:rsidR="00163E44" w:rsidRPr="00761EAA" w14:paraId="65E03440" w14:textId="25F77E5F" w:rsidTr="00E83032">
        <w:trPr>
          <w:trHeight w:val="376"/>
        </w:trPr>
        <w:tc>
          <w:tcPr>
            <w:tcW w:w="817" w:type="dxa"/>
            <w:vMerge w:val="restart"/>
            <w:vAlign w:val="center"/>
          </w:tcPr>
          <w:p w14:paraId="3EBDF1B1" w14:textId="77777777" w:rsidR="00163E44" w:rsidRDefault="00163E44" w:rsidP="00EC47E6">
            <w:pPr>
              <w:jc w:val="center"/>
              <w:rPr>
                <w:rFonts w:ascii="Times New Roman" w:hAnsi="Times New Roman" w:cs="Times New Roman"/>
                <w:sz w:val="20"/>
                <w:szCs w:val="20"/>
              </w:rPr>
            </w:pPr>
            <w:bookmarkStart w:id="2" w:name="_Hlk81672927"/>
            <w:bookmarkEnd w:id="1"/>
            <w:r w:rsidRPr="00E83032">
              <w:rPr>
                <w:rFonts w:ascii="Times New Roman" w:hAnsi="Times New Roman" w:cs="Times New Roman"/>
                <w:sz w:val="20"/>
                <w:szCs w:val="20"/>
              </w:rPr>
              <w:t>№</w:t>
            </w:r>
          </w:p>
          <w:p w14:paraId="4E3FADDF" w14:textId="0FF7B8A3" w:rsidR="00E83032" w:rsidRPr="00E83032" w:rsidRDefault="00E83032" w:rsidP="00EC47E6">
            <w:pPr>
              <w:jc w:val="center"/>
              <w:rPr>
                <w:rFonts w:ascii="Times New Roman" w:hAnsi="Times New Roman" w:cs="Times New Roman"/>
                <w:sz w:val="20"/>
                <w:szCs w:val="20"/>
              </w:rPr>
            </w:pPr>
            <w:r>
              <w:rPr>
                <w:rFonts w:ascii="Times New Roman" w:hAnsi="Times New Roman" w:cs="Times New Roman"/>
                <w:sz w:val="20"/>
                <w:szCs w:val="20"/>
              </w:rPr>
              <w:t>п/п</w:t>
            </w:r>
          </w:p>
        </w:tc>
        <w:tc>
          <w:tcPr>
            <w:tcW w:w="4281" w:type="dxa"/>
            <w:vMerge w:val="restart"/>
            <w:vAlign w:val="center"/>
          </w:tcPr>
          <w:p w14:paraId="7BFE32E7" w14:textId="77777777" w:rsidR="00163E44" w:rsidRPr="00E83032" w:rsidRDefault="00163E44" w:rsidP="00EC47E6">
            <w:pPr>
              <w:jc w:val="center"/>
              <w:rPr>
                <w:rFonts w:ascii="Times New Roman" w:hAnsi="Times New Roman" w:cs="Times New Roman"/>
                <w:sz w:val="20"/>
                <w:szCs w:val="20"/>
              </w:rPr>
            </w:pPr>
            <w:r w:rsidRPr="00E83032">
              <w:rPr>
                <w:rFonts w:ascii="Times New Roman" w:hAnsi="Times New Roman" w:cs="Times New Roman"/>
                <w:sz w:val="20"/>
                <w:szCs w:val="20"/>
              </w:rPr>
              <w:t>Наименование разделов, блоков, тем</w:t>
            </w:r>
          </w:p>
        </w:tc>
        <w:tc>
          <w:tcPr>
            <w:tcW w:w="5103" w:type="dxa"/>
            <w:vMerge w:val="restart"/>
            <w:vAlign w:val="center"/>
          </w:tcPr>
          <w:p w14:paraId="61F3C186" w14:textId="77777777" w:rsidR="00163E44" w:rsidRPr="00E83032" w:rsidRDefault="00163E44" w:rsidP="00EC47E6">
            <w:pPr>
              <w:jc w:val="center"/>
              <w:rPr>
                <w:rFonts w:ascii="Times New Roman" w:hAnsi="Times New Roman" w:cs="Times New Roman"/>
                <w:sz w:val="20"/>
                <w:szCs w:val="20"/>
              </w:rPr>
            </w:pPr>
            <w:r w:rsidRPr="00E83032">
              <w:rPr>
                <w:rFonts w:ascii="Times New Roman" w:hAnsi="Times New Roman" w:cs="Times New Roman"/>
                <w:sz w:val="20"/>
                <w:szCs w:val="20"/>
              </w:rPr>
              <w:t>Деятельность обучающихся. Формы проведения занятий</w:t>
            </w:r>
          </w:p>
        </w:tc>
        <w:tc>
          <w:tcPr>
            <w:tcW w:w="1247" w:type="dxa"/>
            <w:vMerge w:val="restart"/>
            <w:vAlign w:val="center"/>
          </w:tcPr>
          <w:p w14:paraId="5F542A63" w14:textId="77777777" w:rsidR="00163E44" w:rsidRPr="00E83032" w:rsidRDefault="00163E44" w:rsidP="00EC47E6">
            <w:pPr>
              <w:jc w:val="center"/>
              <w:rPr>
                <w:rFonts w:ascii="Times New Roman" w:hAnsi="Times New Roman" w:cs="Times New Roman"/>
                <w:sz w:val="20"/>
                <w:szCs w:val="20"/>
              </w:rPr>
            </w:pPr>
            <w:r w:rsidRPr="00E83032">
              <w:rPr>
                <w:rFonts w:ascii="Times New Roman" w:hAnsi="Times New Roman" w:cs="Times New Roman"/>
                <w:sz w:val="20"/>
                <w:szCs w:val="20"/>
              </w:rPr>
              <w:t>Количество часов</w:t>
            </w:r>
          </w:p>
        </w:tc>
        <w:tc>
          <w:tcPr>
            <w:tcW w:w="1418" w:type="dxa"/>
            <w:gridSpan w:val="2"/>
            <w:vAlign w:val="center"/>
          </w:tcPr>
          <w:p w14:paraId="3AEB09B5" w14:textId="77777777" w:rsidR="00163E44" w:rsidRPr="00E83032" w:rsidRDefault="00163E44" w:rsidP="00EC47E6">
            <w:pPr>
              <w:jc w:val="center"/>
              <w:rPr>
                <w:rFonts w:ascii="Times New Roman" w:hAnsi="Times New Roman" w:cs="Times New Roman"/>
                <w:sz w:val="20"/>
                <w:szCs w:val="20"/>
              </w:rPr>
            </w:pPr>
            <w:r w:rsidRPr="00E83032">
              <w:rPr>
                <w:rFonts w:ascii="Times New Roman" w:hAnsi="Times New Roman" w:cs="Times New Roman"/>
                <w:sz w:val="20"/>
                <w:szCs w:val="20"/>
              </w:rPr>
              <w:t>Даты проведения</w:t>
            </w:r>
          </w:p>
        </w:tc>
        <w:tc>
          <w:tcPr>
            <w:tcW w:w="2126" w:type="dxa"/>
            <w:vMerge w:val="restart"/>
          </w:tcPr>
          <w:p w14:paraId="43AF0061" w14:textId="77777777" w:rsidR="00E83032" w:rsidRDefault="00E83032" w:rsidP="00E83032">
            <w:pPr>
              <w:spacing w:line="276" w:lineRule="auto"/>
              <w:rPr>
                <w:rFonts w:ascii="Times New Roman" w:eastAsia="Calibri" w:hAnsi="Times New Roman" w:cs="Times New Roman"/>
                <w:sz w:val="20"/>
                <w:szCs w:val="20"/>
                <w:lang w:val="en-US"/>
              </w:rPr>
            </w:pPr>
          </w:p>
          <w:p w14:paraId="0D53D7A9" w14:textId="64F5C5B8" w:rsidR="00163E44" w:rsidRPr="00E83032" w:rsidRDefault="00E83032" w:rsidP="00E83032">
            <w:pPr>
              <w:spacing w:line="276" w:lineRule="auto"/>
              <w:rPr>
                <w:rFonts w:ascii="Calibri" w:eastAsia="Calibri" w:hAnsi="Calibri" w:cs="Times New Roman"/>
                <w:sz w:val="20"/>
                <w:szCs w:val="20"/>
                <w:lang w:val="en-US"/>
              </w:rPr>
            </w:pPr>
            <w:r>
              <w:rPr>
                <w:rFonts w:ascii="Times New Roman" w:eastAsia="Calibri" w:hAnsi="Times New Roman" w:cs="Times New Roman"/>
                <w:sz w:val="20"/>
                <w:szCs w:val="20"/>
                <w:lang w:val="en-US"/>
              </w:rPr>
              <w:t xml:space="preserve">Электронные </w:t>
            </w:r>
            <w:r w:rsidR="00163E44" w:rsidRPr="00E83032">
              <w:rPr>
                <w:rFonts w:ascii="Times New Roman" w:eastAsia="Calibri" w:hAnsi="Times New Roman" w:cs="Times New Roman"/>
                <w:sz w:val="20"/>
                <w:szCs w:val="20"/>
                <w:lang w:val="en-US"/>
              </w:rPr>
              <w:t>ресурсы</w:t>
            </w:r>
          </w:p>
          <w:p w14:paraId="22B7BA7C" w14:textId="77777777" w:rsidR="00163E44" w:rsidRPr="00E83032" w:rsidRDefault="00163E44" w:rsidP="00EC47E6">
            <w:pPr>
              <w:jc w:val="center"/>
              <w:rPr>
                <w:rFonts w:ascii="Times New Roman" w:hAnsi="Times New Roman" w:cs="Times New Roman"/>
                <w:sz w:val="20"/>
                <w:szCs w:val="20"/>
              </w:rPr>
            </w:pPr>
          </w:p>
        </w:tc>
      </w:tr>
      <w:tr w:rsidR="00163E44" w:rsidRPr="00761EAA" w14:paraId="04796A62" w14:textId="7D79F4D2" w:rsidTr="00E83032">
        <w:trPr>
          <w:trHeight w:val="185"/>
        </w:trPr>
        <w:tc>
          <w:tcPr>
            <w:tcW w:w="817" w:type="dxa"/>
            <w:vMerge/>
            <w:vAlign w:val="center"/>
          </w:tcPr>
          <w:p w14:paraId="654170BC" w14:textId="77777777" w:rsidR="00163E44" w:rsidRPr="00E83032" w:rsidRDefault="00163E44" w:rsidP="00EC47E6">
            <w:pPr>
              <w:jc w:val="center"/>
              <w:rPr>
                <w:rFonts w:ascii="Times New Roman" w:hAnsi="Times New Roman" w:cs="Times New Roman"/>
                <w:sz w:val="20"/>
                <w:szCs w:val="20"/>
              </w:rPr>
            </w:pPr>
          </w:p>
        </w:tc>
        <w:tc>
          <w:tcPr>
            <w:tcW w:w="4281" w:type="dxa"/>
            <w:vMerge/>
            <w:vAlign w:val="center"/>
          </w:tcPr>
          <w:p w14:paraId="1A8ED54F" w14:textId="77777777" w:rsidR="00163E44" w:rsidRPr="00E83032" w:rsidRDefault="00163E44" w:rsidP="00EC47E6">
            <w:pPr>
              <w:jc w:val="center"/>
              <w:rPr>
                <w:rFonts w:ascii="Times New Roman" w:hAnsi="Times New Roman" w:cs="Times New Roman"/>
                <w:sz w:val="20"/>
                <w:szCs w:val="20"/>
              </w:rPr>
            </w:pPr>
          </w:p>
        </w:tc>
        <w:tc>
          <w:tcPr>
            <w:tcW w:w="5103" w:type="dxa"/>
            <w:vMerge/>
            <w:vAlign w:val="center"/>
          </w:tcPr>
          <w:p w14:paraId="7499F896" w14:textId="77777777" w:rsidR="00163E44" w:rsidRPr="00E83032" w:rsidRDefault="00163E44" w:rsidP="00EC47E6">
            <w:pPr>
              <w:jc w:val="center"/>
              <w:rPr>
                <w:rFonts w:ascii="Times New Roman" w:hAnsi="Times New Roman" w:cs="Times New Roman"/>
                <w:sz w:val="20"/>
                <w:szCs w:val="20"/>
              </w:rPr>
            </w:pPr>
          </w:p>
        </w:tc>
        <w:tc>
          <w:tcPr>
            <w:tcW w:w="1247" w:type="dxa"/>
            <w:vMerge/>
            <w:vAlign w:val="center"/>
          </w:tcPr>
          <w:p w14:paraId="51E277DF" w14:textId="77777777" w:rsidR="00163E44" w:rsidRPr="00E83032" w:rsidRDefault="00163E44" w:rsidP="00EC47E6">
            <w:pPr>
              <w:jc w:val="center"/>
              <w:rPr>
                <w:rFonts w:ascii="Times New Roman" w:hAnsi="Times New Roman" w:cs="Times New Roman"/>
                <w:sz w:val="20"/>
                <w:szCs w:val="20"/>
              </w:rPr>
            </w:pPr>
          </w:p>
        </w:tc>
        <w:tc>
          <w:tcPr>
            <w:tcW w:w="709" w:type="dxa"/>
            <w:vAlign w:val="center"/>
          </w:tcPr>
          <w:p w14:paraId="781D76B5" w14:textId="77777777" w:rsidR="00163E44" w:rsidRPr="00E83032" w:rsidRDefault="00163E44" w:rsidP="00EC47E6">
            <w:pPr>
              <w:jc w:val="center"/>
              <w:rPr>
                <w:rFonts w:ascii="Times New Roman" w:hAnsi="Times New Roman" w:cs="Times New Roman"/>
                <w:sz w:val="20"/>
                <w:szCs w:val="20"/>
              </w:rPr>
            </w:pPr>
            <w:r w:rsidRPr="00E83032">
              <w:rPr>
                <w:rFonts w:ascii="Times New Roman" w:hAnsi="Times New Roman" w:cs="Times New Roman"/>
                <w:sz w:val="20"/>
                <w:szCs w:val="20"/>
              </w:rPr>
              <w:t>план</w:t>
            </w:r>
          </w:p>
        </w:tc>
        <w:tc>
          <w:tcPr>
            <w:tcW w:w="709" w:type="dxa"/>
            <w:vAlign w:val="center"/>
          </w:tcPr>
          <w:p w14:paraId="1D5FEFA6" w14:textId="77777777" w:rsidR="00163E44" w:rsidRPr="00E83032" w:rsidRDefault="00163E44" w:rsidP="00EC47E6">
            <w:pPr>
              <w:jc w:val="center"/>
              <w:rPr>
                <w:rFonts w:ascii="Times New Roman" w:hAnsi="Times New Roman" w:cs="Times New Roman"/>
                <w:sz w:val="20"/>
                <w:szCs w:val="20"/>
              </w:rPr>
            </w:pPr>
            <w:r w:rsidRPr="00E83032">
              <w:rPr>
                <w:rFonts w:ascii="Times New Roman" w:hAnsi="Times New Roman" w:cs="Times New Roman"/>
                <w:sz w:val="20"/>
                <w:szCs w:val="20"/>
              </w:rPr>
              <w:t>факт</w:t>
            </w:r>
          </w:p>
        </w:tc>
        <w:tc>
          <w:tcPr>
            <w:tcW w:w="2126" w:type="dxa"/>
            <w:vMerge/>
          </w:tcPr>
          <w:p w14:paraId="4AB20AF5" w14:textId="77777777" w:rsidR="00163E44" w:rsidRPr="00E83032" w:rsidRDefault="00163E44" w:rsidP="00EC47E6">
            <w:pPr>
              <w:jc w:val="center"/>
              <w:rPr>
                <w:rFonts w:ascii="Times New Roman" w:hAnsi="Times New Roman" w:cs="Times New Roman"/>
                <w:sz w:val="20"/>
                <w:szCs w:val="20"/>
              </w:rPr>
            </w:pPr>
          </w:p>
        </w:tc>
      </w:tr>
      <w:bookmarkEnd w:id="2"/>
      <w:tr w:rsidR="00163E44" w:rsidRPr="00761EAA" w14:paraId="3ADB7285" w14:textId="2B5B3DC9" w:rsidTr="00E83032">
        <w:trPr>
          <w:trHeight w:val="396"/>
        </w:trPr>
        <w:tc>
          <w:tcPr>
            <w:tcW w:w="817" w:type="dxa"/>
          </w:tcPr>
          <w:p w14:paraId="40F2D21F" w14:textId="77777777" w:rsidR="00163E44" w:rsidRPr="00E83032" w:rsidRDefault="00163E44" w:rsidP="0076025B">
            <w:pPr>
              <w:pStyle w:val="a4"/>
              <w:ind w:left="459"/>
              <w:rPr>
                <w:rFonts w:ascii="Times New Roman" w:hAnsi="Times New Roman" w:cs="Times New Roman"/>
                <w:sz w:val="20"/>
                <w:szCs w:val="20"/>
              </w:rPr>
            </w:pPr>
          </w:p>
        </w:tc>
        <w:tc>
          <w:tcPr>
            <w:tcW w:w="12049" w:type="dxa"/>
            <w:gridSpan w:val="5"/>
          </w:tcPr>
          <w:p w14:paraId="355C8EB4" w14:textId="1A23133D" w:rsidR="00163E44" w:rsidRPr="000D1D27" w:rsidRDefault="00163E44" w:rsidP="000D1D27">
            <w:pPr>
              <w:ind w:firstLine="425"/>
              <w:jc w:val="center"/>
              <w:rPr>
                <w:rFonts w:ascii="Times New Roman" w:hAnsi="Times New Roman" w:cs="Times New Roman"/>
                <w:sz w:val="20"/>
                <w:szCs w:val="20"/>
              </w:rPr>
            </w:pPr>
            <w:r w:rsidRPr="00E83032">
              <w:rPr>
                <w:rFonts w:ascii="Times New Roman" w:hAnsi="Times New Roman" w:cs="Times New Roman"/>
                <w:sz w:val="20"/>
                <w:szCs w:val="20"/>
              </w:rPr>
              <w:t>Раздел 1. Исторические ли</w:t>
            </w:r>
            <w:r w:rsidR="000D1D27">
              <w:rPr>
                <w:rFonts w:ascii="Times New Roman" w:hAnsi="Times New Roman" w:cs="Times New Roman"/>
                <w:sz w:val="20"/>
                <w:szCs w:val="20"/>
              </w:rPr>
              <w:t>чности первой половины XIX века</w:t>
            </w:r>
          </w:p>
        </w:tc>
        <w:tc>
          <w:tcPr>
            <w:tcW w:w="2126" w:type="dxa"/>
          </w:tcPr>
          <w:p w14:paraId="665E0742" w14:textId="77777777" w:rsidR="00163E44" w:rsidRPr="00E83032" w:rsidRDefault="00163E44" w:rsidP="0099434D">
            <w:pPr>
              <w:ind w:firstLine="425"/>
              <w:jc w:val="center"/>
              <w:rPr>
                <w:rFonts w:ascii="Times New Roman" w:hAnsi="Times New Roman" w:cs="Times New Roman"/>
                <w:sz w:val="20"/>
                <w:szCs w:val="20"/>
              </w:rPr>
            </w:pPr>
          </w:p>
        </w:tc>
      </w:tr>
      <w:tr w:rsidR="00163E44" w:rsidRPr="00761EAA" w14:paraId="3DCA1079" w14:textId="40495481" w:rsidTr="00E83032">
        <w:tc>
          <w:tcPr>
            <w:tcW w:w="817" w:type="dxa"/>
          </w:tcPr>
          <w:p w14:paraId="0FC53E13" w14:textId="50BC11FD"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4281" w:type="dxa"/>
          </w:tcPr>
          <w:p w14:paraId="1CEB05A5" w14:textId="50A478D3"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sz w:val="20"/>
                <w:szCs w:val="20"/>
              </w:rPr>
              <w:t>«Якобинец всея Руси» (Александр Первый)</w:t>
            </w:r>
          </w:p>
        </w:tc>
        <w:tc>
          <w:tcPr>
            <w:tcW w:w="5103" w:type="dxa"/>
          </w:tcPr>
          <w:p w14:paraId="7F443AE4" w14:textId="046BB80C" w:rsidR="00163E44" w:rsidRPr="00E83032" w:rsidRDefault="00163E44" w:rsidP="000D1D27">
            <w:pPr>
              <w:jc w:val="both"/>
              <w:rPr>
                <w:rFonts w:ascii="Times New Roman" w:hAnsi="Times New Roman" w:cs="Times New Roman"/>
                <w:bCs/>
                <w:sz w:val="20"/>
                <w:szCs w:val="20"/>
              </w:rPr>
            </w:pPr>
            <w:r w:rsidRPr="00E83032">
              <w:rPr>
                <w:rFonts w:ascii="Times New Roman" w:hAnsi="Times New Roman" w:cs="Times New Roman"/>
                <w:bCs/>
                <w:sz w:val="20"/>
                <w:szCs w:val="20"/>
              </w:rPr>
              <w:t xml:space="preserve">Мини-лекция. Работа по составлению памятки «Алгоритм изучения исторической личности» </w:t>
            </w:r>
          </w:p>
        </w:tc>
        <w:tc>
          <w:tcPr>
            <w:tcW w:w="1247" w:type="dxa"/>
          </w:tcPr>
          <w:p w14:paraId="7794469E" w14:textId="72CD7456" w:rsidR="00163E44" w:rsidRPr="00E83032" w:rsidRDefault="00163E44" w:rsidP="0006043D">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0E661D1A" w14:textId="77777777" w:rsidR="00163E44" w:rsidRPr="00E83032" w:rsidRDefault="00163E44" w:rsidP="0006043D">
            <w:pPr>
              <w:jc w:val="center"/>
              <w:rPr>
                <w:rFonts w:ascii="Times New Roman" w:hAnsi="Times New Roman" w:cs="Times New Roman"/>
                <w:sz w:val="20"/>
                <w:szCs w:val="20"/>
              </w:rPr>
            </w:pPr>
          </w:p>
        </w:tc>
        <w:tc>
          <w:tcPr>
            <w:tcW w:w="709" w:type="dxa"/>
          </w:tcPr>
          <w:p w14:paraId="7E77321A" w14:textId="77777777" w:rsidR="00163E44" w:rsidRPr="00E83032" w:rsidRDefault="00163E44" w:rsidP="0006043D">
            <w:pPr>
              <w:jc w:val="center"/>
              <w:rPr>
                <w:rFonts w:ascii="Times New Roman" w:hAnsi="Times New Roman" w:cs="Times New Roman"/>
                <w:sz w:val="20"/>
                <w:szCs w:val="20"/>
              </w:rPr>
            </w:pPr>
          </w:p>
        </w:tc>
        <w:tc>
          <w:tcPr>
            <w:tcW w:w="2126" w:type="dxa"/>
          </w:tcPr>
          <w:p w14:paraId="583BB76C" w14:textId="59852D98" w:rsidR="00163E44" w:rsidRPr="00E83032" w:rsidRDefault="00163E44" w:rsidP="0006043D">
            <w:pPr>
              <w:jc w:val="center"/>
              <w:rPr>
                <w:rFonts w:ascii="Times New Roman" w:hAnsi="Times New Roman" w:cs="Times New Roman"/>
                <w:sz w:val="20"/>
                <w:szCs w:val="20"/>
              </w:rPr>
            </w:pPr>
            <w:r w:rsidRPr="00E83032">
              <w:rPr>
                <w:rFonts w:ascii="Times New Roman" w:hAnsi="Times New Roman" w:cs="Times New Roman"/>
                <w:bCs/>
                <w:sz w:val="20"/>
                <w:szCs w:val="20"/>
              </w:rPr>
              <w:t>http://www.edu.ru</w:t>
            </w:r>
          </w:p>
        </w:tc>
      </w:tr>
      <w:tr w:rsidR="00163E44" w:rsidRPr="00761EAA" w14:paraId="5F2D9E7C" w14:textId="05F88CEB" w:rsidTr="00E83032">
        <w:tc>
          <w:tcPr>
            <w:tcW w:w="817" w:type="dxa"/>
          </w:tcPr>
          <w:p w14:paraId="0BE6C3B5" w14:textId="32D32BB5"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2</w:t>
            </w:r>
          </w:p>
        </w:tc>
        <w:tc>
          <w:tcPr>
            <w:tcW w:w="4281" w:type="dxa"/>
          </w:tcPr>
          <w:p w14:paraId="2EEEB0C0" w14:textId="474B679F"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sz w:val="20"/>
                <w:szCs w:val="20"/>
              </w:rPr>
              <w:t>Реформы царя</w:t>
            </w:r>
          </w:p>
        </w:tc>
        <w:tc>
          <w:tcPr>
            <w:tcW w:w="5103" w:type="dxa"/>
          </w:tcPr>
          <w:p w14:paraId="15FF7FDB" w14:textId="054237DE"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bCs/>
                <w:sz w:val="20"/>
                <w:szCs w:val="20"/>
              </w:rPr>
              <w:t>Мини-лекция. Практикум.</w:t>
            </w:r>
            <w:r w:rsidRPr="00E83032">
              <w:rPr>
                <w:sz w:val="20"/>
                <w:szCs w:val="20"/>
              </w:rPr>
              <w:t xml:space="preserve"> </w:t>
            </w:r>
            <w:r w:rsidRPr="00E83032">
              <w:rPr>
                <w:rFonts w:ascii="Times New Roman" w:hAnsi="Times New Roman" w:cs="Times New Roman"/>
                <w:bCs/>
                <w:sz w:val="20"/>
                <w:szCs w:val="20"/>
              </w:rPr>
              <w:t>Подготовка устных сообщений, презентаций</w:t>
            </w:r>
          </w:p>
        </w:tc>
        <w:tc>
          <w:tcPr>
            <w:tcW w:w="1247" w:type="dxa"/>
          </w:tcPr>
          <w:p w14:paraId="05D8C0B1" w14:textId="66856429" w:rsidR="00163E44" w:rsidRPr="00E83032" w:rsidRDefault="00163E44" w:rsidP="0006043D">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6764E864" w14:textId="77777777" w:rsidR="00163E44" w:rsidRPr="00E83032" w:rsidRDefault="00163E44" w:rsidP="0006043D">
            <w:pPr>
              <w:jc w:val="center"/>
              <w:rPr>
                <w:rFonts w:ascii="Times New Roman" w:hAnsi="Times New Roman" w:cs="Times New Roman"/>
                <w:sz w:val="20"/>
                <w:szCs w:val="20"/>
              </w:rPr>
            </w:pPr>
          </w:p>
        </w:tc>
        <w:tc>
          <w:tcPr>
            <w:tcW w:w="709" w:type="dxa"/>
          </w:tcPr>
          <w:p w14:paraId="253436F8" w14:textId="77777777" w:rsidR="00163E44" w:rsidRPr="00E83032" w:rsidRDefault="00163E44" w:rsidP="0006043D">
            <w:pPr>
              <w:jc w:val="center"/>
              <w:rPr>
                <w:rFonts w:ascii="Times New Roman" w:hAnsi="Times New Roman" w:cs="Times New Roman"/>
                <w:sz w:val="20"/>
                <w:szCs w:val="20"/>
              </w:rPr>
            </w:pPr>
          </w:p>
        </w:tc>
        <w:tc>
          <w:tcPr>
            <w:tcW w:w="2126" w:type="dxa"/>
          </w:tcPr>
          <w:p w14:paraId="2B42CF51" w14:textId="77777777" w:rsidR="00163E44" w:rsidRPr="00E83032" w:rsidRDefault="00163E44" w:rsidP="0006043D">
            <w:pPr>
              <w:jc w:val="center"/>
              <w:rPr>
                <w:rFonts w:ascii="Times New Roman" w:hAnsi="Times New Roman" w:cs="Times New Roman"/>
                <w:sz w:val="20"/>
                <w:szCs w:val="20"/>
              </w:rPr>
            </w:pPr>
          </w:p>
        </w:tc>
      </w:tr>
      <w:tr w:rsidR="00163E44" w:rsidRPr="00761EAA" w14:paraId="37B14AE2" w14:textId="3D1815E4" w:rsidTr="00E83032">
        <w:tc>
          <w:tcPr>
            <w:tcW w:w="817" w:type="dxa"/>
          </w:tcPr>
          <w:p w14:paraId="7425E571" w14:textId="6A409CA3"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3</w:t>
            </w:r>
          </w:p>
        </w:tc>
        <w:tc>
          <w:tcPr>
            <w:tcW w:w="4281" w:type="dxa"/>
            <w:tcBorders>
              <w:top w:val="single" w:sz="6" w:space="0" w:color="00000A"/>
              <w:left w:val="single" w:sz="6" w:space="0" w:color="00000A"/>
              <w:bottom w:val="single" w:sz="6" w:space="0" w:color="00000A"/>
              <w:right w:val="nil"/>
            </w:tcBorders>
            <w:shd w:val="clear" w:color="auto" w:fill="FFFFFF"/>
          </w:tcPr>
          <w:p w14:paraId="6CDAB403" w14:textId="6E3C0BA1"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sz w:val="20"/>
                <w:szCs w:val="20"/>
              </w:rPr>
              <w:t>Реформатор от бюрократии (М. М. Сперанский)</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Pr>
          <w:p w14:paraId="03C00177" w14:textId="77777777" w:rsidR="00163E44" w:rsidRPr="00E83032" w:rsidRDefault="00163E44" w:rsidP="000D1D27">
            <w:pPr>
              <w:jc w:val="both"/>
              <w:rPr>
                <w:rFonts w:ascii="Times New Roman" w:hAnsi="Times New Roman" w:cs="Times New Roman"/>
                <w:sz w:val="20"/>
                <w:szCs w:val="20"/>
              </w:rPr>
            </w:pPr>
            <w:r w:rsidRPr="00E83032">
              <w:rPr>
                <w:rFonts w:ascii="Times New Roman" w:hAnsi="Times New Roman" w:cs="Times New Roman"/>
                <w:sz w:val="20"/>
                <w:szCs w:val="20"/>
              </w:rPr>
              <w:t>Беседа. Практическая работа в группах.</w:t>
            </w:r>
          </w:p>
          <w:p w14:paraId="28E1A768" w14:textId="39896CB6"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sz w:val="20"/>
                <w:szCs w:val="20"/>
              </w:rPr>
              <w:t>Подбор аргументов, формулирование выводов, для обоснования определённой позиции</w:t>
            </w:r>
          </w:p>
        </w:tc>
        <w:tc>
          <w:tcPr>
            <w:tcW w:w="1247" w:type="dxa"/>
          </w:tcPr>
          <w:p w14:paraId="73E01B71" w14:textId="26605A14" w:rsidR="00163E44" w:rsidRPr="00E83032" w:rsidRDefault="00163E44" w:rsidP="00DD41F0">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7789B602" w14:textId="77777777" w:rsidR="00163E44" w:rsidRPr="00E83032" w:rsidRDefault="00163E44" w:rsidP="00DD41F0">
            <w:pPr>
              <w:jc w:val="center"/>
              <w:rPr>
                <w:rFonts w:ascii="Times New Roman" w:hAnsi="Times New Roman" w:cs="Times New Roman"/>
                <w:sz w:val="20"/>
                <w:szCs w:val="20"/>
              </w:rPr>
            </w:pPr>
          </w:p>
        </w:tc>
        <w:tc>
          <w:tcPr>
            <w:tcW w:w="709" w:type="dxa"/>
          </w:tcPr>
          <w:p w14:paraId="79186395" w14:textId="77777777" w:rsidR="00163E44" w:rsidRPr="00E83032" w:rsidRDefault="00163E44" w:rsidP="00DD41F0">
            <w:pPr>
              <w:jc w:val="center"/>
              <w:rPr>
                <w:rFonts w:ascii="Times New Roman" w:hAnsi="Times New Roman" w:cs="Times New Roman"/>
                <w:sz w:val="20"/>
                <w:szCs w:val="20"/>
              </w:rPr>
            </w:pPr>
          </w:p>
        </w:tc>
        <w:tc>
          <w:tcPr>
            <w:tcW w:w="2126" w:type="dxa"/>
          </w:tcPr>
          <w:p w14:paraId="600C9FE5" w14:textId="47516A1F" w:rsidR="00163E44" w:rsidRPr="00E83032" w:rsidRDefault="00CA1627" w:rsidP="00DD41F0">
            <w:pPr>
              <w:jc w:val="center"/>
              <w:rPr>
                <w:rFonts w:ascii="Times New Roman" w:hAnsi="Times New Roman" w:cs="Times New Roman"/>
                <w:sz w:val="20"/>
                <w:szCs w:val="20"/>
              </w:rPr>
            </w:pPr>
            <w:hyperlink r:id="rId10" w:history="1">
              <w:r w:rsidR="00E83032" w:rsidRPr="006C5284">
                <w:rPr>
                  <w:rStyle w:val="a5"/>
                  <w:rFonts w:ascii="Times New Roman" w:eastAsia="Calibri" w:hAnsi="Times New Roman" w:cs="Times New Roman"/>
                  <w:sz w:val="20"/>
                  <w:szCs w:val="20"/>
                  <w:lang w:eastAsia="ar-SA" w:bidi="hi-IN"/>
                </w:rPr>
                <w:t>https://resh.edu.ru/</w:t>
              </w:r>
            </w:hyperlink>
          </w:p>
        </w:tc>
      </w:tr>
      <w:tr w:rsidR="00163E44" w:rsidRPr="00761EAA" w14:paraId="408A2718" w14:textId="5F5F0CC0" w:rsidTr="00E83032">
        <w:trPr>
          <w:trHeight w:val="390"/>
        </w:trPr>
        <w:tc>
          <w:tcPr>
            <w:tcW w:w="817" w:type="dxa"/>
          </w:tcPr>
          <w:p w14:paraId="27928E67" w14:textId="59C90FEF"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4</w:t>
            </w:r>
          </w:p>
        </w:tc>
        <w:tc>
          <w:tcPr>
            <w:tcW w:w="4281" w:type="dxa"/>
            <w:tcBorders>
              <w:top w:val="single" w:sz="6" w:space="0" w:color="00000A"/>
              <w:left w:val="single" w:sz="6" w:space="0" w:color="00000A"/>
              <w:bottom w:val="single" w:sz="6" w:space="0" w:color="00000A"/>
              <w:right w:val="nil"/>
            </w:tcBorders>
            <w:shd w:val="clear" w:color="auto" w:fill="FFFFFF"/>
          </w:tcPr>
          <w:p w14:paraId="3C6DD824" w14:textId="33A92E0D"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sz w:val="20"/>
                <w:szCs w:val="20"/>
              </w:rPr>
              <w:t>Судьба М.М. Сперанского</w:t>
            </w:r>
          </w:p>
        </w:tc>
        <w:tc>
          <w:tcPr>
            <w:tcW w:w="5103" w:type="dxa"/>
            <w:tcBorders>
              <w:top w:val="single" w:sz="6" w:space="0" w:color="00000A"/>
              <w:left w:val="single" w:sz="6" w:space="0" w:color="00000A"/>
              <w:bottom w:val="single" w:sz="6" w:space="0" w:color="00000A"/>
              <w:right w:val="nil"/>
            </w:tcBorders>
            <w:shd w:val="clear" w:color="auto" w:fill="FFFFFF"/>
          </w:tcPr>
          <w:p w14:paraId="56094615" w14:textId="0C55CE33"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sz w:val="20"/>
                <w:szCs w:val="20"/>
              </w:rPr>
              <w:t>Беседа, подготовка и обсуждение сообщений, практическое занятие.</w:t>
            </w:r>
            <w:r w:rsidRPr="00E83032">
              <w:rPr>
                <w:sz w:val="20"/>
                <w:szCs w:val="20"/>
              </w:rPr>
              <w:t xml:space="preserve"> </w:t>
            </w:r>
            <w:r w:rsidRPr="00E83032">
              <w:rPr>
                <w:rFonts w:ascii="Times New Roman" w:hAnsi="Times New Roman" w:cs="Times New Roman"/>
                <w:sz w:val="20"/>
                <w:szCs w:val="20"/>
              </w:rPr>
              <w:t>Анализ биографии М.М. Сперанского</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3CD264A0" w14:textId="596C7B4B" w:rsidR="00163E44" w:rsidRPr="00E83032" w:rsidRDefault="00163E44" w:rsidP="00493D11">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6E6B3586" w14:textId="77777777" w:rsidR="00163E44" w:rsidRPr="00E83032" w:rsidRDefault="00163E44" w:rsidP="00493D11">
            <w:pPr>
              <w:jc w:val="center"/>
              <w:rPr>
                <w:rFonts w:ascii="Times New Roman" w:hAnsi="Times New Roman" w:cs="Times New Roman"/>
                <w:sz w:val="20"/>
                <w:szCs w:val="20"/>
              </w:rPr>
            </w:pPr>
          </w:p>
        </w:tc>
        <w:tc>
          <w:tcPr>
            <w:tcW w:w="709" w:type="dxa"/>
          </w:tcPr>
          <w:p w14:paraId="21F148FF" w14:textId="77777777" w:rsidR="00163E44" w:rsidRPr="00E83032" w:rsidRDefault="00163E44" w:rsidP="00493D11">
            <w:pPr>
              <w:jc w:val="center"/>
              <w:rPr>
                <w:rFonts w:ascii="Times New Roman" w:hAnsi="Times New Roman" w:cs="Times New Roman"/>
                <w:sz w:val="20"/>
                <w:szCs w:val="20"/>
              </w:rPr>
            </w:pPr>
          </w:p>
        </w:tc>
        <w:tc>
          <w:tcPr>
            <w:tcW w:w="2126" w:type="dxa"/>
          </w:tcPr>
          <w:p w14:paraId="5C79058E" w14:textId="77777777" w:rsidR="00163E44" w:rsidRPr="00E83032" w:rsidRDefault="00163E44" w:rsidP="00493D11">
            <w:pPr>
              <w:jc w:val="center"/>
              <w:rPr>
                <w:rFonts w:ascii="Times New Roman" w:hAnsi="Times New Roman" w:cs="Times New Roman"/>
                <w:sz w:val="20"/>
                <w:szCs w:val="20"/>
              </w:rPr>
            </w:pPr>
          </w:p>
        </w:tc>
      </w:tr>
      <w:tr w:rsidR="00163E44" w:rsidRPr="00761EAA" w14:paraId="78D8F80D" w14:textId="29D6F054" w:rsidTr="00E83032">
        <w:tc>
          <w:tcPr>
            <w:tcW w:w="817" w:type="dxa"/>
          </w:tcPr>
          <w:p w14:paraId="0F0A9000" w14:textId="3CB637AD"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5</w:t>
            </w:r>
          </w:p>
        </w:tc>
        <w:tc>
          <w:tcPr>
            <w:tcW w:w="4281" w:type="dxa"/>
            <w:tcBorders>
              <w:top w:val="single" w:sz="6" w:space="0" w:color="00000A"/>
              <w:left w:val="single" w:sz="6" w:space="0" w:color="00000A"/>
              <w:bottom w:val="single" w:sz="6" w:space="0" w:color="00000A"/>
              <w:right w:val="nil"/>
            </w:tcBorders>
            <w:shd w:val="clear" w:color="auto" w:fill="FFFFFF"/>
          </w:tcPr>
          <w:p w14:paraId="5C64F6F1" w14:textId="04F0B4DF"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sz w:val="20"/>
                <w:szCs w:val="20"/>
              </w:rPr>
              <w:t>«Без лести предан» (А. А. Аракчеев)</w:t>
            </w:r>
          </w:p>
        </w:tc>
        <w:tc>
          <w:tcPr>
            <w:tcW w:w="5103" w:type="dxa"/>
            <w:tcBorders>
              <w:top w:val="single" w:sz="6" w:space="0" w:color="00000A"/>
              <w:left w:val="single" w:sz="6" w:space="0" w:color="00000A"/>
              <w:bottom w:val="single" w:sz="6" w:space="0" w:color="00000A"/>
              <w:right w:val="nil"/>
            </w:tcBorders>
            <w:shd w:val="clear" w:color="auto" w:fill="FFFFFF"/>
          </w:tcPr>
          <w:p w14:paraId="286252B2" w14:textId="5A4CEC82"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sz w:val="20"/>
                <w:szCs w:val="20"/>
              </w:rPr>
              <w:t>Мини-лекция. Дискуссия,</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5F0B33A7" w14:textId="31C2D7C5" w:rsidR="00163E44" w:rsidRPr="00E83032" w:rsidRDefault="00163E44" w:rsidP="00493D11">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4BC98853" w14:textId="77777777" w:rsidR="00163E44" w:rsidRPr="00E83032" w:rsidRDefault="00163E44" w:rsidP="00493D11">
            <w:pPr>
              <w:jc w:val="center"/>
              <w:rPr>
                <w:rFonts w:ascii="Times New Roman" w:hAnsi="Times New Roman" w:cs="Times New Roman"/>
                <w:sz w:val="20"/>
                <w:szCs w:val="20"/>
              </w:rPr>
            </w:pPr>
          </w:p>
        </w:tc>
        <w:tc>
          <w:tcPr>
            <w:tcW w:w="709" w:type="dxa"/>
          </w:tcPr>
          <w:p w14:paraId="0D7FBF42" w14:textId="77777777" w:rsidR="00163E44" w:rsidRPr="00E83032" w:rsidRDefault="00163E44" w:rsidP="00493D11">
            <w:pPr>
              <w:jc w:val="center"/>
              <w:rPr>
                <w:rFonts w:ascii="Times New Roman" w:hAnsi="Times New Roman" w:cs="Times New Roman"/>
                <w:sz w:val="20"/>
                <w:szCs w:val="20"/>
              </w:rPr>
            </w:pPr>
          </w:p>
        </w:tc>
        <w:tc>
          <w:tcPr>
            <w:tcW w:w="2126" w:type="dxa"/>
          </w:tcPr>
          <w:p w14:paraId="35CE94E4" w14:textId="77777777" w:rsidR="00163E44" w:rsidRPr="00E83032" w:rsidRDefault="00163E44" w:rsidP="00493D11">
            <w:pPr>
              <w:jc w:val="center"/>
              <w:rPr>
                <w:rFonts w:ascii="Times New Roman" w:hAnsi="Times New Roman" w:cs="Times New Roman"/>
                <w:sz w:val="20"/>
                <w:szCs w:val="20"/>
              </w:rPr>
            </w:pPr>
          </w:p>
        </w:tc>
      </w:tr>
      <w:tr w:rsidR="00163E44" w:rsidRPr="00761EAA" w14:paraId="0AB2EE4F" w14:textId="5132C884" w:rsidTr="00E83032">
        <w:tc>
          <w:tcPr>
            <w:tcW w:w="817" w:type="dxa"/>
          </w:tcPr>
          <w:p w14:paraId="36B109F4" w14:textId="2245C7B7"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6</w:t>
            </w:r>
          </w:p>
        </w:tc>
        <w:tc>
          <w:tcPr>
            <w:tcW w:w="4281" w:type="dxa"/>
            <w:tcBorders>
              <w:top w:val="single" w:sz="6" w:space="0" w:color="00000A"/>
              <w:left w:val="single" w:sz="6" w:space="0" w:color="00000A"/>
              <w:bottom w:val="single" w:sz="6" w:space="0" w:color="00000A"/>
              <w:right w:val="nil"/>
            </w:tcBorders>
            <w:shd w:val="clear" w:color="auto" w:fill="FFFFFF"/>
          </w:tcPr>
          <w:p w14:paraId="40D7999A" w14:textId="68F4D05C"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sz w:val="20"/>
                <w:szCs w:val="20"/>
              </w:rPr>
              <w:t>Аракчеевщина</w:t>
            </w:r>
          </w:p>
        </w:tc>
        <w:tc>
          <w:tcPr>
            <w:tcW w:w="5103" w:type="dxa"/>
            <w:tcBorders>
              <w:top w:val="single" w:sz="6" w:space="0" w:color="00000A"/>
              <w:left w:val="single" w:sz="6" w:space="0" w:color="00000A"/>
              <w:bottom w:val="single" w:sz="6" w:space="0" w:color="00000A"/>
              <w:right w:val="nil"/>
            </w:tcBorders>
            <w:shd w:val="clear" w:color="auto" w:fill="FFFFFF"/>
          </w:tcPr>
          <w:p w14:paraId="77AF62F0" w14:textId="77777777" w:rsidR="00163E44" w:rsidRPr="00E83032" w:rsidRDefault="00163E44" w:rsidP="000D1D27">
            <w:pPr>
              <w:jc w:val="both"/>
              <w:rPr>
                <w:rFonts w:ascii="Times New Roman" w:hAnsi="Times New Roman" w:cs="Times New Roman"/>
                <w:sz w:val="20"/>
                <w:szCs w:val="20"/>
              </w:rPr>
            </w:pPr>
            <w:r w:rsidRPr="00E83032">
              <w:rPr>
                <w:rFonts w:ascii="Times New Roman" w:hAnsi="Times New Roman" w:cs="Times New Roman"/>
                <w:sz w:val="20"/>
                <w:szCs w:val="20"/>
              </w:rPr>
              <w:t>Работа по составлению памятки</w:t>
            </w:r>
          </w:p>
          <w:p w14:paraId="072F5B61" w14:textId="768B4878"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sz w:val="20"/>
                <w:szCs w:val="20"/>
              </w:rPr>
              <w:t>«Алгоритм изучения исторического источника». анализ исторической литературы и исторических источников</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3ED145CC" w14:textId="1ADC6D25" w:rsidR="00163E44" w:rsidRPr="00E83032" w:rsidRDefault="00163E44" w:rsidP="00493D11">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7D6F675E" w14:textId="77777777" w:rsidR="00163E44" w:rsidRPr="00E83032" w:rsidRDefault="00163E44" w:rsidP="00493D11">
            <w:pPr>
              <w:jc w:val="center"/>
              <w:rPr>
                <w:rFonts w:ascii="Times New Roman" w:hAnsi="Times New Roman" w:cs="Times New Roman"/>
                <w:sz w:val="20"/>
                <w:szCs w:val="20"/>
              </w:rPr>
            </w:pPr>
          </w:p>
        </w:tc>
        <w:tc>
          <w:tcPr>
            <w:tcW w:w="709" w:type="dxa"/>
          </w:tcPr>
          <w:p w14:paraId="35DD6D32" w14:textId="77777777" w:rsidR="00163E44" w:rsidRPr="00E83032" w:rsidRDefault="00163E44" w:rsidP="00493D11">
            <w:pPr>
              <w:jc w:val="center"/>
              <w:rPr>
                <w:rFonts w:ascii="Times New Roman" w:hAnsi="Times New Roman" w:cs="Times New Roman"/>
                <w:sz w:val="20"/>
                <w:szCs w:val="20"/>
              </w:rPr>
            </w:pPr>
          </w:p>
        </w:tc>
        <w:tc>
          <w:tcPr>
            <w:tcW w:w="2126" w:type="dxa"/>
          </w:tcPr>
          <w:p w14:paraId="24435A0E" w14:textId="3307AAF0" w:rsidR="00163E44" w:rsidRPr="00E83032" w:rsidRDefault="00CA1627" w:rsidP="00493D11">
            <w:pPr>
              <w:jc w:val="center"/>
              <w:rPr>
                <w:rFonts w:ascii="Times New Roman" w:hAnsi="Times New Roman" w:cs="Times New Roman"/>
                <w:sz w:val="20"/>
                <w:szCs w:val="20"/>
              </w:rPr>
            </w:pPr>
            <w:hyperlink r:id="rId11" w:history="1">
              <w:r w:rsidR="00E83032" w:rsidRPr="006C5284">
                <w:rPr>
                  <w:rStyle w:val="a5"/>
                  <w:rFonts w:ascii="Times New Roman" w:eastAsia="Calibri" w:hAnsi="Times New Roman" w:cs="Times New Roman"/>
                  <w:sz w:val="20"/>
                  <w:szCs w:val="20"/>
                  <w:lang w:eastAsia="ar-SA" w:bidi="hi-IN"/>
                </w:rPr>
                <w:t>https://resh.edu.ru/</w:t>
              </w:r>
            </w:hyperlink>
          </w:p>
        </w:tc>
      </w:tr>
      <w:tr w:rsidR="00163E44" w:rsidRPr="00761EAA" w14:paraId="672B9306" w14:textId="46E2865B" w:rsidTr="00E83032">
        <w:tc>
          <w:tcPr>
            <w:tcW w:w="817" w:type="dxa"/>
          </w:tcPr>
          <w:p w14:paraId="0D6D09B2" w14:textId="12EA50DC"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7</w:t>
            </w:r>
          </w:p>
        </w:tc>
        <w:tc>
          <w:tcPr>
            <w:tcW w:w="4281" w:type="dxa"/>
            <w:tcBorders>
              <w:top w:val="single" w:sz="6" w:space="0" w:color="00000A"/>
              <w:left w:val="single" w:sz="6" w:space="0" w:color="00000A"/>
              <w:bottom w:val="single" w:sz="6" w:space="0" w:color="00000A"/>
              <w:right w:val="nil"/>
            </w:tcBorders>
            <w:shd w:val="clear" w:color="auto" w:fill="FFFFFF"/>
          </w:tcPr>
          <w:p w14:paraId="110C7153" w14:textId="75371BB3"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sz w:val="20"/>
                <w:szCs w:val="20"/>
              </w:rPr>
              <w:t>«Великий патриот земли русской…» (М.И. Кутузов).</w:t>
            </w:r>
          </w:p>
        </w:tc>
        <w:tc>
          <w:tcPr>
            <w:tcW w:w="5103" w:type="dxa"/>
            <w:tcBorders>
              <w:top w:val="single" w:sz="6" w:space="0" w:color="00000A"/>
              <w:left w:val="single" w:sz="6" w:space="0" w:color="00000A"/>
              <w:bottom w:val="single" w:sz="6" w:space="0" w:color="00000A"/>
              <w:right w:val="nil"/>
            </w:tcBorders>
            <w:shd w:val="clear" w:color="auto" w:fill="FFFFFF"/>
          </w:tcPr>
          <w:p w14:paraId="4DB75BC8" w14:textId="5271E25A"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bCs/>
                <w:sz w:val="20"/>
                <w:szCs w:val="20"/>
              </w:rPr>
              <w:t>Мини-лекция</w:t>
            </w:r>
            <w:r w:rsidRPr="00E83032">
              <w:rPr>
                <w:rFonts w:ascii="Times New Roman" w:hAnsi="Times New Roman" w:cs="Times New Roman"/>
                <w:sz w:val="20"/>
                <w:szCs w:val="20"/>
              </w:rPr>
              <w:t>, работа в группах.</w:t>
            </w:r>
            <w:r w:rsidRPr="00E83032">
              <w:rPr>
                <w:sz w:val="20"/>
                <w:szCs w:val="20"/>
              </w:rPr>
              <w:t xml:space="preserve"> </w:t>
            </w:r>
            <w:r w:rsidRPr="00E83032">
              <w:rPr>
                <w:rFonts w:ascii="Times New Roman" w:hAnsi="Times New Roman" w:cs="Times New Roman"/>
                <w:sz w:val="20"/>
                <w:szCs w:val="20"/>
              </w:rPr>
              <w:t>Анализ исторической литературы и исторических источников</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0E48F042" w14:textId="1553F059" w:rsidR="00163E44" w:rsidRPr="00E83032" w:rsidRDefault="00163E44" w:rsidP="00493D11">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1F35DD55" w14:textId="77777777" w:rsidR="00163E44" w:rsidRPr="00E83032" w:rsidRDefault="00163E44" w:rsidP="00493D11">
            <w:pPr>
              <w:jc w:val="center"/>
              <w:rPr>
                <w:rFonts w:ascii="Times New Roman" w:hAnsi="Times New Roman" w:cs="Times New Roman"/>
                <w:sz w:val="20"/>
                <w:szCs w:val="20"/>
              </w:rPr>
            </w:pPr>
          </w:p>
        </w:tc>
        <w:tc>
          <w:tcPr>
            <w:tcW w:w="709" w:type="dxa"/>
          </w:tcPr>
          <w:p w14:paraId="7078D90C" w14:textId="77777777" w:rsidR="00163E44" w:rsidRPr="00E83032" w:rsidRDefault="00163E44" w:rsidP="00493D11">
            <w:pPr>
              <w:jc w:val="center"/>
              <w:rPr>
                <w:rFonts w:ascii="Times New Roman" w:hAnsi="Times New Roman" w:cs="Times New Roman"/>
                <w:sz w:val="20"/>
                <w:szCs w:val="20"/>
              </w:rPr>
            </w:pPr>
          </w:p>
        </w:tc>
        <w:tc>
          <w:tcPr>
            <w:tcW w:w="2126" w:type="dxa"/>
          </w:tcPr>
          <w:p w14:paraId="7B491E88" w14:textId="77777777" w:rsidR="00163E44" w:rsidRPr="00E83032" w:rsidRDefault="00163E44" w:rsidP="00493D11">
            <w:pPr>
              <w:jc w:val="center"/>
              <w:rPr>
                <w:rFonts w:ascii="Times New Roman" w:hAnsi="Times New Roman" w:cs="Times New Roman"/>
                <w:sz w:val="20"/>
                <w:szCs w:val="20"/>
              </w:rPr>
            </w:pPr>
          </w:p>
        </w:tc>
      </w:tr>
      <w:tr w:rsidR="00163E44" w:rsidRPr="00761EAA" w14:paraId="4FC887CB" w14:textId="3F254091" w:rsidTr="00E83032">
        <w:tc>
          <w:tcPr>
            <w:tcW w:w="817" w:type="dxa"/>
          </w:tcPr>
          <w:p w14:paraId="64E90D8D" w14:textId="2EDDD351"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8</w:t>
            </w:r>
          </w:p>
        </w:tc>
        <w:tc>
          <w:tcPr>
            <w:tcW w:w="4281" w:type="dxa"/>
            <w:tcBorders>
              <w:top w:val="single" w:sz="6" w:space="0" w:color="00000A"/>
              <w:left w:val="single" w:sz="6" w:space="0" w:color="00000A"/>
              <w:bottom w:val="single" w:sz="6" w:space="0" w:color="00000A"/>
              <w:right w:val="nil"/>
            </w:tcBorders>
            <w:shd w:val="clear" w:color="auto" w:fill="FFFFFF"/>
          </w:tcPr>
          <w:p w14:paraId="5BB9C512" w14:textId="7E997F69" w:rsidR="00163E44" w:rsidRPr="00E83032" w:rsidRDefault="00163E44" w:rsidP="000D1D27">
            <w:pPr>
              <w:jc w:val="both"/>
              <w:rPr>
                <w:rFonts w:ascii="Times New Roman" w:hAnsi="Times New Roman" w:cs="Times New Roman"/>
                <w:sz w:val="20"/>
                <w:szCs w:val="20"/>
              </w:rPr>
            </w:pPr>
            <w:r w:rsidRPr="00E83032">
              <w:rPr>
                <w:rFonts w:ascii="Times New Roman" w:hAnsi="Times New Roman" w:cs="Times New Roman"/>
                <w:sz w:val="20"/>
                <w:szCs w:val="20"/>
              </w:rPr>
              <w:t>Наполеон Бонапарт</w:t>
            </w:r>
          </w:p>
        </w:tc>
        <w:tc>
          <w:tcPr>
            <w:tcW w:w="5103" w:type="dxa"/>
            <w:tcBorders>
              <w:top w:val="single" w:sz="6" w:space="0" w:color="00000A"/>
              <w:left w:val="single" w:sz="6" w:space="0" w:color="00000A"/>
              <w:bottom w:val="single" w:sz="6" w:space="0" w:color="00000A"/>
              <w:right w:val="nil"/>
            </w:tcBorders>
            <w:shd w:val="clear" w:color="auto" w:fill="FFFFFF"/>
          </w:tcPr>
          <w:p w14:paraId="00CA1E22" w14:textId="56B53590" w:rsidR="00163E44" w:rsidRPr="00E83032" w:rsidRDefault="00163E44" w:rsidP="000D1D27">
            <w:pPr>
              <w:jc w:val="both"/>
              <w:rPr>
                <w:rFonts w:ascii="Times New Roman" w:hAnsi="Times New Roman" w:cs="Times New Roman"/>
                <w:bCs/>
                <w:sz w:val="20"/>
                <w:szCs w:val="20"/>
              </w:rPr>
            </w:pPr>
            <w:r w:rsidRPr="00E83032">
              <w:rPr>
                <w:rFonts w:ascii="Times New Roman" w:hAnsi="Times New Roman" w:cs="Times New Roman"/>
                <w:bCs/>
                <w:sz w:val="20"/>
                <w:szCs w:val="20"/>
              </w:rPr>
              <w:t>Мини-лекция</w:t>
            </w:r>
            <w:r w:rsidRPr="00E83032">
              <w:rPr>
                <w:rFonts w:ascii="Times New Roman" w:hAnsi="Times New Roman" w:cs="Times New Roman"/>
                <w:sz w:val="20"/>
                <w:szCs w:val="20"/>
              </w:rPr>
              <w:t>.  Анализ исторической литературы и исторических источников</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64F2A29D" w14:textId="503839E2" w:rsidR="00163E44" w:rsidRPr="00E83032" w:rsidRDefault="00163E44" w:rsidP="00493D11">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4B555DF1" w14:textId="77777777" w:rsidR="00163E44" w:rsidRPr="00E83032" w:rsidRDefault="00163E44" w:rsidP="00493D11">
            <w:pPr>
              <w:jc w:val="center"/>
              <w:rPr>
                <w:rFonts w:ascii="Times New Roman" w:hAnsi="Times New Roman" w:cs="Times New Roman"/>
                <w:sz w:val="20"/>
                <w:szCs w:val="20"/>
              </w:rPr>
            </w:pPr>
          </w:p>
        </w:tc>
        <w:tc>
          <w:tcPr>
            <w:tcW w:w="709" w:type="dxa"/>
          </w:tcPr>
          <w:p w14:paraId="2501C3FD" w14:textId="77777777" w:rsidR="00163E44" w:rsidRPr="00E83032" w:rsidRDefault="00163E44" w:rsidP="00493D11">
            <w:pPr>
              <w:jc w:val="center"/>
              <w:rPr>
                <w:rFonts w:ascii="Times New Roman" w:hAnsi="Times New Roman" w:cs="Times New Roman"/>
                <w:sz w:val="20"/>
                <w:szCs w:val="20"/>
              </w:rPr>
            </w:pPr>
          </w:p>
        </w:tc>
        <w:tc>
          <w:tcPr>
            <w:tcW w:w="2126" w:type="dxa"/>
          </w:tcPr>
          <w:p w14:paraId="132AC994" w14:textId="77777777" w:rsidR="00163E44" w:rsidRPr="00E83032" w:rsidRDefault="00163E44" w:rsidP="00493D11">
            <w:pPr>
              <w:jc w:val="center"/>
              <w:rPr>
                <w:rFonts w:ascii="Times New Roman" w:hAnsi="Times New Roman" w:cs="Times New Roman"/>
                <w:sz w:val="20"/>
                <w:szCs w:val="20"/>
              </w:rPr>
            </w:pPr>
          </w:p>
        </w:tc>
      </w:tr>
      <w:tr w:rsidR="00163E44" w:rsidRPr="00761EAA" w14:paraId="3310571F" w14:textId="6B83F081" w:rsidTr="00E83032">
        <w:tc>
          <w:tcPr>
            <w:tcW w:w="817" w:type="dxa"/>
          </w:tcPr>
          <w:p w14:paraId="609B301E" w14:textId="61B9CFE9"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9</w:t>
            </w:r>
          </w:p>
        </w:tc>
        <w:tc>
          <w:tcPr>
            <w:tcW w:w="4281" w:type="dxa"/>
            <w:tcBorders>
              <w:top w:val="single" w:sz="6" w:space="0" w:color="00000A"/>
              <w:left w:val="single" w:sz="6" w:space="0" w:color="00000A"/>
              <w:bottom w:val="single" w:sz="6" w:space="0" w:color="00000A"/>
              <w:right w:val="nil"/>
            </w:tcBorders>
            <w:shd w:val="clear" w:color="auto" w:fill="FFFFFF"/>
          </w:tcPr>
          <w:p w14:paraId="3C91DD58" w14:textId="14D614F7" w:rsidR="00163E44" w:rsidRPr="00E83032" w:rsidRDefault="00163E44" w:rsidP="000D1D27">
            <w:pPr>
              <w:jc w:val="both"/>
              <w:rPr>
                <w:rFonts w:ascii="Times New Roman" w:hAnsi="Times New Roman" w:cs="Times New Roman"/>
                <w:sz w:val="20"/>
                <w:szCs w:val="20"/>
              </w:rPr>
            </w:pPr>
            <w:r w:rsidRPr="00E83032">
              <w:rPr>
                <w:rFonts w:ascii="Times New Roman" w:hAnsi="Times New Roman" w:cs="Times New Roman"/>
                <w:sz w:val="20"/>
                <w:szCs w:val="20"/>
              </w:rPr>
              <w:t>Герои войны 1812 года (М. Б. Барклай-де-Толли, П. И. Багратион, Д. В. Давыдов)</w:t>
            </w:r>
          </w:p>
        </w:tc>
        <w:tc>
          <w:tcPr>
            <w:tcW w:w="5103" w:type="dxa"/>
            <w:tcBorders>
              <w:top w:val="single" w:sz="6" w:space="0" w:color="00000A"/>
              <w:left w:val="single" w:sz="6" w:space="0" w:color="00000A"/>
              <w:bottom w:val="single" w:sz="6" w:space="0" w:color="00000A"/>
              <w:right w:val="nil"/>
            </w:tcBorders>
            <w:shd w:val="clear" w:color="auto" w:fill="FFFFFF"/>
          </w:tcPr>
          <w:p w14:paraId="42E548C4" w14:textId="2526060A" w:rsidR="00163E44" w:rsidRPr="00E83032" w:rsidRDefault="00163E44" w:rsidP="000D1D27">
            <w:pPr>
              <w:jc w:val="both"/>
              <w:rPr>
                <w:rFonts w:ascii="Times New Roman" w:hAnsi="Times New Roman" w:cs="Times New Roman"/>
                <w:bCs/>
                <w:sz w:val="20"/>
                <w:szCs w:val="20"/>
              </w:rPr>
            </w:pPr>
            <w:r w:rsidRPr="00E83032">
              <w:rPr>
                <w:rFonts w:ascii="Times New Roman" w:hAnsi="Times New Roman" w:cs="Times New Roman"/>
                <w:sz w:val="20"/>
                <w:szCs w:val="20"/>
              </w:rPr>
              <w:t xml:space="preserve"> Работа в группах.</w:t>
            </w:r>
            <w:r w:rsidRPr="00E83032">
              <w:rPr>
                <w:sz w:val="20"/>
                <w:szCs w:val="20"/>
              </w:rPr>
              <w:t xml:space="preserve"> </w:t>
            </w:r>
            <w:r w:rsidRPr="00E83032">
              <w:rPr>
                <w:rFonts w:ascii="Times New Roman" w:hAnsi="Times New Roman" w:cs="Times New Roman"/>
                <w:sz w:val="20"/>
                <w:szCs w:val="20"/>
              </w:rPr>
              <w:t>Практикум. Подготовка устных сообщений, презентаций</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71257233" w14:textId="18116BBF" w:rsidR="00163E44" w:rsidRPr="00E83032" w:rsidRDefault="00163E44" w:rsidP="00493D11">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449AF70D" w14:textId="77777777" w:rsidR="00163E44" w:rsidRPr="00E83032" w:rsidRDefault="00163E44" w:rsidP="00493D11">
            <w:pPr>
              <w:jc w:val="center"/>
              <w:rPr>
                <w:rFonts w:ascii="Times New Roman" w:hAnsi="Times New Roman" w:cs="Times New Roman"/>
                <w:sz w:val="20"/>
                <w:szCs w:val="20"/>
              </w:rPr>
            </w:pPr>
          </w:p>
        </w:tc>
        <w:tc>
          <w:tcPr>
            <w:tcW w:w="709" w:type="dxa"/>
          </w:tcPr>
          <w:p w14:paraId="0804968D" w14:textId="77777777" w:rsidR="00163E44" w:rsidRPr="00E83032" w:rsidRDefault="00163E44" w:rsidP="00493D11">
            <w:pPr>
              <w:jc w:val="center"/>
              <w:rPr>
                <w:rFonts w:ascii="Times New Roman" w:hAnsi="Times New Roman" w:cs="Times New Roman"/>
                <w:sz w:val="20"/>
                <w:szCs w:val="20"/>
              </w:rPr>
            </w:pPr>
          </w:p>
        </w:tc>
        <w:tc>
          <w:tcPr>
            <w:tcW w:w="2126" w:type="dxa"/>
          </w:tcPr>
          <w:p w14:paraId="3FAE787A" w14:textId="25B3CC64" w:rsidR="00163E44" w:rsidRPr="00E83032" w:rsidRDefault="00CA1627" w:rsidP="00493D11">
            <w:pPr>
              <w:jc w:val="center"/>
              <w:rPr>
                <w:rFonts w:ascii="Times New Roman" w:hAnsi="Times New Roman" w:cs="Times New Roman"/>
                <w:sz w:val="20"/>
                <w:szCs w:val="20"/>
              </w:rPr>
            </w:pPr>
            <w:hyperlink r:id="rId12" w:history="1">
              <w:r w:rsidR="00E83032" w:rsidRPr="006C5284">
                <w:rPr>
                  <w:rStyle w:val="a5"/>
                  <w:rFonts w:ascii="Times New Roman" w:eastAsia="Calibri" w:hAnsi="Times New Roman" w:cs="Times New Roman"/>
                  <w:sz w:val="20"/>
                  <w:szCs w:val="20"/>
                  <w:lang w:eastAsia="ar-SA" w:bidi="hi-IN"/>
                </w:rPr>
                <w:t>https://resh.edu.ru/</w:t>
              </w:r>
            </w:hyperlink>
          </w:p>
        </w:tc>
      </w:tr>
      <w:tr w:rsidR="00163E44" w:rsidRPr="00761EAA" w14:paraId="294A61C0" w14:textId="2350C4A7" w:rsidTr="00E83032">
        <w:tc>
          <w:tcPr>
            <w:tcW w:w="817" w:type="dxa"/>
          </w:tcPr>
          <w:p w14:paraId="33445E5F" w14:textId="306A05B9"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10</w:t>
            </w:r>
          </w:p>
        </w:tc>
        <w:tc>
          <w:tcPr>
            <w:tcW w:w="4281" w:type="dxa"/>
            <w:tcBorders>
              <w:top w:val="single" w:sz="6" w:space="0" w:color="00000A"/>
              <w:left w:val="single" w:sz="6" w:space="0" w:color="00000A"/>
              <w:bottom w:val="single" w:sz="6" w:space="0" w:color="00000A"/>
              <w:right w:val="nil"/>
            </w:tcBorders>
            <w:shd w:val="clear" w:color="auto" w:fill="FFFFFF"/>
          </w:tcPr>
          <w:p w14:paraId="60E51E61" w14:textId="230CBD47" w:rsidR="00163E44" w:rsidRPr="00E83032" w:rsidRDefault="00163E44" w:rsidP="000D1D27">
            <w:pPr>
              <w:jc w:val="both"/>
              <w:rPr>
                <w:rFonts w:ascii="Times New Roman" w:hAnsi="Times New Roman" w:cs="Times New Roman"/>
                <w:sz w:val="20"/>
                <w:szCs w:val="20"/>
              </w:rPr>
            </w:pPr>
            <w:r w:rsidRPr="00E83032">
              <w:rPr>
                <w:rFonts w:ascii="Times New Roman" w:hAnsi="Times New Roman" w:cs="Times New Roman"/>
                <w:sz w:val="20"/>
                <w:szCs w:val="20"/>
              </w:rPr>
              <w:t>Герои - нижегородцы</w:t>
            </w:r>
          </w:p>
        </w:tc>
        <w:tc>
          <w:tcPr>
            <w:tcW w:w="5103" w:type="dxa"/>
            <w:tcBorders>
              <w:top w:val="single" w:sz="6" w:space="0" w:color="00000A"/>
              <w:left w:val="single" w:sz="6" w:space="0" w:color="00000A"/>
              <w:bottom w:val="single" w:sz="6" w:space="0" w:color="00000A"/>
              <w:right w:val="nil"/>
            </w:tcBorders>
            <w:shd w:val="clear" w:color="auto" w:fill="FFFFFF"/>
          </w:tcPr>
          <w:p w14:paraId="50CB4E19" w14:textId="0B2EA2AC" w:rsidR="00163E44" w:rsidRPr="00E83032" w:rsidRDefault="00163E44" w:rsidP="000D1D27">
            <w:pPr>
              <w:jc w:val="both"/>
              <w:rPr>
                <w:rFonts w:ascii="Times New Roman" w:hAnsi="Times New Roman" w:cs="Times New Roman"/>
                <w:bCs/>
                <w:sz w:val="20"/>
                <w:szCs w:val="20"/>
              </w:rPr>
            </w:pPr>
            <w:r w:rsidRPr="00E83032">
              <w:rPr>
                <w:rFonts w:ascii="Times New Roman" w:hAnsi="Times New Roman" w:cs="Times New Roman"/>
                <w:sz w:val="20"/>
                <w:szCs w:val="20"/>
              </w:rPr>
              <w:t>Практикум. Подготовка устных сообщений, презентаций</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227FED46" w14:textId="6F5F2D4A" w:rsidR="00163E44" w:rsidRPr="00E83032" w:rsidRDefault="00163E44" w:rsidP="00493D11">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20BE6841" w14:textId="77777777" w:rsidR="00163E44" w:rsidRPr="00E83032" w:rsidRDefault="00163E44" w:rsidP="00493D11">
            <w:pPr>
              <w:jc w:val="center"/>
              <w:rPr>
                <w:rFonts w:ascii="Times New Roman" w:hAnsi="Times New Roman" w:cs="Times New Roman"/>
                <w:sz w:val="20"/>
                <w:szCs w:val="20"/>
              </w:rPr>
            </w:pPr>
          </w:p>
        </w:tc>
        <w:tc>
          <w:tcPr>
            <w:tcW w:w="709" w:type="dxa"/>
          </w:tcPr>
          <w:p w14:paraId="43B24694" w14:textId="77777777" w:rsidR="00163E44" w:rsidRPr="00E83032" w:rsidRDefault="00163E44" w:rsidP="00493D11">
            <w:pPr>
              <w:jc w:val="center"/>
              <w:rPr>
                <w:rFonts w:ascii="Times New Roman" w:hAnsi="Times New Roman" w:cs="Times New Roman"/>
                <w:sz w:val="20"/>
                <w:szCs w:val="20"/>
              </w:rPr>
            </w:pPr>
          </w:p>
        </w:tc>
        <w:tc>
          <w:tcPr>
            <w:tcW w:w="2126" w:type="dxa"/>
          </w:tcPr>
          <w:p w14:paraId="6C94F675" w14:textId="77777777" w:rsidR="00163E44" w:rsidRPr="00E83032" w:rsidRDefault="00163E44" w:rsidP="00493D11">
            <w:pPr>
              <w:jc w:val="center"/>
              <w:rPr>
                <w:rFonts w:ascii="Times New Roman" w:hAnsi="Times New Roman" w:cs="Times New Roman"/>
                <w:sz w:val="20"/>
                <w:szCs w:val="20"/>
              </w:rPr>
            </w:pPr>
          </w:p>
        </w:tc>
      </w:tr>
      <w:tr w:rsidR="00163E44" w:rsidRPr="00761EAA" w14:paraId="3893934B" w14:textId="29BFE4C3" w:rsidTr="00E83032">
        <w:tc>
          <w:tcPr>
            <w:tcW w:w="817" w:type="dxa"/>
          </w:tcPr>
          <w:p w14:paraId="0DB43C27" w14:textId="6E6A4925"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11</w:t>
            </w:r>
          </w:p>
        </w:tc>
        <w:tc>
          <w:tcPr>
            <w:tcW w:w="4281" w:type="dxa"/>
            <w:tcBorders>
              <w:top w:val="single" w:sz="6" w:space="0" w:color="00000A"/>
              <w:left w:val="single" w:sz="6" w:space="0" w:color="00000A"/>
              <w:bottom w:val="single" w:sz="6" w:space="0" w:color="00000A"/>
              <w:right w:val="nil"/>
            </w:tcBorders>
            <w:shd w:val="clear" w:color="auto" w:fill="FFFFFF"/>
          </w:tcPr>
          <w:p w14:paraId="56745804" w14:textId="24AFA0B0"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sz w:val="20"/>
                <w:szCs w:val="20"/>
              </w:rPr>
              <w:t>Декабристы ( С. П. Трубецкой, П. И. Пестель, Н. Муравьев)</w:t>
            </w:r>
          </w:p>
        </w:tc>
        <w:tc>
          <w:tcPr>
            <w:tcW w:w="5103" w:type="dxa"/>
            <w:tcBorders>
              <w:top w:val="single" w:sz="6" w:space="0" w:color="00000A"/>
              <w:left w:val="single" w:sz="6" w:space="0" w:color="00000A"/>
              <w:bottom w:val="single" w:sz="6" w:space="0" w:color="00000A"/>
              <w:right w:val="nil"/>
            </w:tcBorders>
            <w:shd w:val="clear" w:color="auto" w:fill="FFFFFF"/>
          </w:tcPr>
          <w:p w14:paraId="486185F7" w14:textId="4FE30E53" w:rsidR="00163E44" w:rsidRPr="00E83032" w:rsidRDefault="00163E44" w:rsidP="000D1D27">
            <w:pPr>
              <w:jc w:val="both"/>
              <w:rPr>
                <w:rFonts w:ascii="Times New Roman" w:hAnsi="Times New Roman" w:cs="Times New Roman"/>
                <w:sz w:val="20"/>
                <w:szCs w:val="20"/>
              </w:rPr>
            </w:pPr>
            <w:r w:rsidRPr="00E83032">
              <w:rPr>
                <w:rFonts w:ascii="Times New Roman" w:hAnsi="Times New Roman" w:cs="Times New Roman"/>
                <w:sz w:val="20"/>
                <w:szCs w:val="20"/>
              </w:rPr>
              <w:t>Беседа, практические занятия, анализ исторической литературы и исторических источников.</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605D3FE0" w14:textId="315964D9" w:rsidR="00163E44" w:rsidRPr="00E83032" w:rsidRDefault="00163E44" w:rsidP="00493D11">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74686AD5" w14:textId="77777777" w:rsidR="00163E44" w:rsidRPr="00E83032" w:rsidRDefault="00163E44" w:rsidP="00493D11">
            <w:pPr>
              <w:jc w:val="center"/>
              <w:rPr>
                <w:rFonts w:ascii="Times New Roman" w:hAnsi="Times New Roman" w:cs="Times New Roman"/>
                <w:sz w:val="20"/>
                <w:szCs w:val="20"/>
              </w:rPr>
            </w:pPr>
          </w:p>
        </w:tc>
        <w:tc>
          <w:tcPr>
            <w:tcW w:w="709" w:type="dxa"/>
          </w:tcPr>
          <w:p w14:paraId="64D7743F" w14:textId="77777777" w:rsidR="00163E44" w:rsidRPr="00E83032" w:rsidRDefault="00163E44" w:rsidP="00493D11">
            <w:pPr>
              <w:jc w:val="center"/>
              <w:rPr>
                <w:rFonts w:ascii="Times New Roman" w:hAnsi="Times New Roman" w:cs="Times New Roman"/>
                <w:sz w:val="20"/>
                <w:szCs w:val="20"/>
              </w:rPr>
            </w:pPr>
          </w:p>
        </w:tc>
        <w:tc>
          <w:tcPr>
            <w:tcW w:w="2126" w:type="dxa"/>
          </w:tcPr>
          <w:p w14:paraId="41B7C2DD" w14:textId="77777777" w:rsidR="00163E44" w:rsidRPr="00E83032" w:rsidRDefault="00163E44" w:rsidP="00493D11">
            <w:pPr>
              <w:jc w:val="center"/>
              <w:rPr>
                <w:rFonts w:ascii="Times New Roman" w:hAnsi="Times New Roman" w:cs="Times New Roman"/>
                <w:sz w:val="20"/>
                <w:szCs w:val="20"/>
              </w:rPr>
            </w:pPr>
          </w:p>
        </w:tc>
      </w:tr>
      <w:tr w:rsidR="00163E44" w:rsidRPr="00761EAA" w14:paraId="5D939106" w14:textId="41BB70B3" w:rsidTr="00E83032">
        <w:tc>
          <w:tcPr>
            <w:tcW w:w="817" w:type="dxa"/>
          </w:tcPr>
          <w:p w14:paraId="6DC815CA" w14:textId="7E850075"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12</w:t>
            </w:r>
          </w:p>
        </w:tc>
        <w:tc>
          <w:tcPr>
            <w:tcW w:w="4281" w:type="dxa"/>
            <w:tcBorders>
              <w:top w:val="single" w:sz="6" w:space="0" w:color="00000A"/>
              <w:left w:val="single" w:sz="6" w:space="0" w:color="00000A"/>
              <w:bottom w:val="single" w:sz="6" w:space="0" w:color="00000A"/>
              <w:right w:val="nil"/>
            </w:tcBorders>
            <w:shd w:val="clear" w:color="auto" w:fill="FFFFFF"/>
          </w:tcPr>
          <w:p w14:paraId="2FF8EA8F" w14:textId="660DAE24"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sz w:val="20"/>
                <w:szCs w:val="20"/>
              </w:rPr>
              <w:t>Семья Волконских</w:t>
            </w:r>
          </w:p>
        </w:tc>
        <w:tc>
          <w:tcPr>
            <w:tcW w:w="5103" w:type="dxa"/>
            <w:tcBorders>
              <w:top w:val="single" w:sz="6" w:space="0" w:color="00000A"/>
              <w:left w:val="single" w:sz="6" w:space="0" w:color="00000A"/>
              <w:bottom w:val="single" w:sz="6" w:space="0" w:color="00000A"/>
              <w:right w:val="nil"/>
            </w:tcBorders>
            <w:shd w:val="clear" w:color="auto" w:fill="FFFFFF"/>
          </w:tcPr>
          <w:p w14:paraId="7E9D876C" w14:textId="575DDCFA" w:rsidR="00163E44" w:rsidRPr="00E83032" w:rsidRDefault="00163E44" w:rsidP="000D1D27">
            <w:pPr>
              <w:jc w:val="both"/>
              <w:rPr>
                <w:rFonts w:ascii="Times New Roman" w:hAnsi="Times New Roman" w:cs="Times New Roman"/>
                <w:sz w:val="20"/>
                <w:szCs w:val="20"/>
              </w:rPr>
            </w:pPr>
            <w:r w:rsidRPr="00E83032">
              <w:rPr>
                <w:rFonts w:ascii="Times New Roman" w:hAnsi="Times New Roman" w:cs="Times New Roman"/>
                <w:sz w:val="20"/>
                <w:szCs w:val="20"/>
              </w:rPr>
              <w:t>Беседа. Работа с источниками информации.</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7C613F74" w14:textId="4D7EA123" w:rsidR="00163E44" w:rsidRPr="00E83032" w:rsidRDefault="00163E44" w:rsidP="00493D11">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39CC43D8" w14:textId="77777777" w:rsidR="00163E44" w:rsidRPr="00E83032" w:rsidRDefault="00163E44" w:rsidP="00493D11">
            <w:pPr>
              <w:jc w:val="center"/>
              <w:rPr>
                <w:rFonts w:ascii="Times New Roman" w:hAnsi="Times New Roman" w:cs="Times New Roman"/>
                <w:sz w:val="20"/>
                <w:szCs w:val="20"/>
              </w:rPr>
            </w:pPr>
          </w:p>
        </w:tc>
        <w:tc>
          <w:tcPr>
            <w:tcW w:w="709" w:type="dxa"/>
          </w:tcPr>
          <w:p w14:paraId="6C53954D" w14:textId="77777777" w:rsidR="00163E44" w:rsidRPr="00E83032" w:rsidRDefault="00163E44" w:rsidP="00493D11">
            <w:pPr>
              <w:jc w:val="center"/>
              <w:rPr>
                <w:rFonts w:ascii="Times New Roman" w:hAnsi="Times New Roman" w:cs="Times New Roman"/>
                <w:sz w:val="20"/>
                <w:szCs w:val="20"/>
              </w:rPr>
            </w:pPr>
          </w:p>
        </w:tc>
        <w:tc>
          <w:tcPr>
            <w:tcW w:w="2126" w:type="dxa"/>
          </w:tcPr>
          <w:p w14:paraId="4EDF69C1" w14:textId="77777777" w:rsidR="00163E44" w:rsidRPr="00E83032" w:rsidRDefault="00163E44" w:rsidP="00493D11">
            <w:pPr>
              <w:jc w:val="center"/>
              <w:rPr>
                <w:rFonts w:ascii="Times New Roman" w:hAnsi="Times New Roman" w:cs="Times New Roman"/>
                <w:sz w:val="20"/>
                <w:szCs w:val="20"/>
              </w:rPr>
            </w:pPr>
          </w:p>
        </w:tc>
      </w:tr>
      <w:tr w:rsidR="00163E44" w:rsidRPr="00761EAA" w14:paraId="406CF45E" w14:textId="6BE8EC13" w:rsidTr="00E83032">
        <w:tc>
          <w:tcPr>
            <w:tcW w:w="817" w:type="dxa"/>
          </w:tcPr>
          <w:p w14:paraId="012F7C4F" w14:textId="35DE88ED"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13</w:t>
            </w:r>
          </w:p>
        </w:tc>
        <w:tc>
          <w:tcPr>
            <w:tcW w:w="4281" w:type="dxa"/>
            <w:tcBorders>
              <w:top w:val="single" w:sz="6" w:space="0" w:color="00000A"/>
              <w:left w:val="single" w:sz="6" w:space="0" w:color="00000A"/>
              <w:bottom w:val="single" w:sz="6" w:space="0" w:color="00000A"/>
              <w:right w:val="nil"/>
            </w:tcBorders>
            <w:shd w:val="clear" w:color="auto" w:fill="FFFFFF"/>
          </w:tcPr>
          <w:p w14:paraId="15C0901C" w14:textId="24664E85"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sz w:val="20"/>
                <w:szCs w:val="20"/>
              </w:rPr>
              <w:t>«Апогей самодержавия» (Николай Первый)</w:t>
            </w:r>
          </w:p>
        </w:tc>
        <w:tc>
          <w:tcPr>
            <w:tcW w:w="5103" w:type="dxa"/>
            <w:tcBorders>
              <w:top w:val="single" w:sz="6" w:space="0" w:color="00000A"/>
              <w:left w:val="single" w:sz="6" w:space="0" w:color="00000A"/>
              <w:bottom w:val="single" w:sz="6" w:space="0" w:color="00000A"/>
              <w:right w:val="nil"/>
            </w:tcBorders>
            <w:shd w:val="clear" w:color="auto" w:fill="FFFFFF"/>
          </w:tcPr>
          <w:p w14:paraId="17653880" w14:textId="0A23DE8C" w:rsidR="00163E44" w:rsidRPr="00E83032" w:rsidRDefault="00163E44" w:rsidP="000D1D27">
            <w:pPr>
              <w:jc w:val="both"/>
              <w:rPr>
                <w:rFonts w:ascii="Times New Roman" w:hAnsi="Times New Roman" w:cs="Times New Roman"/>
                <w:sz w:val="20"/>
                <w:szCs w:val="20"/>
                <w:highlight w:val="yellow"/>
              </w:rPr>
            </w:pPr>
            <w:r w:rsidRPr="00E83032">
              <w:rPr>
                <w:rFonts w:ascii="Times New Roman" w:eastAsia="Calibri" w:hAnsi="Times New Roman" w:cs="Times New Roman"/>
                <w:sz w:val="20"/>
                <w:szCs w:val="20"/>
              </w:rPr>
              <w:t>Практическая работа по составлению портретной характеристики Николая I</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21353991" w14:textId="0DF8A06C" w:rsidR="00163E44" w:rsidRPr="00E83032" w:rsidRDefault="00163E44" w:rsidP="00493D11">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11EE2E35" w14:textId="77777777" w:rsidR="00163E44" w:rsidRPr="00E83032" w:rsidRDefault="00163E44" w:rsidP="00493D11">
            <w:pPr>
              <w:jc w:val="center"/>
              <w:rPr>
                <w:rFonts w:ascii="Times New Roman" w:hAnsi="Times New Roman" w:cs="Times New Roman"/>
                <w:sz w:val="20"/>
                <w:szCs w:val="20"/>
              </w:rPr>
            </w:pPr>
          </w:p>
        </w:tc>
        <w:tc>
          <w:tcPr>
            <w:tcW w:w="709" w:type="dxa"/>
          </w:tcPr>
          <w:p w14:paraId="796F5DC3" w14:textId="77777777" w:rsidR="00163E44" w:rsidRPr="00E83032" w:rsidRDefault="00163E44" w:rsidP="00493D11">
            <w:pPr>
              <w:jc w:val="center"/>
              <w:rPr>
                <w:rFonts w:ascii="Times New Roman" w:hAnsi="Times New Roman" w:cs="Times New Roman"/>
                <w:sz w:val="20"/>
                <w:szCs w:val="20"/>
              </w:rPr>
            </w:pPr>
          </w:p>
        </w:tc>
        <w:tc>
          <w:tcPr>
            <w:tcW w:w="2126" w:type="dxa"/>
          </w:tcPr>
          <w:p w14:paraId="61B5825F" w14:textId="77777777" w:rsidR="00163E44" w:rsidRPr="00E83032" w:rsidRDefault="00163E44" w:rsidP="00493D11">
            <w:pPr>
              <w:jc w:val="center"/>
              <w:rPr>
                <w:rFonts w:ascii="Times New Roman" w:hAnsi="Times New Roman" w:cs="Times New Roman"/>
                <w:sz w:val="20"/>
                <w:szCs w:val="20"/>
              </w:rPr>
            </w:pPr>
          </w:p>
        </w:tc>
      </w:tr>
      <w:tr w:rsidR="00163E44" w:rsidRPr="00761EAA" w14:paraId="23B89DF2" w14:textId="0B575EE4" w:rsidTr="00E83032">
        <w:tc>
          <w:tcPr>
            <w:tcW w:w="817" w:type="dxa"/>
          </w:tcPr>
          <w:p w14:paraId="557A64B3" w14:textId="03DF188A"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14</w:t>
            </w:r>
          </w:p>
        </w:tc>
        <w:tc>
          <w:tcPr>
            <w:tcW w:w="4281" w:type="dxa"/>
            <w:tcBorders>
              <w:top w:val="single" w:sz="6" w:space="0" w:color="00000A"/>
              <w:left w:val="single" w:sz="6" w:space="0" w:color="00000A"/>
              <w:bottom w:val="single" w:sz="6" w:space="0" w:color="00000A"/>
              <w:right w:val="nil"/>
            </w:tcBorders>
            <w:shd w:val="clear" w:color="auto" w:fill="FFFFFF"/>
          </w:tcPr>
          <w:p w14:paraId="537614DF" w14:textId="4F7F28BE"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sz w:val="20"/>
                <w:szCs w:val="20"/>
              </w:rPr>
              <w:t>А. И. Герцен</w:t>
            </w:r>
          </w:p>
        </w:tc>
        <w:tc>
          <w:tcPr>
            <w:tcW w:w="5103" w:type="dxa"/>
            <w:tcBorders>
              <w:top w:val="single" w:sz="6" w:space="0" w:color="00000A"/>
              <w:left w:val="single" w:sz="6" w:space="0" w:color="00000A"/>
              <w:bottom w:val="single" w:sz="6" w:space="0" w:color="00000A"/>
              <w:right w:val="nil"/>
            </w:tcBorders>
            <w:shd w:val="clear" w:color="auto" w:fill="FFFFFF"/>
          </w:tcPr>
          <w:p w14:paraId="7CE95E32" w14:textId="4B30A017"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bCs/>
                <w:sz w:val="20"/>
                <w:szCs w:val="20"/>
              </w:rPr>
              <w:t xml:space="preserve">Мини-лекция. Беседа. </w:t>
            </w:r>
            <w:r w:rsidRPr="00E83032">
              <w:rPr>
                <w:rFonts w:ascii="Times New Roman" w:hAnsi="Times New Roman" w:cs="Times New Roman"/>
                <w:sz w:val="20"/>
                <w:szCs w:val="20"/>
              </w:rPr>
              <w:t>Практическая работа в группах</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1FCF9F6C" w14:textId="162F0782" w:rsidR="00163E44" w:rsidRPr="00E83032" w:rsidRDefault="00163E44" w:rsidP="00493D11">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7B23C46D" w14:textId="77777777" w:rsidR="00163E44" w:rsidRPr="00E83032" w:rsidRDefault="00163E44" w:rsidP="00493D11">
            <w:pPr>
              <w:jc w:val="center"/>
              <w:rPr>
                <w:rFonts w:ascii="Times New Roman" w:hAnsi="Times New Roman" w:cs="Times New Roman"/>
                <w:sz w:val="20"/>
                <w:szCs w:val="20"/>
              </w:rPr>
            </w:pPr>
          </w:p>
        </w:tc>
        <w:tc>
          <w:tcPr>
            <w:tcW w:w="709" w:type="dxa"/>
          </w:tcPr>
          <w:p w14:paraId="263393C4" w14:textId="77777777" w:rsidR="00163E44" w:rsidRPr="00E83032" w:rsidRDefault="00163E44" w:rsidP="00493D11">
            <w:pPr>
              <w:jc w:val="center"/>
              <w:rPr>
                <w:rFonts w:ascii="Times New Roman" w:hAnsi="Times New Roman" w:cs="Times New Roman"/>
                <w:sz w:val="20"/>
                <w:szCs w:val="20"/>
              </w:rPr>
            </w:pPr>
          </w:p>
        </w:tc>
        <w:tc>
          <w:tcPr>
            <w:tcW w:w="2126" w:type="dxa"/>
          </w:tcPr>
          <w:p w14:paraId="31E00547" w14:textId="77777777" w:rsidR="00163E44" w:rsidRPr="00E83032" w:rsidRDefault="00163E44" w:rsidP="00493D11">
            <w:pPr>
              <w:jc w:val="center"/>
              <w:rPr>
                <w:rFonts w:ascii="Times New Roman" w:hAnsi="Times New Roman" w:cs="Times New Roman"/>
                <w:sz w:val="20"/>
                <w:szCs w:val="20"/>
              </w:rPr>
            </w:pPr>
          </w:p>
        </w:tc>
      </w:tr>
      <w:tr w:rsidR="00163E44" w:rsidRPr="00761EAA" w14:paraId="4340D3E9" w14:textId="7A375453" w:rsidTr="00E83032">
        <w:tc>
          <w:tcPr>
            <w:tcW w:w="817" w:type="dxa"/>
          </w:tcPr>
          <w:p w14:paraId="7C901B49" w14:textId="5C4AE68D"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15</w:t>
            </w:r>
          </w:p>
        </w:tc>
        <w:tc>
          <w:tcPr>
            <w:tcW w:w="4281" w:type="dxa"/>
            <w:tcBorders>
              <w:top w:val="single" w:sz="6" w:space="0" w:color="00000A"/>
              <w:left w:val="single" w:sz="6" w:space="0" w:color="00000A"/>
              <w:bottom w:val="single" w:sz="6" w:space="0" w:color="00000A"/>
              <w:right w:val="nil"/>
            </w:tcBorders>
            <w:shd w:val="clear" w:color="auto" w:fill="FFFFFF"/>
          </w:tcPr>
          <w:p w14:paraId="3F73BF93" w14:textId="1F8F13DE"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sz w:val="20"/>
                <w:szCs w:val="20"/>
              </w:rPr>
              <w:t>Министр финансов – граф Е. Ф. Канкрин</w:t>
            </w:r>
          </w:p>
        </w:tc>
        <w:tc>
          <w:tcPr>
            <w:tcW w:w="5103" w:type="dxa"/>
            <w:tcBorders>
              <w:top w:val="single" w:sz="6" w:space="0" w:color="00000A"/>
              <w:left w:val="single" w:sz="6" w:space="0" w:color="00000A"/>
              <w:bottom w:val="single" w:sz="6" w:space="0" w:color="00000A"/>
              <w:right w:val="nil"/>
            </w:tcBorders>
            <w:shd w:val="clear" w:color="auto" w:fill="FFFFFF"/>
          </w:tcPr>
          <w:p w14:paraId="67BEB637" w14:textId="49218EA3"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bCs/>
                <w:sz w:val="20"/>
                <w:szCs w:val="20"/>
              </w:rPr>
              <w:t>Мини-лекция. Анализ исторической литературы и исторических источников</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1A614BB3" w14:textId="253FC984" w:rsidR="00163E44" w:rsidRPr="00E83032" w:rsidRDefault="00163E44" w:rsidP="00007B26">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21A1E533" w14:textId="77777777" w:rsidR="00163E44" w:rsidRPr="00E83032" w:rsidRDefault="00163E44" w:rsidP="00007B26">
            <w:pPr>
              <w:jc w:val="center"/>
              <w:rPr>
                <w:rFonts w:ascii="Times New Roman" w:hAnsi="Times New Roman" w:cs="Times New Roman"/>
                <w:sz w:val="20"/>
                <w:szCs w:val="20"/>
              </w:rPr>
            </w:pPr>
          </w:p>
        </w:tc>
        <w:tc>
          <w:tcPr>
            <w:tcW w:w="709" w:type="dxa"/>
          </w:tcPr>
          <w:p w14:paraId="5AE2A0D4" w14:textId="77777777" w:rsidR="00163E44" w:rsidRPr="00E83032" w:rsidRDefault="00163E44" w:rsidP="00007B26">
            <w:pPr>
              <w:jc w:val="center"/>
              <w:rPr>
                <w:rFonts w:ascii="Times New Roman" w:hAnsi="Times New Roman" w:cs="Times New Roman"/>
                <w:sz w:val="20"/>
                <w:szCs w:val="20"/>
              </w:rPr>
            </w:pPr>
          </w:p>
        </w:tc>
        <w:tc>
          <w:tcPr>
            <w:tcW w:w="2126" w:type="dxa"/>
          </w:tcPr>
          <w:p w14:paraId="37AAE4B2" w14:textId="77777777" w:rsidR="00163E44" w:rsidRPr="00E83032" w:rsidRDefault="00163E44" w:rsidP="00007B26">
            <w:pPr>
              <w:jc w:val="center"/>
              <w:rPr>
                <w:rFonts w:ascii="Times New Roman" w:hAnsi="Times New Roman" w:cs="Times New Roman"/>
                <w:sz w:val="20"/>
                <w:szCs w:val="20"/>
              </w:rPr>
            </w:pPr>
          </w:p>
        </w:tc>
      </w:tr>
      <w:tr w:rsidR="00163E44" w:rsidRPr="00761EAA" w14:paraId="3DDA39EA" w14:textId="321453E9" w:rsidTr="00E83032">
        <w:tc>
          <w:tcPr>
            <w:tcW w:w="817" w:type="dxa"/>
          </w:tcPr>
          <w:p w14:paraId="290E64E4" w14:textId="4CCE04C0"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16</w:t>
            </w:r>
          </w:p>
        </w:tc>
        <w:tc>
          <w:tcPr>
            <w:tcW w:w="4281" w:type="dxa"/>
            <w:tcBorders>
              <w:top w:val="single" w:sz="6" w:space="0" w:color="00000A"/>
              <w:left w:val="single" w:sz="6" w:space="0" w:color="00000A"/>
              <w:bottom w:val="single" w:sz="6" w:space="0" w:color="00000A"/>
              <w:right w:val="nil"/>
            </w:tcBorders>
            <w:shd w:val="clear" w:color="auto" w:fill="FFFFFF"/>
          </w:tcPr>
          <w:p w14:paraId="2841511A" w14:textId="55EB1EF3" w:rsidR="00163E44" w:rsidRPr="00E83032" w:rsidRDefault="00163E44" w:rsidP="000D1D27">
            <w:pPr>
              <w:jc w:val="both"/>
              <w:rPr>
                <w:rFonts w:ascii="Times New Roman" w:hAnsi="Times New Roman" w:cs="Times New Roman"/>
                <w:sz w:val="20"/>
                <w:szCs w:val="20"/>
              </w:rPr>
            </w:pPr>
            <w:r w:rsidRPr="00E83032">
              <w:rPr>
                <w:rFonts w:ascii="Times New Roman" w:hAnsi="Times New Roman" w:cs="Times New Roman"/>
                <w:sz w:val="20"/>
                <w:szCs w:val="20"/>
              </w:rPr>
              <w:t>А.С. Пушкин и история</w:t>
            </w:r>
          </w:p>
        </w:tc>
        <w:tc>
          <w:tcPr>
            <w:tcW w:w="5103" w:type="dxa"/>
            <w:tcBorders>
              <w:top w:val="single" w:sz="6" w:space="0" w:color="00000A"/>
              <w:left w:val="single" w:sz="6" w:space="0" w:color="00000A"/>
              <w:bottom w:val="single" w:sz="6" w:space="0" w:color="00000A"/>
              <w:right w:val="nil"/>
            </w:tcBorders>
            <w:shd w:val="clear" w:color="auto" w:fill="FFFFFF"/>
          </w:tcPr>
          <w:p w14:paraId="6CD116DA" w14:textId="159CD532" w:rsidR="00163E44" w:rsidRPr="00E83032" w:rsidRDefault="00163E44" w:rsidP="000D1D27">
            <w:pPr>
              <w:jc w:val="both"/>
              <w:rPr>
                <w:rFonts w:ascii="Times New Roman" w:hAnsi="Times New Roman" w:cs="Times New Roman"/>
                <w:sz w:val="20"/>
                <w:szCs w:val="20"/>
              </w:rPr>
            </w:pPr>
            <w:r w:rsidRPr="00E83032">
              <w:rPr>
                <w:rFonts w:ascii="Times New Roman" w:hAnsi="Times New Roman" w:cs="Times New Roman"/>
                <w:bCs/>
                <w:sz w:val="20"/>
                <w:szCs w:val="20"/>
              </w:rPr>
              <w:t>Мини-лекция. Подготовка сообщений, презентаций</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2C66A32E" w14:textId="1B2284C7" w:rsidR="00163E44" w:rsidRPr="00E83032" w:rsidRDefault="00163E44" w:rsidP="00007B26">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788EEA75" w14:textId="77777777" w:rsidR="00163E44" w:rsidRPr="00E83032" w:rsidRDefault="00163E44" w:rsidP="00007B26">
            <w:pPr>
              <w:jc w:val="center"/>
              <w:rPr>
                <w:rFonts w:ascii="Times New Roman" w:hAnsi="Times New Roman" w:cs="Times New Roman"/>
                <w:sz w:val="20"/>
                <w:szCs w:val="20"/>
              </w:rPr>
            </w:pPr>
          </w:p>
        </w:tc>
        <w:tc>
          <w:tcPr>
            <w:tcW w:w="709" w:type="dxa"/>
          </w:tcPr>
          <w:p w14:paraId="1DC5870A" w14:textId="77777777" w:rsidR="00163E44" w:rsidRPr="00E83032" w:rsidRDefault="00163E44" w:rsidP="00007B26">
            <w:pPr>
              <w:jc w:val="center"/>
              <w:rPr>
                <w:rFonts w:ascii="Times New Roman" w:hAnsi="Times New Roman" w:cs="Times New Roman"/>
                <w:sz w:val="20"/>
                <w:szCs w:val="20"/>
              </w:rPr>
            </w:pPr>
          </w:p>
        </w:tc>
        <w:tc>
          <w:tcPr>
            <w:tcW w:w="2126" w:type="dxa"/>
          </w:tcPr>
          <w:p w14:paraId="50E3E3EA" w14:textId="77777777" w:rsidR="00163E44" w:rsidRPr="00E83032" w:rsidRDefault="00163E44" w:rsidP="00007B26">
            <w:pPr>
              <w:jc w:val="center"/>
              <w:rPr>
                <w:rFonts w:ascii="Times New Roman" w:hAnsi="Times New Roman" w:cs="Times New Roman"/>
                <w:sz w:val="20"/>
                <w:szCs w:val="20"/>
              </w:rPr>
            </w:pPr>
          </w:p>
        </w:tc>
      </w:tr>
      <w:tr w:rsidR="00163E44" w:rsidRPr="00761EAA" w14:paraId="6997E5A5" w14:textId="51AB72C8" w:rsidTr="00E83032">
        <w:tc>
          <w:tcPr>
            <w:tcW w:w="817" w:type="dxa"/>
          </w:tcPr>
          <w:p w14:paraId="739515C9" w14:textId="380F2B17"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17</w:t>
            </w:r>
          </w:p>
        </w:tc>
        <w:tc>
          <w:tcPr>
            <w:tcW w:w="4281" w:type="dxa"/>
            <w:tcBorders>
              <w:top w:val="single" w:sz="6" w:space="0" w:color="00000A"/>
              <w:left w:val="single" w:sz="6" w:space="0" w:color="00000A"/>
              <w:bottom w:val="single" w:sz="6" w:space="0" w:color="00000A"/>
              <w:right w:val="nil"/>
            </w:tcBorders>
            <w:shd w:val="clear" w:color="auto" w:fill="FFFFFF"/>
          </w:tcPr>
          <w:p w14:paraId="3971C2EC" w14:textId="64DA55D0" w:rsidR="00163E44" w:rsidRPr="00E83032" w:rsidRDefault="00163E44" w:rsidP="000D1D27">
            <w:pPr>
              <w:jc w:val="both"/>
              <w:rPr>
                <w:rFonts w:ascii="Times New Roman" w:hAnsi="Times New Roman" w:cs="Times New Roman"/>
                <w:sz w:val="20"/>
                <w:szCs w:val="20"/>
              </w:rPr>
            </w:pPr>
            <w:r w:rsidRPr="00E83032">
              <w:rPr>
                <w:rFonts w:ascii="Times New Roman" w:hAnsi="Times New Roman" w:cs="Times New Roman"/>
                <w:sz w:val="20"/>
                <w:szCs w:val="20"/>
              </w:rPr>
              <w:t>Сумасшедший по «Высочайшему повелению» (С. С. Чаадаев)</w:t>
            </w:r>
          </w:p>
        </w:tc>
        <w:tc>
          <w:tcPr>
            <w:tcW w:w="5103" w:type="dxa"/>
            <w:tcBorders>
              <w:top w:val="single" w:sz="6" w:space="0" w:color="00000A"/>
              <w:left w:val="single" w:sz="6" w:space="0" w:color="00000A"/>
              <w:bottom w:val="single" w:sz="6" w:space="0" w:color="00000A"/>
              <w:right w:val="nil"/>
            </w:tcBorders>
            <w:shd w:val="clear" w:color="auto" w:fill="FFFFFF"/>
          </w:tcPr>
          <w:p w14:paraId="5C4F97CC" w14:textId="74950E75" w:rsidR="00163E44" w:rsidRPr="00E83032" w:rsidRDefault="00163E44" w:rsidP="000D1D27">
            <w:pPr>
              <w:suppressAutoHyphens/>
              <w:jc w:val="both"/>
              <w:rPr>
                <w:rFonts w:ascii="Times New Roman" w:eastAsia="Calibri" w:hAnsi="Times New Roman" w:cs="Times New Roman"/>
                <w:bCs/>
                <w:sz w:val="20"/>
                <w:szCs w:val="20"/>
                <w:lang w:eastAsia="ar-SA"/>
              </w:rPr>
            </w:pPr>
            <w:r w:rsidRPr="00E83032">
              <w:rPr>
                <w:rFonts w:ascii="Times New Roman" w:eastAsia="Calibri" w:hAnsi="Times New Roman" w:cs="Times New Roman"/>
                <w:bCs/>
                <w:sz w:val="20"/>
                <w:szCs w:val="20"/>
                <w:lang w:eastAsia="ar-SA"/>
              </w:rPr>
              <w:t xml:space="preserve">Мини-лекция, </w:t>
            </w:r>
            <w:r w:rsidRPr="00E83032">
              <w:rPr>
                <w:rFonts w:ascii="Times New Roman" w:hAnsi="Times New Roman" w:cs="Times New Roman"/>
                <w:sz w:val="20"/>
                <w:szCs w:val="20"/>
              </w:rPr>
              <w:t xml:space="preserve"> практические занятия, анализ исторической литературы и исторических источников.</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747F528F" w14:textId="164C8622" w:rsidR="00163E44" w:rsidRPr="00E83032" w:rsidRDefault="00163E44" w:rsidP="00007B26">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538F35E7" w14:textId="77777777" w:rsidR="00163E44" w:rsidRPr="00E83032" w:rsidRDefault="00163E44" w:rsidP="00007B26">
            <w:pPr>
              <w:jc w:val="center"/>
              <w:rPr>
                <w:rFonts w:ascii="Times New Roman" w:hAnsi="Times New Roman" w:cs="Times New Roman"/>
                <w:sz w:val="20"/>
                <w:szCs w:val="20"/>
              </w:rPr>
            </w:pPr>
          </w:p>
        </w:tc>
        <w:tc>
          <w:tcPr>
            <w:tcW w:w="709" w:type="dxa"/>
          </w:tcPr>
          <w:p w14:paraId="3813C5CC" w14:textId="77777777" w:rsidR="00163E44" w:rsidRPr="00E83032" w:rsidRDefault="00163E44" w:rsidP="00007B26">
            <w:pPr>
              <w:jc w:val="center"/>
              <w:rPr>
                <w:rFonts w:ascii="Times New Roman" w:hAnsi="Times New Roman" w:cs="Times New Roman"/>
                <w:sz w:val="20"/>
                <w:szCs w:val="20"/>
              </w:rPr>
            </w:pPr>
          </w:p>
        </w:tc>
        <w:tc>
          <w:tcPr>
            <w:tcW w:w="2126" w:type="dxa"/>
          </w:tcPr>
          <w:p w14:paraId="395F3647" w14:textId="00CFED87" w:rsidR="00163E44" w:rsidRPr="00E83032" w:rsidRDefault="00CA1627" w:rsidP="00007B26">
            <w:pPr>
              <w:jc w:val="center"/>
              <w:rPr>
                <w:rFonts w:ascii="Times New Roman" w:hAnsi="Times New Roman" w:cs="Times New Roman"/>
                <w:sz w:val="20"/>
                <w:szCs w:val="20"/>
              </w:rPr>
            </w:pPr>
            <w:hyperlink r:id="rId13" w:history="1">
              <w:r w:rsidR="00E83032" w:rsidRPr="006C5284">
                <w:rPr>
                  <w:rStyle w:val="a5"/>
                  <w:rFonts w:ascii="Times New Roman" w:eastAsia="Calibri" w:hAnsi="Times New Roman" w:cs="Times New Roman"/>
                  <w:sz w:val="20"/>
                  <w:szCs w:val="20"/>
                  <w:lang w:eastAsia="ar-SA" w:bidi="hi-IN"/>
                </w:rPr>
                <w:t>https://resh.edu.ru/</w:t>
              </w:r>
            </w:hyperlink>
          </w:p>
        </w:tc>
      </w:tr>
      <w:tr w:rsidR="00163E44" w:rsidRPr="00761EAA" w14:paraId="01033AAC" w14:textId="14B2108C" w:rsidTr="00E83032">
        <w:tc>
          <w:tcPr>
            <w:tcW w:w="817" w:type="dxa"/>
          </w:tcPr>
          <w:p w14:paraId="56C9DC27" w14:textId="77C7732B"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lastRenderedPageBreak/>
              <w:t>18</w:t>
            </w:r>
          </w:p>
        </w:tc>
        <w:tc>
          <w:tcPr>
            <w:tcW w:w="4281" w:type="dxa"/>
            <w:tcBorders>
              <w:top w:val="single" w:sz="6" w:space="0" w:color="00000A"/>
              <w:left w:val="single" w:sz="6" w:space="0" w:color="00000A"/>
              <w:bottom w:val="single" w:sz="6" w:space="0" w:color="00000A"/>
              <w:right w:val="nil"/>
            </w:tcBorders>
            <w:shd w:val="clear" w:color="auto" w:fill="FFFFFF"/>
          </w:tcPr>
          <w:p w14:paraId="190F9E29" w14:textId="3F1B1B61" w:rsidR="00163E44" w:rsidRPr="00E83032" w:rsidRDefault="00163E44" w:rsidP="00283B31">
            <w:pPr>
              <w:rPr>
                <w:rFonts w:ascii="Times New Roman" w:hAnsi="Times New Roman" w:cs="Times New Roman"/>
                <w:sz w:val="20"/>
                <w:szCs w:val="20"/>
              </w:rPr>
            </w:pPr>
            <w:r w:rsidRPr="00E83032">
              <w:rPr>
                <w:rFonts w:ascii="Times New Roman" w:hAnsi="Times New Roman" w:cs="Times New Roman"/>
                <w:sz w:val="20"/>
                <w:szCs w:val="20"/>
              </w:rPr>
              <w:t>Герои Севастополя (Корнилов, Истомин, Нахимов)</w:t>
            </w:r>
          </w:p>
        </w:tc>
        <w:tc>
          <w:tcPr>
            <w:tcW w:w="5103" w:type="dxa"/>
            <w:tcBorders>
              <w:top w:val="single" w:sz="6" w:space="0" w:color="00000A"/>
              <w:left w:val="single" w:sz="6" w:space="0" w:color="00000A"/>
              <w:bottom w:val="single" w:sz="6" w:space="0" w:color="00000A"/>
              <w:right w:val="nil"/>
            </w:tcBorders>
            <w:shd w:val="clear" w:color="auto" w:fill="FFFFFF"/>
          </w:tcPr>
          <w:p w14:paraId="07334425" w14:textId="455610CD" w:rsidR="00163E44" w:rsidRPr="00E83032" w:rsidRDefault="00163E44" w:rsidP="000D1D27">
            <w:pPr>
              <w:jc w:val="both"/>
              <w:rPr>
                <w:rFonts w:ascii="Times New Roman" w:hAnsi="Times New Roman" w:cs="Times New Roman"/>
                <w:bCs/>
                <w:sz w:val="20"/>
                <w:szCs w:val="20"/>
              </w:rPr>
            </w:pPr>
            <w:r w:rsidRPr="00E83032">
              <w:rPr>
                <w:rFonts w:ascii="Times New Roman" w:hAnsi="Times New Roman" w:cs="Times New Roman"/>
                <w:bCs/>
                <w:sz w:val="20"/>
                <w:szCs w:val="20"/>
              </w:rPr>
              <w:t xml:space="preserve">Мини-лекция. </w:t>
            </w:r>
            <w:r w:rsidRPr="00E83032">
              <w:rPr>
                <w:rFonts w:ascii="Times New Roman" w:hAnsi="Times New Roman" w:cs="Times New Roman"/>
                <w:sz w:val="20"/>
                <w:szCs w:val="20"/>
              </w:rPr>
              <w:t>Практическая работа в группах</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54C9EA39" w14:textId="10C296E7" w:rsidR="00163E44" w:rsidRPr="00E83032" w:rsidRDefault="00163E44" w:rsidP="00007B26">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612B820B" w14:textId="77777777" w:rsidR="00163E44" w:rsidRPr="00E83032" w:rsidRDefault="00163E44" w:rsidP="00007B26">
            <w:pPr>
              <w:jc w:val="center"/>
              <w:rPr>
                <w:rFonts w:ascii="Times New Roman" w:hAnsi="Times New Roman" w:cs="Times New Roman"/>
                <w:sz w:val="20"/>
                <w:szCs w:val="20"/>
              </w:rPr>
            </w:pPr>
          </w:p>
        </w:tc>
        <w:tc>
          <w:tcPr>
            <w:tcW w:w="709" w:type="dxa"/>
          </w:tcPr>
          <w:p w14:paraId="5D28CB11" w14:textId="77777777" w:rsidR="00163E44" w:rsidRPr="00E83032" w:rsidRDefault="00163E44" w:rsidP="00007B26">
            <w:pPr>
              <w:jc w:val="center"/>
              <w:rPr>
                <w:rFonts w:ascii="Times New Roman" w:hAnsi="Times New Roman" w:cs="Times New Roman"/>
                <w:sz w:val="20"/>
                <w:szCs w:val="20"/>
              </w:rPr>
            </w:pPr>
          </w:p>
        </w:tc>
        <w:tc>
          <w:tcPr>
            <w:tcW w:w="2126" w:type="dxa"/>
          </w:tcPr>
          <w:p w14:paraId="0E317AAB" w14:textId="77777777" w:rsidR="00163E44" w:rsidRPr="00E83032" w:rsidRDefault="00163E44" w:rsidP="00007B26">
            <w:pPr>
              <w:jc w:val="center"/>
              <w:rPr>
                <w:rFonts w:ascii="Times New Roman" w:hAnsi="Times New Roman" w:cs="Times New Roman"/>
                <w:sz w:val="20"/>
                <w:szCs w:val="20"/>
              </w:rPr>
            </w:pPr>
          </w:p>
        </w:tc>
      </w:tr>
      <w:tr w:rsidR="00163E44" w:rsidRPr="00761EAA" w14:paraId="47123856" w14:textId="1B3BA141" w:rsidTr="00E83032">
        <w:tc>
          <w:tcPr>
            <w:tcW w:w="817" w:type="dxa"/>
          </w:tcPr>
          <w:p w14:paraId="73EE96BF" w14:textId="0DF6311B"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19</w:t>
            </w:r>
          </w:p>
        </w:tc>
        <w:tc>
          <w:tcPr>
            <w:tcW w:w="4281" w:type="dxa"/>
            <w:tcBorders>
              <w:top w:val="single" w:sz="6" w:space="0" w:color="00000A"/>
              <w:left w:val="single" w:sz="6" w:space="0" w:color="00000A"/>
              <w:bottom w:val="single" w:sz="6" w:space="0" w:color="00000A"/>
              <w:right w:val="nil"/>
            </w:tcBorders>
            <w:shd w:val="clear" w:color="auto" w:fill="FFFFFF"/>
          </w:tcPr>
          <w:p w14:paraId="231A1B6B" w14:textId="7D3C81EC" w:rsidR="00163E44" w:rsidRPr="00E83032" w:rsidRDefault="00163E44" w:rsidP="00283B31">
            <w:pPr>
              <w:rPr>
                <w:rFonts w:ascii="Times New Roman" w:hAnsi="Times New Roman" w:cs="Times New Roman"/>
                <w:sz w:val="20"/>
                <w:szCs w:val="20"/>
              </w:rPr>
            </w:pPr>
            <w:r w:rsidRPr="00E83032">
              <w:rPr>
                <w:rFonts w:ascii="Times New Roman" w:hAnsi="Times New Roman" w:cs="Times New Roman"/>
                <w:sz w:val="20"/>
                <w:szCs w:val="20"/>
              </w:rPr>
              <w:t>Н.И. Пирогов</w:t>
            </w:r>
          </w:p>
        </w:tc>
        <w:tc>
          <w:tcPr>
            <w:tcW w:w="5103" w:type="dxa"/>
            <w:tcBorders>
              <w:top w:val="single" w:sz="6" w:space="0" w:color="00000A"/>
              <w:left w:val="single" w:sz="6" w:space="0" w:color="00000A"/>
              <w:bottom w:val="single" w:sz="6" w:space="0" w:color="00000A"/>
              <w:right w:val="nil"/>
            </w:tcBorders>
            <w:shd w:val="clear" w:color="auto" w:fill="FFFFFF"/>
          </w:tcPr>
          <w:p w14:paraId="3B9AAAD1" w14:textId="45748A57" w:rsidR="00163E44" w:rsidRPr="00E83032" w:rsidRDefault="00163E44" w:rsidP="000D1D27">
            <w:pPr>
              <w:suppressAutoHyphens/>
              <w:jc w:val="both"/>
              <w:rPr>
                <w:rFonts w:ascii="Times New Roman" w:eastAsia="Calibri" w:hAnsi="Times New Roman" w:cs="Times New Roman"/>
                <w:bCs/>
                <w:sz w:val="20"/>
                <w:szCs w:val="20"/>
                <w:lang w:eastAsia="ar-SA"/>
              </w:rPr>
            </w:pPr>
            <w:r w:rsidRPr="00E83032">
              <w:rPr>
                <w:rFonts w:ascii="Times New Roman" w:eastAsia="Calibri" w:hAnsi="Times New Roman" w:cs="Times New Roman"/>
                <w:bCs/>
                <w:sz w:val="20"/>
                <w:szCs w:val="20"/>
                <w:lang w:eastAsia="ar-SA"/>
              </w:rPr>
              <w:t xml:space="preserve">Мини-лекция. </w:t>
            </w:r>
            <w:r w:rsidRPr="00E83032">
              <w:rPr>
                <w:rFonts w:ascii="Times New Roman" w:hAnsi="Times New Roman" w:cs="Times New Roman"/>
                <w:sz w:val="20"/>
                <w:szCs w:val="20"/>
              </w:rPr>
              <w:t>Практическая работа в группах.</w:t>
            </w:r>
            <w:r w:rsidRPr="00E83032">
              <w:rPr>
                <w:sz w:val="20"/>
                <w:szCs w:val="20"/>
              </w:rPr>
              <w:t xml:space="preserve"> </w:t>
            </w:r>
            <w:r w:rsidRPr="00E83032">
              <w:rPr>
                <w:rFonts w:ascii="Times New Roman" w:hAnsi="Times New Roman" w:cs="Times New Roman"/>
                <w:sz w:val="20"/>
                <w:szCs w:val="20"/>
              </w:rPr>
              <w:t>Анализ биографии</w:t>
            </w:r>
            <w:r w:rsidRPr="00E83032">
              <w:rPr>
                <w:sz w:val="20"/>
                <w:szCs w:val="20"/>
              </w:rPr>
              <w:t xml:space="preserve"> </w:t>
            </w:r>
            <w:r w:rsidRPr="00E83032">
              <w:rPr>
                <w:rFonts w:ascii="Times New Roman" w:hAnsi="Times New Roman" w:cs="Times New Roman"/>
                <w:sz w:val="20"/>
                <w:szCs w:val="20"/>
              </w:rPr>
              <w:t>Н.И. Пирогова</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3797F0B0" w14:textId="1423D983" w:rsidR="00163E44" w:rsidRPr="00E83032" w:rsidRDefault="00163E44" w:rsidP="00007B26">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5AF964D4" w14:textId="77777777" w:rsidR="00163E44" w:rsidRPr="00E83032" w:rsidRDefault="00163E44" w:rsidP="00007B26">
            <w:pPr>
              <w:jc w:val="center"/>
              <w:rPr>
                <w:rFonts w:ascii="Times New Roman" w:hAnsi="Times New Roman" w:cs="Times New Roman"/>
                <w:sz w:val="20"/>
                <w:szCs w:val="20"/>
              </w:rPr>
            </w:pPr>
          </w:p>
        </w:tc>
        <w:tc>
          <w:tcPr>
            <w:tcW w:w="709" w:type="dxa"/>
          </w:tcPr>
          <w:p w14:paraId="2C9E1180" w14:textId="77777777" w:rsidR="00163E44" w:rsidRPr="00E83032" w:rsidRDefault="00163E44" w:rsidP="00007B26">
            <w:pPr>
              <w:jc w:val="center"/>
              <w:rPr>
                <w:rFonts w:ascii="Times New Roman" w:hAnsi="Times New Roman" w:cs="Times New Roman"/>
                <w:sz w:val="20"/>
                <w:szCs w:val="20"/>
              </w:rPr>
            </w:pPr>
          </w:p>
        </w:tc>
        <w:tc>
          <w:tcPr>
            <w:tcW w:w="2126" w:type="dxa"/>
          </w:tcPr>
          <w:p w14:paraId="59A5F7C1" w14:textId="77777777" w:rsidR="00163E44" w:rsidRPr="00E83032" w:rsidRDefault="00163E44" w:rsidP="00007B26">
            <w:pPr>
              <w:jc w:val="center"/>
              <w:rPr>
                <w:rFonts w:ascii="Times New Roman" w:hAnsi="Times New Roman" w:cs="Times New Roman"/>
                <w:sz w:val="20"/>
                <w:szCs w:val="20"/>
              </w:rPr>
            </w:pPr>
          </w:p>
        </w:tc>
      </w:tr>
      <w:tr w:rsidR="00163E44" w:rsidRPr="00761EAA" w14:paraId="4F6CB256" w14:textId="4F1E8958" w:rsidTr="00E83032">
        <w:tc>
          <w:tcPr>
            <w:tcW w:w="12866" w:type="dxa"/>
            <w:gridSpan w:val="6"/>
          </w:tcPr>
          <w:p w14:paraId="16156FBF" w14:textId="429C2D7D" w:rsidR="00163E44" w:rsidRPr="00E83032" w:rsidRDefault="00163E44" w:rsidP="000D1D27">
            <w:pPr>
              <w:jc w:val="center"/>
              <w:rPr>
                <w:rFonts w:ascii="Times New Roman" w:hAnsi="Times New Roman" w:cs="Times New Roman"/>
                <w:sz w:val="20"/>
                <w:szCs w:val="20"/>
              </w:rPr>
            </w:pPr>
            <w:r w:rsidRPr="00E83032">
              <w:rPr>
                <w:rFonts w:ascii="Times New Roman" w:hAnsi="Times New Roman" w:cs="Times New Roman"/>
                <w:sz w:val="20"/>
                <w:szCs w:val="20"/>
              </w:rPr>
              <w:t>Раздел 2 Исторические личности второй половины XIX века</w:t>
            </w:r>
          </w:p>
        </w:tc>
        <w:tc>
          <w:tcPr>
            <w:tcW w:w="2126" w:type="dxa"/>
          </w:tcPr>
          <w:p w14:paraId="6187D3D4" w14:textId="77777777" w:rsidR="00163E44" w:rsidRPr="00E83032" w:rsidRDefault="00163E44" w:rsidP="00EB58FC">
            <w:pPr>
              <w:jc w:val="center"/>
              <w:rPr>
                <w:rFonts w:ascii="Times New Roman" w:hAnsi="Times New Roman" w:cs="Times New Roman"/>
                <w:sz w:val="20"/>
                <w:szCs w:val="20"/>
              </w:rPr>
            </w:pPr>
          </w:p>
        </w:tc>
      </w:tr>
      <w:tr w:rsidR="00163E44" w:rsidRPr="00761EAA" w14:paraId="06D263A2" w14:textId="32D64435" w:rsidTr="00E83032">
        <w:tc>
          <w:tcPr>
            <w:tcW w:w="817" w:type="dxa"/>
          </w:tcPr>
          <w:p w14:paraId="2C8AA35B" w14:textId="7C89FE0E"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20</w:t>
            </w:r>
          </w:p>
        </w:tc>
        <w:tc>
          <w:tcPr>
            <w:tcW w:w="4281" w:type="dxa"/>
            <w:tcBorders>
              <w:top w:val="single" w:sz="6" w:space="0" w:color="00000A"/>
              <w:left w:val="single" w:sz="6" w:space="0" w:color="00000A"/>
              <w:bottom w:val="single" w:sz="6" w:space="0" w:color="00000A"/>
              <w:right w:val="nil"/>
            </w:tcBorders>
            <w:shd w:val="clear" w:color="auto" w:fill="FFFFFF"/>
          </w:tcPr>
          <w:p w14:paraId="5DA9969A" w14:textId="45B5C22C" w:rsidR="00163E44" w:rsidRPr="00E83032" w:rsidRDefault="00163E44" w:rsidP="000D1D27">
            <w:pPr>
              <w:jc w:val="both"/>
              <w:rPr>
                <w:rFonts w:ascii="Times New Roman" w:hAnsi="Times New Roman" w:cs="Times New Roman"/>
                <w:sz w:val="20"/>
                <w:szCs w:val="20"/>
              </w:rPr>
            </w:pPr>
            <w:r w:rsidRPr="00E83032">
              <w:rPr>
                <w:rFonts w:ascii="Times New Roman" w:hAnsi="Times New Roman" w:cs="Times New Roman"/>
                <w:sz w:val="20"/>
                <w:szCs w:val="20"/>
              </w:rPr>
              <w:t>Трагедия реформатора (Александр Второй)</w:t>
            </w:r>
          </w:p>
        </w:tc>
        <w:tc>
          <w:tcPr>
            <w:tcW w:w="5103" w:type="dxa"/>
            <w:tcBorders>
              <w:top w:val="single" w:sz="6" w:space="0" w:color="00000A"/>
              <w:left w:val="single" w:sz="6" w:space="0" w:color="00000A"/>
              <w:bottom w:val="single" w:sz="6" w:space="0" w:color="00000A"/>
              <w:right w:val="nil"/>
            </w:tcBorders>
            <w:shd w:val="clear" w:color="auto" w:fill="FFFFFF"/>
          </w:tcPr>
          <w:p w14:paraId="4E036E4B" w14:textId="2FF02ACD" w:rsidR="00163E44" w:rsidRPr="00E83032" w:rsidRDefault="00163E44" w:rsidP="000D1D27">
            <w:pPr>
              <w:jc w:val="both"/>
              <w:rPr>
                <w:rFonts w:ascii="Times New Roman" w:hAnsi="Times New Roman" w:cs="Times New Roman"/>
                <w:sz w:val="20"/>
                <w:szCs w:val="20"/>
              </w:rPr>
            </w:pPr>
            <w:r w:rsidRPr="00E83032">
              <w:rPr>
                <w:rFonts w:ascii="Times New Roman" w:hAnsi="Times New Roman" w:cs="Times New Roman"/>
                <w:bCs/>
                <w:sz w:val="20"/>
                <w:szCs w:val="20"/>
              </w:rPr>
              <w:t xml:space="preserve">Беседа. </w:t>
            </w:r>
            <w:r w:rsidRPr="00E83032">
              <w:rPr>
                <w:rFonts w:ascii="Times New Roman" w:hAnsi="Times New Roman" w:cs="Times New Roman"/>
                <w:sz w:val="20"/>
                <w:szCs w:val="20"/>
              </w:rPr>
              <w:t>Практическая работа по составлению портретной характеристики Александра II</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74AB1B65" w14:textId="3E5C35E8" w:rsidR="00163E44" w:rsidRPr="00E83032" w:rsidRDefault="00163E44" w:rsidP="00007B26">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6346DDF6" w14:textId="77777777" w:rsidR="00163E44" w:rsidRPr="00E83032" w:rsidRDefault="00163E44" w:rsidP="00007B26">
            <w:pPr>
              <w:jc w:val="center"/>
              <w:rPr>
                <w:rFonts w:ascii="Times New Roman" w:hAnsi="Times New Roman" w:cs="Times New Roman"/>
                <w:sz w:val="20"/>
                <w:szCs w:val="20"/>
              </w:rPr>
            </w:pPr>
          </w:p>
        </w:tc>
        <w:tc>
          <w:tcPr>
            <w:tcW w:w="709" w:type="dxa"/>
          </w:tcPr>
          <w:p w14:paraId="30BE1257" w14:textId="77777777" w:rsidR="00163E44" w:rsidRPr="00E83032" w:rsidRDefault="00163E44" w:rsidP="00007B26">
            <w:pPr>
              <w:jc w:val="center"/>
              <w:rPr>
                <w:rFonts w:ascii="Times New Roman" w:hAnsi="Times New Roman" w:cs="Times New Roman"/>
                <w:sz w:val="20"/>
                <w:szCs w:val="20"/>
              </w:rPr>
            </w:pPr>
          </w:p>
        </w:tc>
        <w:tc>
          <w:tcPr>
            <w:tcW w:w="2126" w:type="dxa"/>
          </w:tcPr>
          <w:p w14:paraId="61037713" w14:textId="77777777" w:rsidR="00163E44" w:rsidRPr="00E83032" w:rsidRDefault="00163E44" w:rsidP="00007B26">
            <w:pPr>
              <w:jc w:val="center"/>
              <w:rPr>
                <w:rFonts w:ascii="Times New Roman" w:hAnsi="Times New Roman" w:cs="Times New Roman"/>
                <w:sz w:val="20"/>
                <w:szCs w:val="20"/>
              </w:rPr>
            </w:pPr>
          </w:p>
        </w:tc>
      </w:tr>
      <w:tr w:rsidR="00163E44" w:rsidRPr="00761EAA" w14:paraId="101C61D5" w14:textId="5CFBFB3A" w:rsidTr="00E83032">
        <w:tc>
          <w:tcPr>
            <w:tcW w:w="817" w:type="dxa"/>
          </w:tcPr>
          <w:p w14:paraId="18027B6D" w14:textId="68E6DF29"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21</w:t>
            </w:r>
          </w:p>
        </w:tc>
        <w:tc>
          <w:tcPr>
            <w:tcW w:w="4281" w:type="dxa"/>
            <w:tcBorders>
              <w:top w:val="single" w:sz="6" w:space="0" w:color="00000A"/>
              <w:left w:val="single" w:sz="6" w:space="0" w:color="00000A"/>
              <w:bottom w:val="single" w:sz="6" w:space="0" w:color="00000A"/>
              <w:right w:val="nil"/>
            </w:tcBorders>
            <w:shd w:val="clear" w:color="auto" w:fill="FFFFFF"/>
          </w:tcPr>
          <w:p w14:paraId="3B2BBA9D" w14:textId="1358BD10" w:rsidR="00163E44" w:rsidRPr="00E83032" w:rsidRDefault="00163E44" w:rsidP="000D1D27">
            <w:pPr>
              <w:jc w:val="both"/>
              <w:rPr>
                <w:rFonts w:ascii="Times New Roman" w:hAnsi="Times New Roman" w:cs="Times New Roman"/>
                <w:sz w:val="20"/>
                <w:szCs w:val="20"/>
              </w:rPr>
            </w:pPr>
            <w:r w:rsidRPr="00E83032">
              <w:rPr>
                <w:rFonts w:ascii="Times New Roman" w:hAnsi="Times New Roman" w:cs="Times New Roman"/>
                <w:sz w:val="20"/>
                <w:szCs w:val="20"/>
              </w:rPr>
              <w:t>Судьбы революционного народничества (М. А. Бакунин, П. Л. Лавров, П. Н. Ткачев)</w:t>
            </w:r>
          </w:p>
        </w:tc>
        <w:tc>
          <w:tcPr>
            <w:tcW w:w="5103" w:type="dxa"/>
            <w:tcBorders>
              <w:top w:val="single" w:sz="6" w:space="0" w:color="00000A"/>
              <w:left w:val="single" w:sz="6" w:space="0" w:color="00000A"/>
              <w:bottom w:val="single" w:sz="6" w:space="0" w:color="00000A"/>
              <w:right w:val="nil"/>
            </w:tcBorders>
            <w:shd w:val="clear" w:color="auto" w:fill="FFFFFF"/>
          </w:tcPr>
          <w:p w14:paraId="17A2EB02" w14:textId="12D71271" w:rsidR="00163E44" w:rsidRPr="00E83032" w:rsidRDefault="00163E44" w:rsidP="000D1D27">
            <w:pPr>
              <w:jc w:val="both"/>
              <w:rPr>
                <w:rFonts w:ascii="Times New Roman" w:hAnsi="Times New Roman" w:cs="Times New Roman"/>
                <w:sz w:val="20"/>
                <w:szCs w:val="20"/>
              </w:rPr>
            </w:pPr>
            <w:r w:rsidRPr="00E83032">
              <w:rPr>
                <w:rFonts w:ascii="Times New Roman" w:hAnsi="Times New Roman" w:cs="Times New Roman"/>
                <w:bCs/>
                <w:sz w:val="20"/>
                <w:szCs w:val="20"/>
              </w:rPr>
              <w:t>Беседа, практические занятия, анализ исторической литературы и исторических источников</w:t>
            </w:r>
            <w:r w:rsidRPr="00E83032">
              <w:rPr>
                <w:rFonts w:ascii="Times New Roman" w:hAnsi="Times New Roman" w:cs="Times New Roman"/>
                <w:sz w:val="20"/>
                <w:szCs w:val="20"/>
              </w:rPr>
              <w:t>.</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601E7AA0" w14:textId="728CCB69" w:rsidR="00163E44" w:rsidRPr="00E83032" w:rsidRDefault="00163E44" w:rsidP="00007B26">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0C53303C" w14:textId="77777777" w:rsidR="00163E44" w:rsidRPr="00E83032" w:rsidRDefault="00163E44" w:rsidP="00007B26">
            <w:pPr>
              <w:jc w:val="center"/>
              <w:rPr>
                <w:rFonts w:ascii="Times New Roman" w:hAnsi="Times New Roman" w:cs="Times New Roman"/>
                <w:sz w:val="20"/>
                <w:szCs w:val="20"/>
              </w:rPr>
            </w:pPr>
          </w:p>
        </w:tc>
        <w:tc>
          <w:tcPr>
            <w:tcW w:w="709" w:type="dxa"/>
          </w:tcPr>
          <w:p w14:paraId="6E6E14AF" w14:textId="77777777" w:rsidR="00163E44" w:rsidRPr="00E83032" w:rsidRDefault="00163E44" w:rsidP="00007B26">
            <w:pPr>
              <w:jc w:val="center"/>
              <w:rPr>
                <w:rFonts w:ascii="Times New Roman" w:hAnsi="Times New Roman" w:cs="Times New Roman"/>
                <w:sz w:val="20"/>
                <w:szCs w:val="20"/>
              </w:rPr>
            </w:pPr>
          </w:p>
        </w:tc>
        <w:tc>
          <w:tcPr>
            <w:tcW w:w="2126" w:type="dxa"/>
          </w:tcPr>
          <w:p w14:paraId="49E1CC6B" w14:textId="0991A396" w:rsidR="00163E44" w:rsidRPr="00E83032" w:rsidRDefault="00CA1627" w:rsidP="00007B26">
            <w:pPr>
              <w:jc w:val="center"/>
              <w:rPr>
                <w:rFonts w:ascii="Times New Roman" w:hAnsi="Times New Roman" w:cs="Times New Roman"/>
                <w:sz w:val="20"/>
                <w:szCs w:val="20"/>
              </w:rPr>
            </w:pPr>
            <w:hyperlink r:id="rId14" w:history="1">
              <w:r w:rsidR="00E83032" w:rsidRPr="006C5284">
                <w:rPr>
                  <w:rStyle w:val="a5"/>
                  <w:rFonts w:ascii="Times New Roman" w:eastAsia="Calibri" w:hAnsi="Times New Roman" w:cs="Times New Roman"/>
                  <w:sz w:val="20"/>
                  <w:szCs w:val="20"/>
                  <w:lang w:eastAsia="ar-SA" w:bidi="hi-IN"/>
                </w:rPr>
                <w:t>https://resh.edu.ru/</w:t>
              </w:r>
            </w:hyperlink>
          </w:p>
        </w:tc>
      </w:tr>
      <w:tr w:rsidR="00163E44" w:rsidRPr="00761EAA" w14:paraId="73FBC51C" w14:textId="766BF15F" w:rsidTr="00E83032">
        <w:tc>
          <w:tcPr>
            <w:tcW w:w="817" w:type="dxa"/>
          </w:tcPr>
          <w:p w14:paraId="2BE1DD5B" w14:textId="211AA9AC"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22</w:t>
            </w:r>
          </w:p>
        </w:tc>
        <w:tc>
          <w:tcPr>
            <w:tcW w:w="4281" w:type="dxa"/>
            <w:tcBorders>
              <w:top w:val="single" w:sz="6" w:space="0" w:color="00000A"/>
              <w:left w:val="single" w:sz="6" w:space="0" w:color="00000A"/>
              <w:bottom w:val="single" w:sz="6" w:space="0" w:color="00000A"/>
              <w:right w:val="nil"/>
            </w:tcBorders>
            <w:shd w:val="clear" w:color="auto" w:fill="FFFFFF"/>
          </w:tcPr>
          <w:p w14:paraId="766020A2" w14:textId="66CCA80A"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sz w:val="20"/>
                <w:szCs w:val="20"/>
              </w:rPr>
              <w:t>С. Перовская и А. Желябов</w:t>
            </w:r>
          </w:p>
        </w:tc>
        <w:tc>
          <w:tcPr>
            <w:tcW w:w="5103" w:type="dxa"/>
            <w:tcBorders>
              <w:top w:val="single" w:sz="6" w:space="0" w:color="00000A"/>
              <w:left w:val="single" w:sz="6" w:space="0" w:color="00000A"/>
              <w:bottom w:val="single" w:sz="6" w:space="0" w:color="00000A"/>
              <w:right w:val="nil"/>
            </w:tcBorders>
            <w:shd w:val="clear" w:color="auto" w:fill="FFFFFF"/>
          </w:tcPr>
          <w:p w14:paraId="489EBCDF" w14:textId="4EC42382"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bCs/>
                <w:sz w:val="20"/>
                <w:szCs w:val="20"/>
              </w:rPr>
              <w:t>Мини-лекция. практические занятия, анализ исторической литературы и исторических источников.</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0CC08CE2" w14:textId="1E647BF3" w:rsidR="00163E44" w:rsidRPr="00E83032" w:rsidRDefault="00163E44" w:rsidP="00007B26">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51E973B8" w14:textId="77777777" w:rsidR="00163E44" w:rsidRPr="00E83032" w:rsidRDefault="00163E44" w:rsidP="00007B26">
            <w:pPr>
              <w:jc w:val="center"/>
              <w:rPr>
                <w:rFonts w:ascii="Times New Roman" w:hAnsi="Times New Roman" w:cs="Times New Roman"/>
                <w:sz w:val="20"/>
                <w:szCs w:val="20"/>
              </w:rPr>
            </w:pPr>
          </w:p>
        </w:tc>
        <w:tc>
          <w:tcPr>
            <w:tcW w:w="709" w:type="dxa"/>
          </w:tcPr>
          <w:p w14:paraId="04094DD6" w14:textId="77777777" w:rsidR="00163E44" w:rsidRPr="00E83032" w:rsidRDefault="00163E44" w:rsidP="00007B26">
            <w:pPr>
              <w:jc w:val="center"/>
              <w:rPr>
                <w:rFonts w:ascii="Times New Roman" w:hAnsi="Times New Roman" w:cs="Times New Roman"/>
                <w:sz w:val="20"/>
                <w:szCs w:val="20"/>
              </w:rPr>
            </w:pPr>
          </w:p>
        </w:tc>
        <w:tc>
          <w:tcPr>
            <w:tcW w:w="2126" w:type="dxa"/>
          </w:tcPr>
          <w:p w14:paraId="2617B4D0" w14:textId="77777777" w:rsidR="00163E44" w:rsidRPr="00E83032" w:rsidRDefault="00163E44" w:rsidP="00007B26">
            <w:pPr>
              <w:jc w:val="center"/>
              <w:rPr>
                <w:rFonts w:ascii="Times New Roman" w:hAnsi="Times New Roman" w:cs="Times New Roman"/>
                <w:sz w:val="20"/>
                <w:szCs w:val="20"/>
              </w:rPr>
            </w:pPr>
          </w:p>
        </w:tc>
      </w:tr>
      <w:tr w:rsidR="00163E44" w:rsidRPr="00761EAA" w14:paraId="68E0BB5A" w14:textId="7680473B" w:rsidTr="00E83032">
        <w:tc>
          <w:tcPr>
            <w:tcW w:w="817" w:type="dxa"/>
          </w:tcPr>
          <w:p w14:paraId="1CC5B01F" w14:textId="1D2565D3"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23</w:t>
            </w:r>
          </w:p>
        </w:tc>
        <w:tc>
          <w:tcPr>
            <w:tcW w:w="4281" w:type="dxa"/>
            <w:tcBorders>
              <w:top w:val="single" w:sz="6" w:space="0" w:color="00000A"/>
              <w:left w:val="single" w:sz="6" w:space="0" w:color="00000A"/>
              <w:bottom w:val="single" w:sz="6" w:space="0" w:color="00000A"/>
              <w:right w:val="nil"/>
            </w:tcBorders>
            <w:shd w:val="clear" w:color="auto" w:fill="FFFFFF"/>
          </w:tcPr>
          <w:p w14:paraId="5E4E4517" w14:textId="0D9DF62C"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sz w:val="20"/>
                <w:szCs w:val="20"/>
              </w:rPr>
              <w:t>«Тигренок» Бакунина (С.Г. Нечаев)</w:t>
            </w:r>
          </w:p>
        </w:tc>
        <w:tc>
          <w:tcPr>
            <w:tcW w:w="5103" w:type="dxa"/>
            <w:tcBorders>
              <w:top w:val="single" w:sz="6" w:space="0" w:color="00000A"/>
              <w:left w:val="single" w:sz="6" w:space="0" w:color="00000A"/>
              <w:bottom w:val="single" w:sz="6" w:space="0" w:color="00000A"/>
              <w:right w:val="nil"/>
            </w:tcBorders>
            <w:shd w:val="clear" w:color="auto" w:fill="FFFFFF"/>
          </w:tcPr>
          <w:p w14:paraId="7BBD5C24" w14:textId="6F9EC8C7"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bCs/>
                <w:sz w:val="20"/>
                <w:szCs w:val="20"/>
              </w:rPr>
              <w:t>Мини-лекция.</w:t>
            </w:r>
            <w:r w:rsidRPr="00E83032">
              <w:rPr>
                <w:sz w:val="20"/>
                <w:szCs w:val="20"/>
              </w:rPr>
              <w:t xml:space="preserve"> </w:t>
            </w:r>
            <w:r w:rsidRPr="00E83032">
              <w:rPr>
                <w:rFonts w:ascii="Times New Roman" w:hAnsi="Times New Roman" w:cs="Times New Roman"/>
                <w:bCs/>
                <w:sz w:val="20"/>
                <w:szCs w:val="20"/>
              </w:rPr>
              <w:t>Подбор аргументов, формулирование выводов, для обоснования определённой позиции</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2A84DAA6" w14:textId="0FF3D60C" w:rsidR="00163E44" w:rsidRPr="00E83032" w:rsidRDefault="00163E44" w:rsidP="006C0A63">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45C4D8AA" w14:textId="77777777" w:rsidR="00163E44" w:rsidRPr="00E83032" w:rsidRDefault="00163E44" w:rsidP="006C0A63">
            <w:pPr>
              <w:jc w:val="center"/>
              <w:rPr>
                <w:rFonts w:ascii="Times New Roman" w:hAnsi="Times New Roman" w:cs="Times New Roman"/>
                <w:sz w:val="20"/>
                <w:szCs w:val="20"/>
              </w:rPr>
            </w:pPr>
          </w:p>
        </w:tc>
        <w:tc>
          <w:tcPr>
            <w:tcW w:w="709" w:type="dxa"/>
          </w:tcPr>
          <w:p w14:paraId="2BB8BABD" w14:textId="77777777" w:rsidR="00163E44" w:rsidRPr="00E83032" w:rsidRDefault="00163E44" w:rsidP="006C0A63">
            <w:pPr>
              <w:jc w:val="center"/>
              <w:rPr>
                <w:rFonts w:ascii="Times New Roman" w:hAnsi="Times New Roman" w:cs="Times New Roman"/>
                <w:sz w:val="20"/>
                <w:szCs w:val="20"/>
              </w:rPr>
            </w:pPr>
          </w:p>
        </w:tc>
        <w:tc>
          <w:tcPr>
            <w:tcW w:w="2126" w:type="dxa"/>
          </w:tcPr>
          <w:p w14:paraId="3239A110" w14:textId="77777777" w:rsidR="00163E44" w:rsidRPr="00E83032" w:rsidRDefault="00163E44" w:rsidP="006C0A63">
            <w:pPr>
              <w:jc w:val="center"/>
              <w:rPr>
                <w:rFonts w:ascii="Times New Roman" w:hAnsi="Times New Roman" w:cs="Times New Roman"/>
                <w:sz w:val="20"/>
                <w:szCs w:val="20"/>
              </w:rPr>
            </w:pPr>
          </w:p>
        </w:tc>
      </w:tr>
      <w:tr w:rsidR="00163E44" w:rsidRPr="00761EAA" w14:paraId="42AD2F9E" w14:textId="67E4BBC0" w:rsidTr="00E83032">
        <w:tc>
          <w:tcPr>
            <w:tcW w:w="817" w:type="dxa"/>
          </w:tcPr>
          <w:p w14:paraId="10804B9B" w14:textId="7FF9ADBA"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24</w:t>
            </w:r>
          </w:p>
        </w:tc>
        <w:tc>
          <w:tcPr>
            <w:tcW w:w="4281" w:type="dxa"/>
            <w:tcBorders>
              <w:top w:val="single" w:sz="6" w:space="0" w:color="00000A"/>
              <w:left w:val="single" w:sz="6" w:space="0" w:color="00000A"/>
              <w:bottom w:val="single" w:sz="6" w:space="0" w:color="00000A"/>
              <w:right w:val="nil"/>
            </w:tcBorders>
            <w:shd w:val="clear" w:color="auto" w:fill="FFFFFF"/>
          </w:tcPr>
          <w:p w14:paraId="24E13FF8" w14:textId="3CD2109D"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sz w:val="20"/>
                <w:szCs w:val="20"/>
              </w:rPr>
              <w:t>«Белый генерал» (М. Д. Скобелев)</w:t>
            </w:r>
          </w:p>
        </w:tc>
        <w:tc>
          <w:tcPr>
            <w:tcW w:w="5103" w:type="dxa"/>
            <w:tcBorders>
              <w:top w:val="single" w:sz="6" w:space="0" w:color="00000A"/>
              <w:left w:val="single" w:sz="6" w:space="0" w:color="00000A"/>
              <w:bottom w:val="single" w:sz="6" w:space="0" w:color="00000A"/>
              <w:right w:val="nil"/>
            </w:tcBorders>
            <w:shd w:val="clear" w:color="auto" w:fill="FFFFFF"/>
          </w:tcPr>
          <w:p w14:paraId="2611FFB4" w14:textId="7DE2D3DD"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bCs/>
                <w:sz w:val="20"/>
                <w:szCs w:val="20"/>
              </w:rPr>
              <w:t>Мини-лекция. Анализ биографии М. Д. Скобелева</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1B8B5783" w14:textId="186749C0" w:rsidR="00163E44" w:rsidRPr="00E83032" w:rsidRDefault="00163E44" w:rsidP="006C0A63">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4BA8FC21" w14:textId="77777777" w:rsidR="00163E44" w:rsidRPr="00E83032" w:rsidRDefault="00163E44" w:rsidP="006C0A63">
            <w:pPr>
              <w:jc w:val="center"/>
              <w:rPr>
                <w:rFonts w:ascii="Times New Roman" w:hAnsi="Times New Roman" w:cs="Times New Roman"/>
                <w:sz w:val="20"/>
                <w:szCs w:val="20"/>
              </w:rPr>
            </w:pPr>
          </w:p>
        </w:tc>
        <w:tc>
          <w:tcPr>
            <w:tcW w:w="709" w:type="dxa"/>
          </w:tcPr>
          <w:p w14:paraId="2CDD5907" w14:textId="77777777" w:rsidR="00163E44" w:rsidRPr="00E83032" w:rsidRDefault="00163E44" w:rsidP="006C0A63">
            <w:pPr>
              <w:jc w:val="center"/>
              <w:rPr>
                <w:rFonts w:ascii="Times New Roman" w:hAnsi="Times New Roman" w:cs="Times New Roman"/>
                <w:sz w:val="20"/>
                <w:szCs w:val="20"/>
              </w:rPr>
            </w:pPr>
          </w:p>
        </w:tc>
        <w:tc>
          <w:tcPr>
            <w:tcW w:w="2126" w:type="dxa"/>
          </w:tcPr>
          <w:p w14:paraId="4D03A5E4" w14:textId="77777777" w:rsidR="00163E44" w:rsidRPr="00E83032" w:rsidRDefault="00163E44" w:rsidP="006C0A63">
            <w:pPr>
              <w:jc w:val="center"/>
              <w:rPr>
                <w:rFonts w:ascii="Times New Roman" w:hAnsi="Times New Roman" w:cs="Times New Roman"/>
                <w:sz w:val="20"/>
                <w:szCs w:val="20"/>
              </w:rPr>
            </w:pPr>
          </w:p>
        </w:tc>
      </w:tr>
      <w:tr w:rsidR="00163E44" w:rsidRPr="00761EAA" w14:paraId="7E6BF12B" w14:textId="2000004F" w:rsidTr="00E83032">
        <w:tc>
          <w:tcPr>
            <w:tcW w:w="817" w:type="dxa"/>
          </w:tcPr>
          <w:p w14:paraId="0908A495" w14:textId="5AE1E76C"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25</w:t>
            </w:r>
          </w:p>
        </w:tc>
        <w:tc>
          <w:tcPr>
            <w:tcW w:w="4281" w:type="dxa"/>
            <w:tcBorders>
              <w:top w:val="single" w:sz="6" w:space="0" w:color="00000A"/>
              <w:left w:val="single" w:sz="6" w:space="0" w:color="00000A"/>
              <w:bottom w:val="single" w:sz="6" w:space="0" w:color="00000A"/>
              <w:right w:val="nil"/>
            </w:tcBorders>
            <w:shd w:val="clear" w:color="auto" w:fill="FFFFFF"/>
          </w:tcPr>
          <w:p w14:paraId="2B9E95FD" w14:textId="2352BF56"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sz w:val="20"/>
                <w:szCs w:val="20"/>
              </w:rPr>
              <w:t>От реформ к контрреформам (Александр Третий и К. П. Победоносцев)</w:t>
            </w:r>
          </w:p>
        </w:tc>
        <w:tc>
          <w:tcPr>
            <w:tcW w:w="5103" w:type="dxa"/>
            <w:tcBorders>
              <w:top w:val="single" w:sz="6" w:space="0" w:color="00000A"/>
              <w:left w:val="single" w:sz="6" w:space="0" w:color="00000A"/>
              <w:bottom w:val="single" w:sz="6" w:space="0" w:color="00000A"/>
              <w:right w:val="nil"/>
            </w:tcBorders>
            <w:shd w:val="clear" w:color="auto" w:fill="FFFFFF"/>
          </w:tcPr>
          <w:p w14:paraId="7DECC4AD" w14:textId="19204E5F"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bCs/>
                <w:sz w:val="20"/>
                <w:szCs w:val="20"/>
              </w:rPr>
              <w:t xml:space="preserve">Мини-лекция. </w:t>
            </w:r>
            <w:r w:rsidRPr="00E83032">
              <w:rPr>
                <w:rFonts w:ascii="Times New Roman" w:hAnsi="Times New Roman" w:cs="Times New Roman"/>
                <w:sz w:val="20"/>
                <w:szCs w:val="20"/>
              </w:rPr>
              <w:t>Практическая работа по составлению портретной характеристики Александра III</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7F4222C5" w14:textId="4D8517DA" w:rsidR="00163E44" w:rsidRPr="00E83032" w:rsidRDefault="00163E44" w:rsidP="006C0A63">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273CDE92" w14:textId="77777777" w:rsidR="00163E44" w:rsidRPr="00E83032" w:rsidRDefault="00163E44" w:rsidP="006C0A63">
            <w:pPr>
              <w:jc w:val="center"/>
              <w:rPr>
                <w:rFonts w:ascii="Times New Roman" w:hAnsi="Times New Roman" w:cs="Times New Roman"/>
                <w:sz w:val="20"/>
                <w:szCs w:val="20"/>
              </w:rPr>
            </w:pPr>
          </w:p>
        </w:tc>
        <w:tc>
          <w:tcPr>
            <w:tcW w:w="709" w:type="dxa"/>
          </w:tcPr>
          <w:p w14:paraId="65335C61" w14:textId="77777777" w:rsidR="00163E44" w:rsidRPr="00E83032" w:rsidRDefault="00163E44" w:rsidP="006C0A63">
            <w:pPr>
              <w:jc w:val="center"/>
              <w:rPr>
                <w:rFonts w:ascii="Times New Roman" w:hAnsi="Times New Roman" w:cs="Times New Roman"/>
                <w:sz w:val="20"/>
                <w:szCs w:val="20"/>
              </w:rPr>
            </w:pPr>
          </w:p>
        </w:tc>
        <w:tc>
          <w:tcPr>
            <w:tcW w:w="2126" w:type="dxa"/>
          </w:tcPr>
          <w:p w14:paraId="3B18A06E" w14:textId="77777777" w:rsidR="00163E44" w:rsidRPr="00E83032" w:rsidRDefault="00163E44" w:rsidP="006C0A63">
            <w:pPr>
              <w:jc w:val="center"/>
              <w:rPr>
                <w:rFonts w:ascii="Times New Roman" w:hAnsi="Times New Roman" w:cs="Times New Roman"/>
                <w:sz w:val="20"/>
                <w:szCs w:val="20"/>
              </w:rPr>
            </w:pPr>
          </w:p>
        </w:tc>
      </w:tr>
      <w:tr w:rsidR="00163E44" w:rsidRPr="00761EAA" w14:paraId="0655167D" w14:textId="3ACF6B9C" w:rsidTr="00E83032">
        <w:tc>
          <w:tcPr>
            <w:tcW w:w="817" w:type="dxa"/>
          </w:tcPr>
          <w:p w14:paraId="57270A9A" w14:textId="2638ADB2"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26</w:t>
            </w:r>
          </w:p>
        </w:tc>
        <w:tc>
          <w:tcPr>
            <w:tcW w:w="4281" w:type="dxa"/>
            <w:tcBorders>
              <w:top w:val="single" w:sz="6" w:space="0" w:color="00000A"/>
              <w:left w:val="single" w:sz="6" w:space="0" w:color="00000A"/>
              <w:bottom w:val="single" w:sz="6" w:space="0" w:color="00000A"/>
              <w:right w:val="nil"/>
            </w:tcBorders>
            <w:shd w:val="clear" w:color="auto" w:fill="FFFFFF"/>
          </w:tcPr>
          <w:p w14:paraId="0FCE9914" w14:textId="14CF6CB7" w:rsidR="00163E44" w:rsidRPr="00E83032" w:rsidRDefault="00163E44" w:rsidP="000D1D27">
            <w:pPr>
              <w:jc w:val="both"/>
              <w:rPr>
                <w:rFonts w:ascii="Times New Roman" w:hAnsi="Times New Roman" w:cs="Times New Roman"/>
                <w:sz w:val="20"/>
                <w:szCs w:val="20"/>
              </w:rPr>
            </w:pPr>
            <w:r w:rsidRPr="00E83032">
              <w:rPr>
                <w:rFonts w:ascii="Times New Roman" w:hAnsi="Times New Roman" w:cs="Times New Roman"/>
                <w:sz w:val="20"/>
                <w:szCs w:val="20"/>
              </w:rPr>
              <w:t>Живописцы «Золотого века» (И.Е. Репин, И. И. Левитан и др.)</w:t>
            </w:r>
          </w:p>
        </w:tc>
        <w:tc>
          <w:tcPr>
            <w:tcW w:w="5103" w:type="dxa"/>
            <w:tcBorders>
              <w:top w:val="single" w:sz="6" w:space="0" w:color="00000A"/>
              <w:left w:val="single" w:sz="6" w:space="0" w:color="00000A"/>
              <w:bottom w:val="single" w:sz="6" w:space="0" w:color="00000A"/>
              <w:right w:val="nil"/>
            </w:tcBorders>
            <w:shd w:val="clear" w:color="auto" w:fill="FFFFFF"/>
          </w:tcPr>
          <w:p w14:paraId="03D353A9" w14:textId="7BB3B2DA" w:rsidR="00163E44" w:rsidRPr="00E83032" w:rsidRDefault="00163E44" w:rsidP="000D1D27">
            <w:pPr>
              <w:jc w:val="both"/>
              <w:rPr>
                <w:rFonts w:ascii="Times New Roman" w:hAnsi="Times New Roman" w:cs="Times New Roman"/>
                <w:sz w:val="20"/>
                <w:szCs w:val="20"/>
              </w:rPr>
            </w:pPr>
            <w:r w:rsidRPr="00E83032">
              <w:rPr>
                <w:rFonts w:ascii="Times New Roman" w:hAnsi="Times New Roman" w:cs="Times New Roman"/>
                <w:sz w:val="20"/>
                <w:szCs w:val="20"/>
              </w:rPr>
              <w:t>Выполнение практических заданий.</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5D3D2122" w14:textId="05F0DC84" w:rsidR="00163E44" w:rsidRPr="00E83032" w:rsidRDefault="00163E44" w:rsidP="006C0A63">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0D2CEBAC" w14:textId="77777777" w:rsidR="00163E44" w:rsidRPr="00E83032" w:rsidRDefault="00163E44" w:rsidP="006C0A63">
            <w:pPr>
              <w:jc w:val="center"/>
              <w:rPr>
                <w:rFonts w:ascii="Times New Roman" w:hAnsi="Times New Roman" w:cs="Times New Roman"/>
                <w:sz w:val="20"/>
                <w:szCs w:val="20"/>
              </w:rPr>
            </w:pPr>
          </w:p>
        </w:tc>
        <w:tc>
          <w:tcPr>
            <w:tcW w:w="709" w:type="dxa"/>
          </w:tcPr>
          <w:p w14:paraId="0F59E28E" w14:textId="77777777" w:rsidR="00163E44" w:rsidRPr="00E83032" w:rsidRDefault="00163E44" w:rsidP="006C0A63">
            <w:pPr>
              <w:jc w:val="center"/>
              <w:rPr>
                <w:rFonts w:ascii="Times New Roman" w:hAnsi="Times New Roman" w:cs="Times New Roman"/>
                <w:sz w:val="20"/>
                <w:szCs w:val="20"/>
              </w:rPr>
            </w:pPr>
          </w:p>
        </w:tc>
        <w:tc>
          <w:tcPr>
            <w:tcW w:w="2126" w:type="dxa"/>
          </w:tcPr>
          <w:p w14:paraId="42601CBC" w14:textId="77777777" w:rsidR="00163E44" w:rsidRPr="00E83032" w:rsidRDefault="00163E44" w:rsidP="006C0A63">
            <w:pPr>
              <w:jc w:val="center"/>
              <w:rPr>
                <w:rFonts w:ascii="Times New Roman" w:hAnsi="Times New Roman" w:cs="Times New Roman"/>
                <w:sz w:val="20"/>
                <w:szCs w:val="20"/>
              </w:rPr>
            </w:pPr>
          </w:p>
        </w:tc>
      </w:tr>
      <w:tr w:rsidR="00163E44" w:rsidRPr="00761EAA" w14:paraId="4A94AD42" w14:textId="7C3B22B3" w:rsidTr="00E83032">
        <w:tc>
          <w:tcPr>
            <w:tcW w:w="817" w:type="dxa"/>
          </w:tcPr>
          <w:p w14:paraId="094C7608" w14:textId="30C88D51"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27</w:t>
            </w:r>
          </w:p>
        </w:tc>
        <w:tc>
          <w:tcPr>
            <w:tcW w:w="4281" w:type="dxa"/>
            <w:tcBorders>
              <w:top w:val="single" w:sz="6" w:space="0" w:color="00000A"/>
              <w:left w:val="single" w:sz="6" w:space="0" w:color="00000A"/>
              <w:bottom w:val="single" w:sz="6" w:space="0" w:color="00000A"/>
              <w:right w:val="nil"/>
            </w:tcBorders>
            <w:shd w:val="clear" w:color="auto" w:fill="FFFFFF"/>
          </w:tcPr>
          <w:p w14:paraId="5558C25C" w14:textId="277BBDD1"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sz w:val="20"/>
                <w:szCs w:val="20"/>
              </w:rPr>
              <w:t>Писатели «Золотого века» (Л.Н. Толстой, И.С. Тургенев и др.)</w:t>
            </w:r>
          </w:p>
        </w:tc>
        <w:tc>
          <w:tcPr>
            <w:tcW w:w="5103" w:type="dxa"/>
            <w:tcBorders>
              <w:top w:val="single" w:sz="6" w:space="0" w:color="00000A"/>
              <w:left w:val="single" w:sz="6" w:space="0" w:color="00000A"/>
              <w:bottom w:val="single" w:sz="6" w:space="0" w:color="00000A"/>
              <w:right w:val="nil"/>
            </w:tcBorders>
            <w:shd w:val="clear" w:color="auto" w:fill="FFFFFF"/>
          </w:tcPr>
          <w:p w14:paraId="492518C4" w14:textId="37E14DD5" w:rsidR="00163E44" w:rsidRPr="00E83032" w:rsidRDefault="00163E44" w:rsidP="000D1D27">
            <w:pPr>
              <w:jc w:val="both"/>
              <w:rPr>
                <w:rFonts w:ascii="Times New Roman" w:hAnsi="Times New Roman" w:cs="Times New Roman"/>
                <w:bCs/>
                <w:sz w:val="20"/>
                <w:szCs w:val="20"/>
              </w:rPr>
            </w:pPr>
            <w:r w:rsidRPr="00E83032">
              <w:rPr>
                <w:rFonts w:ascii="Times New Roman" w:hAnsi="Times New Roman" w:cs="Times New Roman"/>
                <w:bCs/>
                <w:sz w:val="20"/>
                <w:szCs w:val="20"/>
              </w:rPr>
              <w:t>Выполнение практических заданий.</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2F33ECC6" w14:textId="04487106" w:rsidR="00163E44" w:rsidRPr="00E83032" w:rsidRDefault="00163E44" w:rsidP="006C0A63">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760F2C09" w14:textId="77777777" w:rsidR="00163E44" w:rsidRPr="00E83032" w:rsidRDefault="00163E44" w:rsidP="006C0A63">
            <w:pPr>
              <w:jc w:val="center"/>
              <w:rPr>
                <w:rFonts w:ascii="Times New Roman" w:hAnsi="Times New Roman" w:cs="Times New Roman"/>
                <w:sz w:val="20"/>
                <w:szCs w:val="20"/>
              </w:rPr>
            </w:pPr>
          </w:p>
        </w:tc>
        <w:tc>
          <w:tcPr>
            <w:tcW w:w="709" w:type="dxa"/>
          </w:tcPr>
          <w:p w14:paraId="3F1959BE" w14:textId="77777777" w:rsidR="00163E44" w:rsidRPr="00E83032" w:rsidRDefault="00163E44" w:rsidP="006C0A63">
            <w:pPr>
              <w:jc w:val="center"/>
              <w:rPr>
                <w:rFonts w:ascii="Times New Roman" w:hAnsi="Times New Roman" w:cs="Times New Roman"/>
                <w:sz w:val="20"/>
                <w:szCs w:val="20"/>
              </w:rPr>
            </w:pPr>
          </w:p>
        </w:tc>
        <w:tc>
          <w:tcPr>
            <w:tcW w:w="2126" w:type="dxa"/>
          </w:tcPr>
          <w:p w14:paraId="03AF1508" w14:textId="24CE7E59" w:rsidR="00163E44" w:rsidRPr="00E83032" w:rsidRDefault="00CA1627" w:rsidP="006C0A63">
            <w:pPr>
              <w:jc w:val="center"/>
              <w:rPr>
                <w:rFonts w:ascii="Times New Roman" w:hAnsi="Times New Roman" w:cs="Times New Roman"/>
                <w:sz w:val="20"/>
                <w:szCs w:val="20"/>
              </w:rPr>
            </w:pPr>
            <w:hyperlink r:id="rId15" w:history="1">
              <w:r w:rsidR="00E83032" w:rsidRPr="006C5284">
                <w:rPr>
                  <w:rStyle w:val="a5"/>
                  <w:rFonts w:ascii="Times New Roman" w:eastAsia="Calibri" w:hAnsi="Times New Roman" w:cs="Times New Roman"/>
                  <w:sz w:val="20"/>
                  <w:szCs w:val="20"/>
                  <w:lang w:eastAsia="ar-SA" w:bidi="hi-IN"/>
                </w:rPr>
                <w:t>https://resh.edu.ru/</w:t>
              </w:r>
            </w:hyperlink>
          </w:p>
        </w:tc>
      </w:tr>
      <w:tr w:rsidR="00163E44" w:rsidRPr="00761EAA" w14:paraId="45359034" w14:textId="6EC68BE0" w:rsidTr="00E83032">
        <w:tc>
          <w:tcPr>
            <w:tcW w:w="817" w:type="dxa"/>
          </w:tcPr>
          <w:p w14:paraId="3F226B40" w14:textId="22420B94"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28</w:t>
            </w:r>
          </w:p>
        </w:tc>
        <w:tc>
          <w:tcPr>
            <w:tcW w:w="4281" w:type="dxa"/>
            <w:tcBorders>
              <w:top w:val="single" w:sz="6" w:space="0" w:color="00000A"/>
              <w:left w:val="single" w:sz="6" w:space="0" w:color="00000A"/>
              <w:bottom w:val="single" w:sz="6" w:space="0" w:color="00000A"/>
              <w:right w:val="nil"/>
            </w:tcBorders>
            <w:shd w:val="clear" w:color="auto" w:fill="FFFFFF"/>
          </w:tcPr>
          <w:p w14:paraId="2679435A" w14:textId="76E8563C" w:rsidR="00163E44" w:rsidRPr="00E83032" w:rsidRDefault="00163E44" w:rsidP="000D1D27">
            <w:pPr>
              <w:jc w:val="both"/>
              <w:rPr>
                <w:rFonts w:ascii="Times New Roman" w:hAnsi="Times New Roman" w:cs="Times New Roman"/>
                <w:sz w:val="20"/>
                <w:szCs w:val="20"/>
              </w:rPr>
            </w:pPr>
            <w:r w:rsidRPr="00E83032">
              <w:rPr>
                <w:rFonts w:ascii="Times New Roman" w:hAnsi="Times New Roman" w:cs="Times New Roman"/>
                <w:sz w:val="20"/>
                <w:szCs w:val="20"/>
              </w:rPr>
              <w:t>Русский театр (М. Ермолова)</w:t>
            </w:r>
          </w:p>
        </w:tc>
        <w:tc>
          <w:tcPr>
            <w:tcW w:w="5103" w:type="dxa"/>
            <w:tcBorders>
              <w:top w:val="single" w:sz="6" w:space="0" w:color="00000A"/>
              <w:left w:val="single" w:sz="6" w:space="0" w:color="00000A"/>
              <w:bottom w:val="single" w:sz="6" w:space="0" w:color="00000A"/>
              <w:right w:val="nil"/>
            </w:tcBorders>
            <w:shd w:val="clear" w:color="auto" w:fill="FFFFFF"/>
          </w:tcPr>
          <w:p w14:paraId="1519AA04" w14:textId="5973A8F0" w:rsidR="00163E44" w:rsidRPr="00E83032" w:rsidRDefault="00163E44" w:rsidP="000D1D27">
            <w:pPr>
              <w:jc w:val="both"/>
              <w:rPr>
                <w:rFonts w:ascii="Times New Roman" w:hAnsi="Times New Roman" w:cs="Times New Roman"/>
                <w:sz w:val="20"/>
                <w:szCs w:val="20"/>
              </w:rPr>
            </w:pPr>
            <w:r w:rsidRPr="00E83032">
              <w:rPr>
                <w:rFonts w:ascii="Times New Roman" w:hAnsi="Times New Roman" w:cs="Times New Roman"/>
                <w:bCs/>
                <w:sz w:val="20"/>
                <w:szCs w:val="20"/>
              </w:rPr>
              <w:t>Мини-лекция. Подготовка сообщений, презентаций</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149C1886" w14:textId="6A24A814" w:rsidR="00163E44" w:rsidRPr="00E83032" w:rsidRDefault="00163E44" w:rsidP="006C0A63">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43658194" w14:textId="77777777" w:rsidR="00163E44" w:rsidRPr="00E83032" w:rsidRDefault="00163E44" w:rsidP="006C0A63">
            <w:pPr>
              <w:jc w:val="center"/>
              <w:rPr>
                <w:rFonts w:ascii="Times New Roman" w:hAnsi="Times New Roman" w:cs="Times New Roman"/>
                <w:sz w:val="20"/>
                <w:szCs w:val="20"/>
              </w:rPr>
            </w:pPr>
          </w:p>
        </w:tc>
        <w:tc>
          <w:tcPr>
            <w:tcW w:w="709" w:type="dxa"/>
          </w:tcPr>
          <w:p w14:paraId="2828EDBF" w14:textId="77777777" w:rsidR="00163E44" w:rsidRPr="00E83032" w:rsidRDefault="00163E44" w:rsidP="006C0A63">
            <w:pPr>
              <w:jc w:val="center"/>
              <w:rPr>
                <w:rFonts w:ascii="Times New Roman" w:hAnsi="Times New Roman" w:cs="Times New Roman"/>
                <w:sz w:val="20"/>
                <w:szCs w:val="20"/>
              </w:rPr>
            </w:pPr>
          </w:p>
        </w:tc>
        <w:tc>
          <w:tcPr>
            <w:tcW w:w="2126" w:type="dxa"/>
          </w:tcPr>
          <w:p w14:paraId="51F10483" w14:textId="77777777" w:rsidR="00163E44" w:rsidRPr="00E83032" w:rsidRDefault="00163E44" w:rsidP="006C0A63">
            <w:pPr>
              <w:jc w:val="center"/>
              <w:rPr>
                <w:rFonts w:ascii="Times New Roman" w:hAnsi="Times New Roman" w:cs="Times New Roman"/>
                <w:sz w:val="20"/>
                <w:szCs w:val="20"/>
              </w:rPr>
            </w:pPr>
          </w:p>
        </w:tc>
      </w:tr>
      <w:tr w:rsidR="00163E44" w:rsidRPr="00761EAA" w14:paraId="47D7C7FF" w14:textId="26470469" w:rsidTr="00E83032">
        <w:tc>
          <w:tcPr>
            <w:tcW w:w="817" w:type="dxa"/>
          </w:tcPr>
          <w:p w14:paraId="44C791A5" w14:textId="4A413C39"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29</w:t>
            </w:r>
          </w:p>
        </w:tc>
        <w:tc>
          <w:tcPr>
            <w:tcW w:w="4281" w:type="dxa"/>
            <w:tcBorders>
              <w:top w:val="single" w:sz="6" w:space="0" w:color="00000A"/>
              <w:left w:val="single" w:sz="6" w:space="0" w:color="00000A"/>
              <w:bottom w:val="single" w:sz="6" w:space="0" w:color="00000A"/>
              <w:right w:val="nil"/>
            </w:tcBorders>
            <w:shd w:val="clear" w:color="auto" w:fill="FFFFFF"/>
          </w:tcPr>
          <w:p w14:paraId="372B4A86" w14:textId="7CFEE044" w:rsidR="00163E44" w:rsidRPr="00E83032" w:rsidRDefault="00163E44" w:rsidP="000D1D27">
            <w:pPr>
              <w:jc w:val="both"/>
              <w:rPr>
                <w:rFonts w:ascii="Times New Roman" w:hAnsi="Times New Roman" w:cs="Times New Roman"/>
                <w:sz w:val="20"/>
                <w:szCs w:val="20"/>
              </w:rPr>
            </w:pPr>
            <w:r w:rsidRPr="00E83032">
              <w:rPr>
                <w:rFonts w:ascii="Times New Roman" w:hAnsi="Times New Roman" w:cs="Times New Roman"/>
                <w:sz w:val="20"/>
                <w:szCs w:val="20"/>
              </w:rPr>
              <w:t>Ученый мыслитель, революционер (П. А. Кропоткин)</w:t>
            </w:r>
          </w:p>
        </w:tc>
        <w:tc>
          <w:tcPr>
            <w:tcW w:w="5103" w:type="dxa"/>
            <w:tcBorders>
              <w:top w:val="single" w:sz="6" w:space="0" w:color="00000A"/>
              <w:left w:val="single" w:sz="6" w:space="0" w:color="00000A"/>
              <w:bottom w:val="single" w:sz="6" w:space="0" w:color="00000A"/>
              <w:right w:val="nil"/>
            </w:tcBorders>
            <w:shd w:val="clear" w:color="auto" w:fill="FFFFFF"/>
          </w:tcPr>
          <w:p w14:paraId="12D6B985" w14:textId="66DEA59C" w:rsidR="00163E44" w:rsidRPr="00E83032" w:rsidRDefault="00163E44" w:rsidP="000D1D27">
            <w:pPr>
              <w:jc w:val="both"/>
              <w:rPr>
                <w:rFonts w:ascii="Times New Roman" w:hAnsi="Times New Roman" w:cs="Times New Roman"/>
                <w:sz w:val="20"/>
                <w:szCs w:val="20"/>
              </w:rPr>
            </w:pPr>
            <w:r w:rsidRPr="00E83032">
              <w:rPr>
                <w:rFonts w:ascii="Times New Roman" w:eastAsia="Calibri" w:hAnsi="Times New Roman" w:cs="Times New Roman"/>
                <w:bCs/>
                <w:sz w:val="20"/>
                <w:szCs w:val="20"/>
              </w:rPr>
              <w:t>Мини-лекция.  Анализ исторической литературы и исторических источников</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5297D7B1" w14:textId="1B50EA40" w:rsidR="00163E44" w:rsidRPr="00E83032" w:rsidRDefault="00163E44" w:rsidP="006C0A63">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263A79DE" w14:textId="77777777" w:rsidR="00163E44" w:rsidRPr="00E83032" w:rsidRDefault="00163E44" w:rsidP="006C0A63">
            <w:pPr>
              <w:jc w:val="center"/>
              <w:rPr>
                <w:rFonts w:ascii="Times New Roman" w:hAnsi="Times New Roman" w:cs="Times New Roman"/>
                <w:sz w:val="20"/>
                <w:szCs w:val="20"/>
              </w:rPr>
            </w:pPr>
          </w:p>
        </w:tc>
        <w:tc>
          <w:tcPr>
            <w:tcW w:w="709" w:type="dxa"/>
          </w:tcPr>
          <w:p w14:paraId="2C6207F3" w14:textId="77777777" w:rsidR="00163E44" w:rsidRPr="00E83032" w:rsidRDefault="00163E44" w:rsidP="006C0A63">
            <w:pPr>
              <w:jc w:val="center"/>
              <w:rPr>
                <w:rFonts w:ascii="Times New Roman" w:hAnsi="Times New Roman" w:cs="Times New Roman"/>
                <w:sz w:val="20"/>
                <w:szCs w:val="20"/>
              </w:rPr>
            </w:pPr>
          </w:p>
        </w:tc>
        <w:tc>
          <w:tcPr>
            <w:tcW w:w="2126" w:type="dxa"/>
          </w:tcPr>
          <w:p w14:paraId="0D80FC6D" w14:textId="77777777" w:rsidR="00163E44" w:rsidRPr="00E83032" w:rsidRDefault="00163E44" w:rsidP="006C0A63">
            <w:pPr>
              <w:jc w:val="center"/>
              <w:rPr>
                <w:rFonts w:ascii="Times New Roman" w:hAnsi="Times New Roman" w:cs="Times New Roman"/>
                <w:sz w:val="20"/>
                <w:szCs w:val="20"/>
              </w:rPr>
            </w:pPr>
          </w:p>
        </w:tc>
      </w:tr>
      <w:tr w:rsidR="00163E44" w:rsidRPr="00761EAA" w14:paraId="52F2A73F" w14:textId="286091A1" w:rsidTr="00E83032">
        <w:tc>
          <w:tcPr>
            <w:tcW w:w="817" w:type="dxa"/>
          </w:tcPr>
          <w:p w14:paraId="701B62CC" w14:textId="5BE5D1B2"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30</w:t>
            </w:r>
          </w:p>
        </w:tc>
        <w:tc>
          <w:tcPr>
            <w:tcW w:w="4281" w:type="dxa"/>
            <w:tcBorders>
              <w:top w:val="single" w:sz="6" w:space="0" w:color="00000A"/>
              <w:left w:val="single" w:sz="6" w:space="0" w:color="00000A"/>
              <w:bottom w:val="single" w:sz="6" w:space="0" w:color="00000A"/>
              <w:right w:val="nil"/>
            </w:tcBorders>
            <w:shd w:val="clear" w:color="auto" w:fill="FFFFFF"/>
          </w:tcPr>
          <w:p w14:paraId="65AA2258" w14:textId="58EE7F85" w:rsidR="00163E44" w:rsidRPr="00E83032" w:rsidRDefault="00163E44" w:rsidP="000D1D27">
            <w:pPr>
              <w:jc w:val="both"/>
              <w:rPr>
                <w:rFonts w:ascii="Times New Roman" w:hAnsi="Times New Roman" w:cs="Times New Roman"/>
                <w:sz w:val="20"/>
                <w:szCs w:val="20"/>
                <w:highlight w:val="yellow"/>
              </w:rPr>
            </w:pPr>
            <w:r w:rsidRPr="00E83032">
              <w:rPr>
                <w:rFonts w:ascii="Times New Roman" w:hAnsi="Times New Roman" w:cs="Times New Roman"/>
                <w:sz w:val="20"/>
                <w:szCs w:val="20"/>
              </w:rPr>
              <w:t>Русские меценаты (С. Мамонтов, В. Третьяков)</w:t>
            </w:r>
          </w:p>
        </w:tc>
        <w:tc>
          <w:tcPr>
            <w:tcW w:w="5103" w:type="dxa"/>
            <w:tcBorders>
              <w:top w:val="single" w:sz="6" w:space="0" w:color="00000A"/>
              <w:left w:val="single" w:sz="6" w:space="0" w:color="00000A"/>
              <w:bottom w:val="single" w:sz="6" w:space="0" w:color="00000A"/>
              <w:right w:val="nil"/>
            </w:tcBorders>
            <w:shd w:val="clear" w:color="auto" w:fill="FFFFFF"/>
          </w:tcPr>
          <w:p w14:paraId="4AF47C16" w14:textId="4453C814" w:rsidR="00163E44" w:rsidRPr="00E83032" w:rsidRDefault="00163E44" w:rsidP="000D1D27">
            <w:pPr>
              <w:jc w:val="both"/>
              <w:rPr>
                <w:rFonts w:ascii="Times New Roman" w:hAnsi="Times New Roman" w:cs="Times New Roman"/>
                <w:sz w:val="20"/>
                <w:szCs w:val="20"/>
              </w:rPr>
            </w:pPr>
            <w:r w:rsidRPr="00E83032">
              <w:rPr>
                <w:rFonts w:ascii="Times New Roman" w:hAnsi="Times New Roman" w:cs="Times New Roman"/>
                <w:sz w:val="20"/>
                <w:szCs w:val="20"/>
              </w:rPr>
              <w:t>Индивидуальная работа.</w:t>
            </w:r>
            <w:r w:rsidRPr="00E83032">
              <w:rPr>
                <w:sz w:val="20"/>
                <w:szCs w:val="20"/>
              </w:rPr>
              <w:t xml:space="preserve"> </w:t>
            </w:r>
            <w:r w:rsidRPr="00E83032">
              <w:rPr>
                <w:rFonts w:ascii="Times New Roman" w:hAnsi="Times New Roman" w:cs="Times New Roman"/>
                <w:sz w:val="20"/>
                <w:szCs w:val="20"/>
              </w:rPr>
              <w:t>Написание конспекта изучаемого источника.</w:t>
            </w:r>
          </w:p>
        </w:tc>
        <w:tc>
          <w:tcPr>
            <w:tcW w:w="1247" w:type="dxa"/>
            <w:tcBorders>
              <w:top w:val="single" w:sz="6" w:space="0" w:color="00000A"/>
              <w:left w:val="single" w:sz="6" w:space="0" w:color="00000A"/>
              <w:bottom w:val="single" w:sz="6" w:space="0" w:color="00000A"/>
              <w:right w:val="single" w:sz="6" w:space="0" w:color="00000A"/>
            </w:tcBorders>
            <w:shd w:val="clear" w:color="auto" w:fill="FFFFFF"/>
          </w:tcPr>
          <w:p w14:paraId="204923F9" w14:textId="0A374AB5" w:rsidR="00163E44" w:rsidRPr="00E83032" w:rsidRDefault="00163E44" w:rsidP="006C0A63">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30F5C1FA" w14:textId="77777777" w:rsidR="00163E44" w:rsidRPr="00E83032" w:rsidRDefault="00163E44" w:rsidP="006C0A63">
            <w:pPr>
              <w:jc w:val="center"/>
              <w:rPr>
                <w:rFonts w:ascii="Times New Roman" w:hAnsi="Times New Roman" w:cs="Times New Roman"/>
                <w:sz w:val="20"/>
                <w:szCs w:val="20"/>
              </w:rPr>
            </w:pPr>
          </w:p>
        </w:tc>
        <w:tc>
          <w:tcPr>
            <w:tcW w:w="709" w:type="dxa"/>
          </w:tcPr>
          <w:p w14:paraId="5F1F6856" w14:textId="77777777" w:rsidR="00163E44" w:rsidRPr="00E83032" w:rsidRDefault="00163E44" w:rsidP="006C0A63">
            <w:pPr>
              <w:jc w:val="center"/>
              <w:rPr>
                <w:rFonts w:ascii="Times New Roman" w:hAnsi="Times New Roman" w:cs="Times New Roman"/>
                <w:sz w:val="20"/>
                <w:szCs w:val="20"/>
              </w:rPr>
            </w:pPr>
          </w:p>
        </w:tc>
        <w:tc>
          <w:tcPr>
            <w:tcW w:w="2126" w:type="dxa"/>
          </w:tcPr>
          <w:p w14:paraId="1BBF9187" w14:textId="77777777" w:rsidR="00163E44" w:rsidRPr="00E83032" w:rsidRDefault="00163E44" w:rsidP="006C0A63">
            <w:pPr>
              <w:jc w:val="center"/>
              <w:rPr>
                <w:rFonts w:ascii="Times New Roman" w:hAnsi="Times New Roman" w:cs="Times New Roman"/>
                <w:sz w:val="20"/>
                <w:szCs w:val="20"/>
              </w:rPr>
            </w:pPr>
          </w:p>
        </w:tc>
      </w:tr>
      <w:tr w:rsidR="00163E44" w:rsidRPr="00761EAA" w14:paraId="5515B6C3" w14:textId="1F3E98D3" w:rsidTr="00E83032">
        <w:tc>
          <w:tcPr>
            <w:tcW w:w="817" w:type="dxa"/>
          </w:tcPr>
          <w:p w14:paraId="12CD5878" w14:textId="64666BAD"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31</w:t>
            </w:r>
          </w:p>
        </w:tc>
        <w:tc>
          <w:tcPr>
            <w:tcW w:w="4281" w:type="dxa"/>
          </w:tcPr>
          <w:p w14:paraId="6AC7B993" w14:textId="510EE53D" w:rsidR="00163E44" w:rsidRPr="00E83032" w:rsidRDefault="00163E44" w:rsidP="000D1D27">
            <w:pPr>
              <w:jc w:val="both"/>
              <w:rPr>
                <w:rFonts w:ascii="Times New Roman" w:hAnsi="Times New Roman" w:cs="Times New Roman"/>
                <w:sz w:val="20"/>
                <w:szCs w:val="20"/>
              </w:rPr>
            </w:pPr>
            <w:r w:rsidRPr="00E83032">
              <w:rPr>
                <w:rFonts w:ascii="Times New Roman" w:hAnsi="Times New Roman" w:cs="Times New Roman"/>
                <w:sz w:val="20"/>
                <w:szCs w:val="20"/>
              </w:rPr>
              <w:t xml:space="preserve">Известные люди Барнаула и Алтайского края  </w:t>
            </w:r>
            <w:r w:rsidRPr="00E83032">
              <w:rPr>
                <w:rFonts w:ascii="Times New Roman" w:hAnsi="Times New Roman" w:cs="Times New Roman"/>
                <w:sz w:val="20"/>
                <w:szCs w:val="20"/>
                <w:lang w:val="en-US"/>
              </w:rPr>
              <w:t>XIX</w:t>
            </w:r>
            <w:r w:rsidRPr="00E83032">
              <w:rPr>
                <w:rFonts w:ascii="Times New Roman" w:hAnsi="Times New Roman" w:cs="Times New Roman"/>
                <w:sz w:val="20"/>
                <w:szCs w:val="20"/>
              </w:rPr>
              <w:t xml:space="preserve"> в.</w:t>
            </w:r>
          </w:p>
        </w:tc>
        <w:tc>
          <w:tcPr>
            <w:tcW w:w="5103" w:type="dxa"/>
          </w:tcPr>
          <w:p w14:paraId="0B272F45" w14:textId="2B42C2DF" w:rsidR="00163E44" w:rsidRPr="00E83032" w:rsidRDefault="00163E44" w:rsidP="000D1D27">
            <w:pPr>
              <w:jc w:val="both"/>
              <w:rPr>
                <w:rFonts w:ascii="Times New Roman" w:hAnsi="Times New Roman" w:cs="Times New Roman"/>
                <w:sz w:val="20"/>
                <w:szCs w:val="20"/>
              </w:rPr>
            </w:pPr>
            <w:r w:rsidRPr="00E83032">
              <w:rPr>
                <w:rFonts w:ascii="Times New Roman" w:eastAsia="Calibri" w:hAnsi="Times New Roman" w:cs="Times New Roman"/>
                <w:bCs/>
                <w:sz w:val="20"/>
                <w:szCs w:val="20"/>
              </w:rPr>
              <w:t>Мини-лекция. Подготовка сообщений, презентаций</w:t>
            </w:r>
          </w:p>
        </w:tc>
        <w:tc>
          <w:tcPr>
            <w:tcW w:w="1247" w:type="dxa"/>
          </w:tcPr>
          <w:p w14:paraId="794D2F12" w14:textId="0639B0BD" w:rsidR="00163E44" w:rsidRPr="00E83032" w:rsidRDefault="00163E44" w:rsidP="006C0A63">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2113D0E8" w14:textId="77777777" w:rsidR="00163E44" w:rsidRPr="00E83032" w:rsidRDefault="00163E44" w:rsidP="006C0A63">
            <w:pPr>
              <w:jc w:val="center"/>
              <w:rPr>
                <w:rFonts w:ascii="Times New Roman" w:hAnsi="Times New Roman" w:cs="Times New Roman"/>
                <w:sz w:val="20"/>
                <w:szCs w:val="20"/>
              </w:rPr>
            </w:pPr>
          </w:p>
        </w:tc>
        <w:tc>
          <w:tcPr>
            <w:tcW w:w="709" w:type="dxa"/>
          </w:tcPr>
          <w:p w14:paraId="1042286E" w14:textId="77777777" w:rsidR="00163E44" w:rsidRPr="00E83032" w:rsidRDefault="00163E44" w:rsidP="006C0A63">
            <w:pPr>
              <w:jc w:val="center"/>
              <w:rPr>
                <w:rFonts w:ascii="Times New Roman" w:hAnsi="Times New Roman" w:cs="Times New Roman"/>
                <w:sz w:val="20"/>
                <w:szCs w:val="20"/>
              </w:rPr>
            </w:pPr>
          </w:p>
        </w:tc>
        <w:tc>
          <w:tcPr>
            <w:tcW w:w="2126" w:type="dxa"/>
          </w:tcPr>
          <w:p w14:paraId="3F7993A5" w14:textId="77777777" w:rsidR="00163E44" w:rsidRPr="00E83032" w:rsidRDefault="00163E44" w:rsidP="006C0A63">
            <w:pPr>
              <w:jc w:val="center"/>
              <w:rPr>
                <w:rFonts w:ascii="Times New Roman" w:hAnsi="Times New Roman" w:cs="Times New Roman"/>
                <w:sz w:val="20"/>
                <w:szCs w:val="20"/>
              </w:rPr>
            </w:pPr>
          </w:p>
        </w:tc>
      </w:tr>
      <w:tr w:rsidR="00163E44" w:rsidRPr="00761EAA" w14:paraId="1880AA5C" w14:textId="3621F53D" w:rsidTr="00E83032">
        <w:tc>
          <w:tcPr>
            <w:tcW w:w="817" w:type="dxa"/>
          </w:tcPr>
          <w:p w14:paraId="324D2B28" w14:textId="06844571"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32</w:t>
            </w:r>
          </w:p>
        </w:tc>
        <w:tc>
          <w:tcPr>
            <w:tcW w:w="4281" w:type="dxa"/>
          </w:tcPr>
          <w:p w14:paraId="557D7D83" w14:textId="60192337" w:rsidR="00163E44" w:rsidRPr="00E83032" w:rsidRDefault="00163E44" w:rsidP="000D1D27">
            <w:pPr>
              <w:jc w:val="both"/>
              <w:rPr>
                <w:rFonts w:ascii="Times New Roman" w:hAnsi="Times New Roman" w:cs="Times New Roman"/>
                <w:color w:val="333333"/>
                <w:sz w:val="20"/>
                <w:szCs w:val="20"/>
              </w:rPr>
            </w:pPr>
            <w:r w:rsidRPr="00E83032">
              <w:rPr>
                <w:rFonts w:ascii="Times New Roman" w:hAnsi="Times New Roman" w:cs="Times New Roman"/>
                <w:color w:val="333333"/>
                <w:sz w:val="20"/>
                <w:szCs w:val="20"/>
              </w:rPr>
              <w:t>Известные люди Барнаула и Алтайского края</w:t>
            </w:r>
          </w:p>
        </w:tc>
        <w:tc>
          <w:tcPr>
            <w:tcW w:w="5103" w:type="dxa"/>
          </w:tcPr>
          <w:p w14:paraId="4A44FE94" w14:textId="32CEC5E5" w:rsidR="00163E44" w:rsidRPr="00E83032" w:rsidRDefault="00163E44" w:rsidP="000D1D27">
            <w:pPr>
              <w:jc w:val="both"/>
              <w:rPr>
                <w:rFonts w:ascii="Times New Roman" w:hAnsi="Times New Roman" w:cs="Times New Roman"/>
                <w:sz w:val="20"/>
                <w:szCs w:val="20"/>
              </w:rPr>
            </w:pPr>
            <w:r w:rsidRPr="00E83032">
              <w:rPr>
                <w:rFonts w:ascii="Times New Roman" w:eastAsia="Calibri" w:hAnsi="Times New Roman" w:cs="Times New Roman"/>
                <w:sz w:val="20"/>
                <w:szCs w:val="20"/>
              </w:rPr>
              <w:t>Выполнение  практических заданий, работа в группах</w:t>
            </w:r>
          </w:p>
        </w:tc>
        <w:tc>
          <w:tcPr>
            <w:tcW w:w="1247" w:type="dxa"/>
          </w:tcPr>
          <w:p w14:paraId="53E7547F" w14:textId="6E3DF1DD" w:rsidR="00163E44" w:rsidRPr="00E83032" w:rsidRDefault="00163E44" w:rsidP="006C0A63">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6CA17914" w14:textId="77777777" w:rsidR="00163E44" w:rsidRPr="00E83032" w:rsidRDefault="00163E44" w:rsidP="006C0A63">
            <w:pPr>
              <w:jc w:val="center"/>
              <w:rPr>
                <w:rFonts w:ascii="Times New Roman" w:hAnsi="Times New Roman" w:cs="Times New Roman"/>
                <w:sz w:val="20"/>
                <w:szCs w:val="20"/>
              </w:rPr>
            </w:pPr>
          </w:p>
        </w:tc>
        <w:tc>
          <w:tcPr>
            <w:tcW w:w="709" w:type="dxa"/>
          </w:tcPr>
          <w:p w14:paraId="09AEF885" w14:textId="77777777" w:rsidR="00163E44" w:rsidRPr="00E83032" w:rsidRDefault="00163E44" w:rsidP="006C0A63">
            <w:pPr>
              <w:jc w:val="center"/>
              <w:rPr>
                <w:rFonts w:ascii="Times New Roman" w:hAnsi="Times New Roman" w:cs="Times New Roman"/>
                <w:sz w:val="20"/>
                <w:szCs w:val="20"/>
              </w:rPr>
            </w:pPr>
          </w:p>
        </w:tc>
        <w:tc>
          <w:tcPr>
            <w:tcW w:w="2126" w:type="dxa"/>
          </w:tcPr>
          <w:p w14:paraId="4FC9E5E6" w14:textId="77777777" w:rsidR="00163E44" w:rsidRPr="00E83032" w:rsidRDefault="00163E44" w:rsidP="006C0A63">
            <w:pPr>
              <w:jc w:val="center"/>
              <w:rPr>
                <w:rFonts w:ascii="Times New Roman" w:hAnsi="Times New Roman" w:cs="Times New Roman"/>
                <w:sz w:val="20"/>
                <w:szCs w:val="20"/>
              </w:rPr>
            </w:pPr>
          </w:p>
        </w:tc>
      </w:tr>
      <w:tr w:rsidR="00163E44" w:rsidRPr="00761EAA" w14:paraId="34FE3FA6" w14:textId="0F858000" w:rsidTr="00E83032">
        <w:tc>
          <w:tcPr>
            <w:tcW w:w="817" w:type="dxa"/>
          </w:tcPr>
          <w:p w14:paraId="2B40BC04" w14:textId="1B68A584"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33</w:t>
            </w:r>
          </w:p>
        </w:tc>
        <w:tc>
          <w:tcPr>
            <w:tcW w:w="4281" w:type="dxa"/>
          </w:tcPr>
          <w:p w14:paraId="6D79C0A3" w14:textId="20EBD7C2" w:rsidR="00163E44" w:rsidRPr="00E83032" w:rsidRDefault="00163E44" w:rsidP="000D1D27">
            <w:pPr>
              <w:jc w:val="both"/>
              <w:rPr>
                <w:rFonts w:ascii="Times New Roman" w:hAnsi="Times New Roman" w:cs="Times New Roman"/>
                <w:color w:val="333333"/>
                <w:sz w:val="20"/>
                <w:szCs w:val="20"/>
              </w:rPr>
            </w:pPr>
            <w:r w:rsidRPr="00E83032">
              <w:rPr>
                <w:rFonts w:ascii="Times New Roman" w:hAnsi="Times New Roman" w:cs="Times New Roman"/>
                <w:color w:val="333333"/>
                <w:sz w:val="20"/>
                <w:szCs w:val="20"/>
              </w:rPr>
              <w:t>Известные люди Барнаула и Алтайского края</w:t>
            </w:r>
          </w:p>
        </w:tc>
        <w:tc>
          <w:tcPr>
            <w:tcW w:w="5103" w:type="dxa"/>
          </w:tcPr>
          <w:p w14:paraId="72E02F96" w14:textId="7F63E745" w:rsidR="00163E44" w:rsidRPr="00E83032" w:rsidRDefault="00163E44" w:rsidP="000D1D27">
            <w:pPr>
              <w:jc w:val="both"/>
              <w:rPr>
                <w:rFonts w:ascii="Times New Roman" w:hAnsi="Times New Roman" w:cs="Times New Roman"/>
                <w:sz w:val="20"/>
                <w:szCs w:val="20"/>
              </w:rPr>
            </w:pPr>
            <w:r w:rsidRPr="00E83032">
              <w:rPr>
                <w:rFonts w:ascii="Times New Roman" w:eastAsia="Calibri" w:hAnsi="Times New Roman" w:cs="Times New Roman"/>
                <w:sz w:val="20"/>
                <w:szCs w:val="20"/>
              </w:rPr>
              <w:t>Выполнение  практических заданий, работа в группах</w:t>
            </w:r>
          </w:p>
        </w:tc>
        <w:tc>
          <w:tcPr>
            <w:tcW w:w="1247" w:type="dxa"/>
          </w:tcPr>
          <w:p w14:paraId="1D8E8FCB" w14:textId="597495C2" w:rsidR="00163E44" w:rsidRPr="00E83032" w:rsidRDefault="00163E44" w:rsidP="006C0A63">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012F33CB" w14:textId="77777777" w:rsidR="00163E44" w:rsidRPr="00E83032" w:rsidRDefault="00163E44" w:rsidP="006C0A63">
            <w:pPr>
              <w:jc w:val="center"/>
              <w:rPr>
                <w:rFonts w:ascii="Times New Roman" w:hAnsi="Times New Roman" w:cs="Times New Roman"/>
                <w:sz w:val="20"/>
                <w:szCs w:val="20"/>
              </w:rPr>
            </w:pPr>
          </w:p>
        </w:tc>
        <w:tc>
          <w:tcPr>
            <w:tcW w:w="709" w:type="dxa"/>
          </w:tcPr>
          <w:p w14:paraId="0AE2AC72" w14:textId="77777777" w:rsidR="00163E44" w:rsidRPr="00E83032" w:rsidRDefault="00163E44" w:rsidP="006C0A63">
            <w:pPr>
              <w:jc w:val="center"/>
              <w:rPr>
                <w:rFonts w:ascii="Times New Roman" w:hAnsi="Times New Roman" w:cs="Times New Roman"/>
                <w:sz w:val="20"/>
                <w:szCs w:val="20"/>
              </w:rPr>
            </w:pPr>
          </w:p>
        </w:tc>
        <w:tc>
          <w:tcPr>
            <w:tcW w:w="2126" w:type="dxa"/>
          </w:tcPr>
          <w:p w14:paraId="0F8C3281" w14:textId="77777777" w:rsidR="00163E44" w:rsidRPr="00E83032" w:rsidRDefault="00163E44" w:rsidP="006C0A63">
            <w:pPr>
              <w:jc w:val="center"/>
              <w:rPr>
                <w:rFonts w:ascii="Times New Roman" w:hAnsi="Times New Roman" w:cs="Times New Roman"/>
                <w:sz w:val="20"/>
                <w:szCs w:val="20"/>
              </w:rPr>
            </w:pPr>
          </w:p>
        </w:tc>
      </w:tr>
      <w:tr w:rsidR="00163E44" w:rsidRPr="00761EAA" w14:paraId="535935D9" w14:textId="107A42AD" w:rsidTr="00E83032">
        <w:tc>
          <w:tcPr>
            <w:tcW w:w="817" w:type="dxa"/>
          </w:tcPr>
          <w:p w14:paraId="250FF71A" w14:textId="18A28BE7" w:rsidR="00163E44" w:rsidRPr="00E83032" w:rsidRDefault="00163E44" w:rsidP="00EB58FC">
            <w:pPr>
              <w:jc w:val="center"/>
              <w:rPr>
                <w:rFonts w:ascii="Times New Roman" w:hAnsi="Times New Roman" w:cs="Times New Roman"/>
                <w:sz w:val="20"/>
                <w:szCs w:val="20"/>
              </w:rPr>
            </w:pPr>
            <w:r w:rsidRPr="00E83032">
              <w:rPr>
                <w:rFonts w:ascii="Times New Roman" w:hAnsi="Times New Roman" w:cs="Times New Roman"/>
                <w:sz w:val="20"/>
                <w:szCs w:val="20"/>
              </w:rPr>
              <w:t>34</w:t>
            </w:r>
          </w:p>
        </w:tc>
        <w:tc>
          <w:tcPr>
            <w:tcW w:w="4281" w:type="dxa"/>
          </w:tcPr>
          <w:p w14:paraId="7087660D" w14:textId="0CFB30FA" w:rsidR="00163E44" w:rsidRPr="00E83032" w:rsidRDefault="00163E44" w:rsidP="000D1D27">
            <w:pPr>
              <w:jc w:val="both"/>
              <w:rPr>
                <w:rFonts w:ascii="Times New Roman" w:hAnsi="Times New Roman" w:cs="Times New Roman"/>
                <w:color w:val="333333"/>
                <w:sz w:val="20"/>
                <w:szCs w:val="20"/>
              </w:rPr>
            </w:pPr>
            <w:r w:rsidRPr="00E83032">
              <w:rPr>
                <w:rFonts w:ascii="Times New Roman" w:hAnsi="Times New Roman" w:cs="Times New Roman"/>
                <w:color w:val="333333"/>
                <w:sz w:val="20"/>
                <w:szCs w:val="20"/>
              </w:rPr>
              <w:t>Обобщающее занятие</w:t>
            </w:r>
          </w:p>
        </w:tc>
        <w:tc>
          <w:tcPr>
            <w:tcW w:w="5103" w:type="dxa"/>
          </w:tcPr>
          <w:p w14:paraId="1562F71D" w14:textId="753C128A" w:rsidR="00163E44" w:rsidRPr="00E83032" w:rsidRDefault="00163E44" w:rsidP="000D1D27">
            <w:pPr>
              <w:jc w:val="both"/>
              <w:rPr>
                <w:rFonts w:ascii="Times New Roman" w:hAnsi="Times New Roman" w:cs="Times New Roman"/>
                <w:sz w:val="20"/>
                <w:szCs w:val="20"/>
              </w:rPr>
            </w:pPr>
            <w:r w:rsidRPr="00E83032">
              <w:rPr>
                <w:rFonts w:ascii="Times New Roman" w:hAnsi="Times New Roman" w:cs="Times New Roman"/>
                <w:sz w:val="20"/>
                <w:szCs w:val="20"/>
              </w:rPr>
              <w:t>Подведение итогов деятельности, беседа</w:t>
            </w:r>
          </w:p>
        </w:tc>
        <w:tc>
          <w:tcPr>
            <w:tcW w:w="1247" w:type="dxa"/>
          </w:tcPr>
          <w:p w14:paraId="10AEC6B7" w14:textId="68A211A9" w:rsidR="00163E44" w:rsidRPr="00E83032" w:rsidRDefault="00163E44" w:rsidP="006C0A63">
            <w:pPr>
              <w:jc w:val="center"/>
              <w:rPr>
                <w:rFonts w:ascii="Times New Roman" w:hAnsi="Times New Roman" w:cs="Times New Roman"/>
                <w:sz w:val="20"/>
                <w:szCs w:val="20"/>
              </w:rPr>
            </w:pPr>
            <w:r w:rsidRPr="00E83032">
              <w:rPr>
                <w:rFonts w:ascii="Times New Roman" w:hAnsi="Times New Roman" w:cs="Times New Roman"/>
                <w:sz w:val="20"/>
                <w:szCs w:val="20"/>
              </w:rPr>
              <w:t>1</w:t>
            </w:r>
          </w:p>
        </w:tc>
        <w:tc>
          <w:tcPr>
            <w:tcW w:w="709" w:type="dxa"/>
          </w:tcPr>
          <w:p w14:paraId="1C0A1048" w14:textId="77777777" w:rsidR="00163E44" w:rsidRPr="00E83032" w:rsidRDefault="00163E44" w:rsidP="006C0A63">
            <w:pPr>
              <w:jc w:val="center"/>
              <w:rPr>
                <w:rFonts w:ascii="Times New Roman" w:hAnsi="Times New Roman" w:cs="Times New Roman"/>
                <w:sz w:val="20"/>
                <w:szCs w:val="20"/>
              </w:rPr>
            </w:pPr>
          </w:p>
        </w:tc>
        <w:tc>
          <w:tcPr>
            <w:tcW w:w="709" w:type="dxa"/>
          </w:tcPr>
          <w:p w14:paraId="491F5DAB" w14:textId="77777777" w:rsidR="00163E44" w:rsidRPr="00E83032" w:rsidRDefault="00163E44" w:rsidP="006C0A63">
            <w:pPr>
              <w:jc w:val="center"/>
              <w:rPr>
                <w:rFonts w:ascii="Times New Roman" w:hAnsi="Times New Roman" w:cs="Times New Roman"/>
                <w:sz w:val="20"/>
                <w:szCs w:val="20"/>
              </w:rPr>
            </w:pPr>
          </w:p>
        </w:tc>
        <w:tc>
          <w:tcPr>
            <w:tcW w:w="2126" w:type="dxa"/>
          </w:tcPr>
          <w:p w14:paraId="3D5CA916" w14:textId="77777777" w:rsidR="00163E44" w:rsidRPr="00E83032" w:rsidRDefault="00163E44" w:rsidP="006C0A63">
            <w:pPr>
              <w:jc w:val="center"/>
              <w:rPr>
                <w:rFonts w:ascii="Times New Roman" w:hAnsi="Times New Roman" w:cs="Times New Roman"/>
                <w:sz w:val="20"/>
                <w:szCs w:val="20"/>
              </w:rPr>
            </w:pPr>
          </w:p>
        </w:tc>
      </w:tr>
      <w:tr w:rsidR="00163E44" w:rsidRPr="00761EAA" w14:paraId="171D8405" w14:textId="26CF7A59" w:rsidTr="00E83032">
        <w:tc>
          <w:tcPr>
            <w:tcW w:w="817" w:type="dxa"/>
          </w:tcPr>
          <w:p w14:paraId="01B1652A" w14:textId="77777777" w:rsidR="00163E44" w:rsidRPr="00E83032" w:rsidRDefault="00163E44" w:rsidP="006C0A63">
            <w:pPr>
              <w:jc w:val="center"/>
              <w:rPr>
                <w:rFonts w:ascii="Times New Roman" w:hAnsi="Times New Roman" w:cs="Times New Roman"/>
                <w:sz w:val="20"/>
                <w:szCs w:val="20"/>
              </w:rPr>
            </w:pPr>
          </w:p>
        </w:tc>
        <w:tc>
          <w:tcPr>
            <w:tcW w:w="4281" w:type="dxa"/>
          </w:tcPr>
          <w:p w14:paraId="0D82B090" w14:textId="4D2C2C92" w:rsidR="00163E44" w:rsidRPr="00E83032" w:rsidRDefault="00163E44" w:rsidP="000D1D27">
            <w:pPr>
              <w:jc w:val="both"/>
              <w:rPr>
                <w:rFonts w:ascii="Times New Roman" w:hAnsi="Times New Roman" w:cs="Times New Roman"/>
                <w:sz w:val="20"/>
                <w:szCs w:val="20"/>
              </w:rPr>
            </w:pPr>
            <w:r w:rsidRPr="00E83032">
              <w:rPr>
                <w:rFonts w:ascii="Times New Roman" w:hAnsi="Times New Roman" w:cs="Times New Roman"/>
                <w:sz w:val="20"/>
                <w:szCs w:val="20"/>
              </w:rPr>
              <w:t>ИТОГО: 34</w:t>
            </w:r>
          </w:p>
        </w:tc>
        <w:tc>
          <w:tcPr>
            <w:tcW w:w="5103" w:type="dxa"/>
          </w:tcPr>
          <w:p w14:paraId="69BC2F8C" w14:textId="2C8C6699" w:rsidR="00163E44" w:rsidRPr="00E83032" w:rsidRDefault="00163E44" w:rsidP="000D1D27">
            <w:pPr>
              <w:jc w:val="both"/>
              <w:rPr>
                <w:rFonts w:ascii="Times New Roman" w:hAnsi="Times New Roman" w:cs="Times New Roman"/>
                <w:sz w:val="20"/>
                <w:szCs w:val="20"/>
              </w:rPr>
            </w:pPr>
          </w:p>
        </w:tc>
        <w:tc>
          <w:tcPr>
            <w:tcW w:w="1247" w:type="dxa"/>
          </w:tcPr>
          <w:p w14:paraId="7378F748" w14:textId="732F2369" w:rsidR="00163E44" w:rsidRPr="00E83032" w:rsidRDefault="00163E44" w:rsidP="006C0A63">
            <w:pPr>
              <w:jc w:val="center"/>
              <w:rPr>
                <w:rFonts w:ascii="Times New Roman" w:hAnsi="Times New Roman" w:cs="Times New Roman"/>
                <w:sz w:val="20"/>
                <w:szCs w:val="20"/>
              </w:rPr>
            </w:pPr>
          </w:p>
        </w:tc>
        <w:tc>
          <w:tcPr>
            <w:tcW w:w="709" w:type="dxa"/>
          </w:tcPr>
          <w:p w14:paraId="02B374CE" w14:textId="77777777" w:rsidR="00163E44" w:rsidRPr="00E83032" w:rsidRDefault="00163E44" w:rsidP="006C0A63">
            <w:pPr>
              <w:jc w:val="center"/>
              <w:rPr>
                <w:rFonts w:ascii="Times New Roman" w:hAnsi="Times New Roman" w:cs="Times New Roman"/>
                <w:sz w:val="20"/>
                <w:szCs w:val="20"/>
              </w:rPr>
            </w:pPr>
          </w:p>
        </w:tc>
        <w:tc>
          <w:tcPr>
            <w:tcW w:w="709" w:type="dxa"/>
          </w:tcPr>
          <w:p w14:paraId="3994A8D3" w14:textId="77777777" w:rsidR="00163E44" w:rsidRPr="00E83032" w:rsidRDefault="00163E44" w:rsidP="006C0A63">
            <w:pPr>
              <w:jc w:val="center"/>
              <w:rPr>
                <w:rFonts w:ascii="Times New Roman" w:hAnsi="Times New Roman" w:cs="Times New Roman"/>
                <w:sz w:val="20"/>
                <w:szCs w:val="20"/>
              </w:rPr>
            </w:pPr>
          </w:p>
        </w:tc>
        <w:tc>
          <w:tcPr>
            <w:tcW w:w="2126" w:type="dxa"/>
          </w:tcPr>
          <w:p w14:paraId="00957B82" w14:textId="77777777" w:rsidR="00163E44" w:rsidRPr="00E83032" w:rsidRDefault="00163E44" w:rsidP="006C0A63">
            <w:pPr>
              <w:jc w:val="center"/>
              <w:rPr>
                <w:rFonts w:ascii="Times New Roman" w:hAnsi="Times New Roman" w:cs="Times New Roman"/>
                <w:sz w:val="20"/>
                <w:szCs w:val="20"/>
              </w:rPr>
            </w:pPr>
          </w:p>
        </w:tc>
      </w:tr>
    </w:tbl>
    <w:p w14:paraId="0814C91B" w14:textId="77777777" w:rsidR="003F2046" w:rsidRPr="00761EAA" w:rsidRDefault="003F2046" w:rsidP="00404360">
      <w:pPr>
        <w:jc w:val="center"/>
        <w:rPr>
          <w:rFonts w:ascii="Times New Roman" w:hAnsi="Times New Roman" w:cs="Times New Roman"/>
          <w:sz w:val="24"/>
          <w:szCs w:val="24"/>
        </w:rPr>
        <w:sectPr w:rsidR="003F2046" w:rsidRPr="00761EAA" w:rsidSect="000D1D27">
          <w:pgSz w:w="16838" w:h="11906" w:orient="landscape"/>
          <w:pgMar w:top="993" w:right="1134" w:bottom="850" w:left="1134" w:header="708" w:footer="708" w:gutter="0"/>
          <w:cols w:space="708"/>
          <w:docGrid w:linePitch="360"/>
        </w:sectPr>
      </w:pPr>
    </w:p>
    <w:p w14:paraId="533DAEBC" w14:textId="3F3CA184" w:rsidR="001C610A" w:rsidRDefault="004C7400" w:rsidP="00404360">
      <w:pPr>
        <w:spacing w:after="0"/>
        <w:jc w:val="center"/>
        <w:rPr>
          <w:rFonts w:ascii="Times New Roman" w:hAnsi="Times New Roman" w:cs="Times New Roman"/>
          <w:b/>
          <w:bCs/>
          <w:sz w:val="24"/>
          <w:szCs w:val="24"/>
        </w:rPr>
      </w:pPr>
      <w:r w:rsidRPr="00761EAA">
        <w:rPr>
          <w:rFonts w:ascii="Times New Roman" w:hAnsi="Times New Roman" w:cs="Times New Roman"/>
          <w:b/>
          <w:bCs/>
          <w:sz w:val="24"/>
          <w:szCs w:val="24"/>
        </w:rPr>
        <w:lastRenderedPageBreak/>
        <w:t>ИНФОРМАЦИОННО-МЕТОДИЧЕСКОЕ ОБЕСПЕЧЕНИЕ</w:t>
      </w:r>
    </w:p>
    <w:p w14:paraId="6A2621C8" w14:textId="4E01AF21" w:rsidR="003F4773" w:rsidRPr="00FE0E00" w:rsidRDefault="00614173" w:rsidP="000D1D27">
      <w:pPr>
        <w:spacing w:after="0" w:line="240" w:lineRule="auto"/>
        <w:ind w:firstLine="425"/>
        <w:jc w:val="both"/>
        <w:rPr>
          <w:rFonts w:ascii="Times New Roman" w:hAnsi="Times New Roman" w:cs="Times New Roman"/>
          <w:sz w:val="24"/>
          <w:szCs w:val="24"/>
        </w:rPr>
      </w:pPr>
      <w:r w:rsidRPr="00FE0E00">
        <w:rPr>
          <w:rFonts w:ascii="Times New Roman" w:hAnsi="Times New Roman" w:cs="Times New Roman"/>
          <w:sz w:val="24"/>
          <w:szCs w:val="24"/>
        </w:rPr>
        <w:t>1</w:t>
      </w:r>
      <w:r w:rsidR="003F4773" w:rsidRPr="00FE0E00">
        <w:rPr>
          <w:rFonts w:ascii="Times New Roman" w:hAnsi="Times New Roman" w:cs="Times New Roman"/>
          <w:sz w:val="24"/>
          <w:szCs w:val="24"/>
        </w:rPr>
        <w:t>. Историко-культурный стандарт.</w:t>
      </w:r>
    </w:p>
    <w:p w14:paraId="107A8CBD" w14:textId="382A2B74" w:rsidR="003F4773" w:rsidRPr="00FE0E00" w:rsidRDefault="00107A04" w:rsidP="000D1D27">
      <w:pPr>
        <w:spacing w:after="0" w:line="240" w:lineRule="auto"/>
        <w:ind w:firstLine="425"/>
        <w:jc w:val="both"/>
        <w:rPr>
          <w:rFonts w:ascii="Times New Roman" w:hAnsi="Times New Roman" w:cs="Times New Roman"/>
          <w:sz w:val="24"/>
          <w:szCs w:val="24"/>
        </w:rPr>
      </w:pPr>
      <w:r w:rsidRPr="00FE0E00">
        <w:rPr>
          <w:rFonts w:ascii="Times New Roman" w:hAnsi="Times New Roman" w:cs="Times New Roman"/>
          <w:sz w:val="24"/>
          <w:szCs w:val="24"/>
        </w:rPr>
        <w:t>2. Барыкина И. Е. Александр II. Пропущенный по</w:t>
      </w:r>
      <w:r w:rsidR="006E697B">
        <w:rPr>
          <w:rFonts w:ascii="Times New Roman" w:hAnsi="Times New Roman" w:cs="Times New Roman"/>
          <w:sz w:val="24"/>
          <w:szCs w:val="24"/>
        </w:rPr>
        <w:t>ворот</w:t>
      </w:r>
      <w:r w:rsidRPr="00FE0E00">
        <w:rPr>
          <w:rFonts w:ascii="Times New Roman" w:hAnsi="Times New Roman" w:cs="Times New Roman"/>
          <w:sz w:val="24"/>
          <w:szCs w:val="24"/>
        </w:rPr>
        <w:t>: учеб. пособие для общеобразоват. ор</w:t>
      </w:r>
      <w:r w:rsidR="000D1D27">
        <w:rPr>
          <w:rFonts w:ascii="Times New Roman" w:hAnsi="Times New Roman" w:cs="Times New Roman"/>
          <w:sz w:val="24"/>
          <w:szCs w:val="24"/>
        </w:rPr>
        <w:t>ганизаций / И. Е. Барыкина. — М</w:t>
      </w:r>
      <w:r w:rsidRPr="00FE0E00">
        <w:rPr>
          <w:rFonts w:ascii="Times New Roman" w:hAnsi="Times New Roman" w:cs="Times New Roman"/>
          <w:sz w:val="24"/>
          <w:szCs w:val="24"/>
        </w:rPr>
        <w:t>: Просвещение, 2017.</w:t>
      </w:r>
      <w:r w:rsidR="003F4773" w:rsidRPr="00FE0E00">
        <w:rPr>
          <w:rFonts w:ascii="Times New Roman" w:hAnsi="Times New Roman" w:cs="Times New Roman"/>
          <w:sz w:val="24"/>
          <w:szCs w:val="24"/>
        </w:rPr>
        <w:t xml:space="preserve">4. </w:t>
      </w:r>
    </w:p>
    <w:p w14:paraId="2FD64CFA" w14:textId="0415FF5F" w:rsidR="00107A04" w:rsidRPr="00FE0E00" w:rsidRDefault="00107A04" w:rsidP="000D1D27">
      <w:pPr>
        <w:spacing w:after="0" w:line="240" w:lineRule="auto"/>
        <w:ind w:firstLine="425"/>
        <w:jc w:val="both"/>
        <w:rPr>
          <w:rFonts w:ascii="Times New Roman" w:hAnsi="Times New Roman" w:cs="Times New Roman"/>
          <w:sz w:val="24"/>
          <w:szCs w:val="24"/>
        </w:rPr>
      </w:pPr>
      <w:r w:rsidRPr="00FE0E00">
        <w:rPr>
          <w:rFonts w:ascii="Times New Roman" w:hAnsi="Times New Roman" w:cs="Times New Roman"/>
          <w:sz w:val="24"/>
          <w:szCs w:val="24"/>
        </w:rPr>
        <w:t>3. Барыкина И. Е.</w:t>
      </w:r>
      <w:r w:rsidR="000D1D27">
        <w:rPr>
          <w:rFonts w:ascii="Times New Roman" w:hAnsi="Times New Roman" w:cs="Times New Roman"/>
          <w:sz w:val="24"/>
          <w:szCs w:val="24"/>
        </w:rPr>
        <w:t xml:space="preserve"> Александр III. Назад в будущее</w:t>
      </w:r>
      <w:r w:rsidRPr="00FE0E00">
        <w:rPr>
          <w:rFonts w:ascii="Times New Roman" w:hAnsi="Times New Roman" w:cs="Times New Roman"/>
          <w:sz w:val="24"/>
          <w:szCs w:val="24"/>
        </w:rPr>
        <w:t>: учеб. пособие для общеобразоват. организаций / И. Е. Барыкин</w:t>
      </w:r>
      <w:r w:rsidR="000D1D27">
        <w:rPr>
          <w:rFonts w:ascii="Times New Roman" w:hAnsi="Times New Roman" w:cs="Times New Roman"/>
          <w:sz w:val="24"/>
          <w:szCs w:val="24"/>
        </w:rPr>
        <w:t>а. — М</w:t>
      </w:r>
      <w:r w:rsidRPr="00FE0E00">
        <w:rPr>
          <w:rFonts w:ascii="Times New Roman" w:hAnsi="Times New Roman" w:cs="Times New Roman"/>
          <w:sz w:val="24"/>
          <w:szCs w:val="24"/>
        </w:rPr>
        <w:t>: Просвещение, 2017.</w:t>
      </w:r>
    </w:p>
    <w:p w14:paraId="19CFD56D" w14:textId="5FF396F3" w:rsidR="00FE0E00" w:rsidRPr="00FE0E00" w:rsidRDefault="00FE0E00" w:rsidP="000D1D27">
      <w:pPr>
        <w:spacing w:after="0" w:line="240" w:lineRule="auto"/>
        <w:ind w:firstLine="425"/>
        <w:jc w:val="both"/>
        <w:rPr>
          <w:rFonts w:ascii="Times New Roman" w:hAnsi="Times New Roman" w:cs="Times New Roman"/>
          <w:sz w:val="24"/>
          <w:szCs w:val="24"/>
        </w:rPr>
      </w:pPr>
      <w:r w:rsidRPr="00FE0E00">
        <w:rPr>
          <w:rFonts w:ascii="Times New Roman" w:hAnsi="Times New Roman" w:cs="Times New Roman"/>
          <w:sz w:val="24"/>
          <w:szCs w:val="24"/>
        </w:rPr>
        <w:t>4. Вяземский Е. Е.</w:t>
      </w:r>
      <w:r w:rsidR="006E697B">
        <w:rPr>
          <w:rFonts w:ascii="Times New Roman" w:hAnsi="Times New Roman" w:cs="Times New Roman"/>
          <w:sz w:val="24"/>
          <w:szCs w:val="24"/>
        </w:rPr>
        <w:t xml:space="preserve"> </w:t>
      </w:r>
      <w:r w:rsidRPr="00FE0E00">
        <w:rPr>
          <w:rFonts w:ascii="Times New Roman" w:hAnsi="Times New Roman" w:cs="Times New Roman"/>
          <w:sz w:val="24"/>
          <w:szCs w:val="24"/>
        </w:rPr>
        <w:t>Проектная деятельнос</w:t>
      </w:r>
      <w:r w:rsidR="000D1D27">
        <w:rPr>
          <w:rFonts w:ascii="Times New Roman" w:hAnsi="Times New Roman" w:cs="Times New Roman"/>
          <w:sz w:val="24"/>
          <w:szCs w:val="24"/>
        </w:rPr>
        <w:t>ть школьников на уроках истории</w:t>
      </w:r>
      <w:r w:rsidRPr="00FE0E00">
        <w:rPr>
          <w:rFonts w:ascii="Times New Roman" w:hAnsi="Times New Roman" w:cs="Times New Roman"/>
          <w:sz w:val="24"/>
          <w:szCs w:val="24"/>
        </w:rPr>
        <w:t xml:space="preserve">: учеб. пособие для общеобразоват. организаций /Е. Е. </w:t>
      </w:r>
      <w:r w:rsidR="006E697B">
        <w:rPr>
          <w:rFonts w:ascii="Times New Roman" w:hAnsi="Times New Roman" w:cs="Times New Roman"/>
          <w:sz w:val="24"/>
          <w:szCs w:val="24"/>
        </w:rPr>
        <w:t>Вяземский, О. Ю. Стрелова. — М.</w:t>
      </w:r>
      <w:r w:rsidRPr="00FE0E00">
        <w:rPr>
          <w:rFonts w:ascii="Times New Roman" w:hAnsi="Times New Roman" w:cs="Times New Roman"/>
          <w:sz w:val="24"/>
          <w:szCs w:val="24"/>
        </w:rPr>
        <w:t>: Просвещение,</w:t>
      </w:r>
    </w:p>
    <w:p w14:paraId="37707161" w14:textId="553B8186" w:rsidR="00FE0E00" w:rsidRPr="00FE0E00" w:rsidRDefault="00FE0E00" w:rsidP="000D1D27">
      <w:pPr>
        <w:spacing w:after="0" w:line="240" w:lineRule="auto"/>
        <w:ind w:firstLine="425"/>
        <w:jc w:val="both"/>
        <w:rPr>
          <w:rFonts w:ascii="Times New Roman" w:hAnsi="Times New Roman" w:cs="Times New Roman"/>
          <w:sz w:val="24"/>
          <w:szCs w:val="24"/>
        </w:rPr>
      </w:pPr>
      <w:r w:rsidRPr="00FE0E00">
        <w:rPr>
          <w:rFonts w:ascii="Times New Roman" w:hAnsi="Times New Roman" w:cs="Times New Roman"/>
          <w:sz w:val="24"/>
          <w:szCs w:val="24"/>
        </w:rPr>
        <w:t>2017.</w:t>
      </w:r>
    </w:p>
    <w:p w14:paraId="7BC7D3A6" w14:textId="4875D6F9" w:rsidR="003C32EF" w:rsidRPr="00DF0331" w:rsidRDefault="003C32EF" w:rsidP="000D1D27">
      <w:pPr>
        <w:spacing w:after="0" w:line="240" w:lineRule="auto"/>
        <w:ind w:firstLine="425"/>
        <w:rPr>
          <w:rFonts w:ascii="Times New Roman" w:hAnsi="Times New Roman" w:cs="Times New Roman"/>
          <w:bCs/>
          <w:sz w:val="24"/>
          <w:szCs w:val="24"/>
        </w:rPr>
      </w:pPr>
      <w:r w:rsidRPr="00DF0331">
        <w:rPr>
          <w:rFonts w:ascii="Times New Roman" w:hAnsi="Times New Roman" w:cs="Times New Roman"/>
          <w:bCs/>
          <w:sz w:val="24"/>
          <w:szCs w:val="24"/>
        </w:rPr>
        <w:t>Интернет – ресурсы</w:t>
      </w:r>
    </w:p>
    <w:p w14:paraId="2977892B" w14:textId="77777777" w:rsidR="003F4773" w:rsidRPr="003F4773" w:rsidRDefault="003C32EF" w:rsidP="000D1D27">
      <w:pPr>
        <w:spacing w:after="0" w:line="240" w:lineRule="auto"/>
        <w:jc w:val="both"/>
        <w:rPr>
          <w:rFonts w:ascii="Times New Roman" w:hAnsi="Times New Roman" w:cs="Times New Roman"/>
          <w:bCs/>
          <w:sz w:val="24"/>
          <w:szCs w:val="24"/>
        </w:rPr>
      </w:pPr>
      <w:r w:rsidRPr="00DF0331">
        <w:rPr>
          <w:rFonts w:ascii="Times New Roman" w:hAnsi="Times New Roman" w:cs="Times New Roman"/>
          <w:bCs/>
          <w:sz w:val="24"/>
          <w:szCs w:val="24"/>
        </w:rPr>
        <w:t xml:space="preserve"> </w:t>
      </w:r>
      <w:r w:rsidR="003F4773" w:rsidRPr="003F4773">
        <w:rPr>
          <w:rFonts w:ascii="Times New Roman" w:hAnsi="Times New Roman" w:cs="Times New Roman"/>
          <w:bCs/>
          <w:sz w:val="24"/>
          <w:szCs w:val="24"/>
        </w:rPr>
        <w:t>http://www.kremlin.ru/ - официальный веб-сайт Президента Российской</w:t>
      </w:r>
    </w:p>
    <w:p w14:paraId="1343B6F9" w14:textId="7078AC3E" w:rsidR="003F4773" w:rsidRPr="003F4773" w:rsidRDefault="000D1D27" w:rsidP="000D1D2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6E697B">
        <w:rPr>
          <w:rFonts w:ascii="Times New Roman" w:hAnsi="Times New Roman" w:cs="Times New Roman"/>
          <w:bCs/>
          <w:sz w:val="24"/>
          <w:szCs w:val="24"/>
        </w:rPr>
        <w:t>Федерации</w:t>
      </w:r>
    </w:p>
    <w:p w14:paraId="27CF34F7" w14:textId="03C8B186" w:rsidR="003F4773" w:rsidRPr="003F4773" w:rsidRDefault="000D1D27" w:rsidP="000D1D2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3F4773" w:rsidRPr="003F4773">
        <w:rPr>
          <w:rFonts w:ascii="Times New Roman" w:hAnsi="Times New Roman" w:cs="Times New Roman"/>
          <w:bCs/>
          <w:sz w:val="24"/>
          <w:szCs w:val="24"/>
        </w:rPr>
        <w:t>http://www.edu.ru – федеральный портал «Российское образование»</w:t>
      </w:r>
    </w:p>
    <w:p w14:paraId="532FBEA5" w14:textId="44890D6C" w:rsidR="003F4773" w:rsidRPr="003F4773" w:rsidRDefault="000D1D27" w:rsidP="000D1D2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3F4773" w:rsidRPr="003F4773">
        <w:rPr>
          <w:rFonts w:ascii="Times New Roman" w:hAnsi="Times New Roman" w:cs="Times New Roman"/>
          <w:bCs/>
          <w:sz w:val="24"/>
          <w:szCs w:val="24"/>
        </w:rPr>
        <w:t>http://www.school.edu.ru – российский общеобразовательный Портал</w:t>
      </w:r>
    </w:p>
    <w:p w14:paraId="69B1B4C1" w14:textId="6F4D8CF3" w:rsidR="003F4773" w:rsidRPr="003F4773" w:rsidRDefault="000D1D27" w:rsidP="000D1D2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3F4773" w:rsidRPr="003F4773">
        <w:rPr>
          <w:rFonts w:ascii="Times New Roman" w:hAnsi="Times New Roman" w:cs="Times New Roman"/>
          <w:bCs/>
          <w:sz w:val="24"/>
          <w:szCs w:val="24"/>
        </w:rPr>
        <w:t>http://www.lib-history.info - историческая библиотека</w:t>
      </w:r>
    </w:p>
    <w:p w14:paraId="0E03B0B8" w14:textId="51765BFB" w:rsidR="00107A04" w:rsidRDefault="000D1D27" w:rsidP="000D1D27">
      <w:pPr>
        <w:spacing w:after="0" w:line="240" w:lineRule="auto"/>
        <w:jc w:val="both"/>
        <w:rPr>
          <w:rFonts w:ascii="Times New Roman" w:hAnsi="Times New Roman" w:cs="Times New Roman"/>
        </w:rPr>
      </w:pPr>
      <w:r>
        <w:rPr>
          <w:rFonts w:ascii="Times New Roman" w:hAnsi="Times New Roman" w:cs="Times New Roman"/>
          <w:bCs/>
          <w:sz w:val="24"/>
          <w:szCs w:val="24"/>
        </w:rPr>
        <w:t xml:space="preserve"> </w:t>
      </w:r>
      <w:r w:rsidR="003F4773" w:rsidRPr="003F4773">
        <w:rPr>
          <w:rFonts w:ascii="Times New Roman" w:hAnsi="Times New Roman" w:cs="Times New Roman"/>
          <w:bCs/>
          <w:sz w:val="24"/>
          <w:szCs w:val="24"/>
        </w:rPr>
        <w:t>www.http://www.elibrary.ru/defaultx.asp - научная электронная библиотека</w:t>
      </w:r>
    </w:p>
    <w:p w14:paraId="5C0AC69A" w14:textId="5B2F8C19" w:rsidR="004C7400" w:rsidRPr="00107A04" w:rsidRDefault="000D1D27" w:rsidP="000D1D27">
      <w:pPr>
        <w:spacing w:after="0" w:line="240" w:lineRule="auto"/>
        <w:jc w:val="both"/>
        <w:rPr>
          <w:rFonts w:ascii="Times New Roman" w:hAnsi="Times New Roman" w:cs="Times New Roman"/>
        </w:rPr>
      </w:pPr>
      <w:r>
        <w:rPr>
          <w:rFonts w:ascii="Times New Roman" w:hAnsi="Times New Roman" w:cs="Times New Roman"/>
          <w:sz w:val="24"/>
          <w:szCs w:val="24"/>
        </w:rPr>
        <w:t xml:space="preserve"> </w:t>
      </w:r>
      <w:r w:rsidR="00107A04" w:rsidRPr="00107A04">
        <w:rPr>
          <w:rFonts w:ascii="Times New Roman" w:hAnsi="Times New Roman" w:cs="Times New Roman"/>
          <w:sz w:val="24"/>
          <w:szCs w:val="24"/>
        </w:rPr>
        <w:t>https://www.barnaul-altai.ru</w:t>
      </w:r>
    </w:p>
    <w:p w14:paraId="4279181E" w14:textId="16F1B382" w:rsidR="004C7400" w:rsidRDefault="004C7400" w:rsidP="000D1D27">
      <w:pPr>
        <w:spacing w:line="240" w:lineRule="auto"/>
        <w:rPr>
          <w:rFonts w:ascii="Times New Roman" w:hAnsi="Times New Roman" w:cs="Times New Roman"/>
        </w:rPr>
      </w:pPr>
    </w:p>
    <w:p w14:paraId="03FE6C94" w14:textId="52980BB5" w:rsidR="004C7400" w:rsidRDefault="004C7400" w:rsidP="000D1D27">
      <w:pPr>
        <w:spacing w:line="240" w:lineRule="auto"/>
        <w:rPr>
          <w:rFonts w:ascii="Times New Roman" w:hAnsi="Times New Roman" w:cs="Times New Roman"/>
        </w:rPr>
      </w:pPr>
    </w:p>
    <w:p w14:paraId="2E060375" w14:textId="37BF7E24" w:rsidR="004C7400" w:rsidRDefault="004C7400">
      <w:pPr>
        <w:rPr>
          <w:rFonts w:ascii="Times New Roman" w:hAnsi="Times New Roman" w:cs="Times New Roman"/>
        </w:rPr>
      </w:pPr>
    </w:p>
    <w:p w14:paraId="4856EE5D" w14:textId="4A0343F8" w:rsidR="004C7400" w:rsidRDefault="004C7400">
      <w:pPr>
        <w:rPr>
          <w:rFonts w:ascii="Times New Roman" w:hAnsi="Times New Roman" w:cs="Times New Roman"/>
        </w:rPr>
      </w:pPr>
    </w:p>
    <w:p w14:paraId="7A53674B" w14:textId="6CAE9F28" w:rsidR="004C7400" w:rsidRDefault="004C7400">
      <w:pPr>
        <w:rPr>
          <w:rFonts w:ascii="Times New Roman" w:hAnsi="Times New Roman" w:cs="Times New Roman"/>
        </w:rPr>
      </w:pPr>
    </w:p>
    <w:p w14:paraId="021CA591" w14:textId="20084BAC" w:rsidR="004C7400" w:rsidRDefault="004C7400">
      <w:pPr>
        <w:rPr>
          <w:rFonts w:ascii="Times New Roman" w:hAnsi="Times New Roman" w:cs="Times New Roman"/>
        </w:rPr>
      </w:pPr>
    </w:p>
    <w:p w14:paraId="794BCE77" w14:textId="6C3C98EC" w:rsidR="004C7400" w:rsidRDefault="004C7400">
      <w:pPr>
        <w:rPr>
          <w:rFonts w:ascii="Times New Roman" w:hAnsi="Times New Roman" w:cs="Times New Roman"/>
        </w:rPr>
      </w:pPr>
    </w:p>
    <w:p w14:paraId="6BC392F0" w14:textId="48E8EF1B" w:rsidR="004C7400" w:rsidRDefault="004C7400">
      <w:pPr>
        <w:rPr>
          <w:rFonts w:ascii="Times New Roman" w:hAnsi="Times New Roman" w:cs="Times New Roman"/>
        </w:rPr>
      </w:pPr>
    </w:p>
    <w:p w14:paraId="2B29CAA2" w14:textId="39377E60" w:rsidR="004C7400" w:rsidRDefault="004C7400">
      <w:pPr>
        <w:rPr>
          <w:rFonts w:ascii="Times New Roman" w:hAnsi="Times New Roman" w:cs="Times New Roman"/>
        </w:rPr>
      </w:pPr>
    </w:p>
    <w:p w14:paraId="20F80B1C" w14:textId="77777777" w:rsidR="00E83032" w:rsidRDefault="00E83032">
      <w:pPr>
        <w:rPr>
          <w:rFonts w:ascii="Times New Roman" w:hAnsi="Times New Roman" w:cs="Times New Roman"/>
        </w:rPr>
      </w:pPr>
    </w:p>
    <w:p w14:paraId="6AC65AF7" w14:textId="569CB795" w:rsidR="004C7400" w:rsidRDefault="004C7400">
      <w:pPr>
        <w:rPr>
          <w:rFonts w:ascii="Times New Roman" w:hAnsi="Times New Roman" w:cs="Times New Roman"/>
        </w:rPr>
      </w:pPr>
    </w:p>
    <w:p w14:paraId="553BA0BA" w14:textId="6B91D1FD" w:rsidR="004C7400" w:rsidRDefault="004C7400">
      <w:pPr>
        <w:rPr>
          <w:rFonts w:ascii="Times New Roman" w:hAnsi="Times New Roman" w:cs="Times New Roman"/>
        </w:rPr>
      </w:pPr>
    </w:p>
    <w:p w14:paraId="5431CF9E" w14:textId="15F6D238" w:rsidR="004C7400" w:rsidRDefault="004C7400">
      <w:pPr>
        <w:rPr>
          <w:rFonts w:ascii="Times New Roman" w:hAnsi="Times New Roman" w:cs="Times New Roman"/>
        </w:rPr>
      </w:pPr>
    </w:p>
    <w:p w14:paraId="38EB5E73" w14:textId="38932CC8" w:rsidR="004C7400" w:rsidRDefault="004C7400">
      <w:pPr>
        <w:rPr>
          <w:rFonts w:ascii="Times New Roman" w:hAnsi="Times New Roman" w:cs="Times New Roman"/>
        </w:rPr>
      </w:pPr>
    </w:p>
    <w:p w14:paraId="0129C7AE" w14:textId="3ADE1B94" w:rsidR="004C7400" w:rsidRDefault="004C7400">
      <w:pPr>
        <w:rPr>
          <w:rFonts w:ascii="Times New Roman" w:hAnsi="Times New Roman" w:cs="Times New Roman"/>
        </w:rPr>
      </w:pPr>
    </w:p>
    <w:p w14:paraId="75D4CD89" w14:textId="7FDE0517" w:rsidR="004C7400" w:rsidRDefault="004C7400">
      <w:pPr>
        <w:rPr>
          <w:rFonts w:ascii="Times New Roman" w:hAnsi="Times New Roman" w:cs="Times New Roman"/>
        </w:rPr>
      </w:pPr>
    </w:p>
    <w:p w14:paraId="03763B2B" w14:textId="69C8A52E" w:rsidR="004C7400" w:rsidRDefault="004C7400">
      <w:pPr>
        <w:rPr>
          <w:rFonts w:ascii="Times New Roman" w:hAnsi="Times New Roman" w:cs="Times New Roman"/>
        </w:rPr>
      </w:pPr>
    </w:p>
    <w:p w14:paraId="5F13C0ED" w14:textId="13DD2F79" w:rsidR="004C7400" w:rsidRDefault="004C7400">
      <w:pPr>
        <w:rPr>
          <w:rFonts w:ascii="Times New Roman" w:hAnsi="Times New Roman" w:cs="Times New Roman"/>
        </w:rPr>
      </w:pPr>
    </w:p>
    <w:p w14:paraId="4B99677D" w14:textId="77777777" w:rsidR="00680F97" w:rsidRDefault="00680F97" w:rsidP="004D7959">
      <w:pPr>
        <w:spacing w:after="0"/>
        <w:jc w:val="center"/>
        <w:rPr>
          <w:rFonts w:ascii="Times New Roman" w:hAnsi="Times New Roman" w:cs="Times New Roman"/>
          <w:b/>
          <w:bCs/>
          <w:sz w:val="24"/>
          <w:szCs w:val="24"/>
        </w:rPr>
      </w:pPr>
    </w:p>
    <w:p w14:paraId="5723FAC7" w14:textId="77777777" w:rsidR="00680F97" w:rsidRDefault="00680F97" w:rsidP="004D7959">
      <w:pPr>
        <w:spacing w:after="0"/>
        <w:jc w:val="center"/>
        <w:rPr>
          <w:rFonts w:ascii="Times New Roman" w:hAnsi="Times New Roman" w:cs="Times New Roman"/>
          <w:b/>
          <w:bCs/>
          <w:sz w:val="24"/>
          <w:szCs w:val="24"/>
        </w:rPr>
      </w:pPr>
    </w:p>
    <w:p w14:paraId="04F4D904" w14:textId="77777777" w:rsidR="00680F97" w:rsidRDefault="00680F97" w:rsidP="0031363C">
      <w:pPr>
        <w:spacing w:after="0"/>
        <w:rPr>
          <w:rFonts w:ascii="Times New Roman" w:hAnsi="Times New Roman" w:cs="Times New Roman"/>
          <w:b/>
          <w:bCs/>
          <w:sz w:val="24"/>
          <w:szCs w:val="24"/>
        </w:rPr>
      </w:pPr>
    </w:p>
    <w:p w14:paraId="427723A2" w14:textId="77777777" w:rsidR="006B4A18" w:rsidRDefault="006B4A18" w:rsidP="004D7959">
      <w:pPr>
        <w:spacing w:after="0"/>
        <w:jc w:val="center"/>
        <w:rPr>
          <w:rFonts w:ascii="Times New Roman" w:hAnsi="Times New Roman" w:cs="Times New Roman"/>
          <w:b/>
          <w:bCs/>
          <w:sz w:val="24"/>
          <w:szCs w:val="24"/>
        </w:rPr>
      </w:pPr>
    </w:p>
    <w:p w14:paraId="3E7076D3" w14:textId="77777777" w:rsidR="0085471C" w:rsidRDefault="0085471C" w:rsidP="004D7959">
      <w:pPr>
        <w:spacing w:after="0"/>
        <w:jc w:val="center"/>
        <w:rPr>
          <w:rFonts w:ascii="Times New Roman" w:hAnsi="Times New Roman" w:cs="Times New Roman"/>
          <w:b/>
          <w:bCs/>
          <w:sz w:val="24"/>
          <w:szCs w:val="24"/>
        </w:rPr>
      </w:pPr>
    </w:p>
    <w:p w14:paraId="1BE957BB" w14:textId="0390605B" w:rsidR="004D7959" w:rsidRPr="004D7959" w:rsidRDefault="004C7400" w:rsidP="004D7959">
      <w:pPr>
        <w:spacing w:after="0"/>
        <w:jc w:val="center"/>
        <w:rPr>
          <w:rFonts w:ascii="Times New Roman" w:hAnsi="Times New Roman" w:cs="Times New Roman"/>
          <w:b/>
          <w:bCs/>
          <w:sz w:val="24"/>
          <w:szCs w:val="24"/>
        </w:rPr>
      </w:pPr>
      <w:r w:rsidRPr="004C7400">
        <w:rPr>
          <w:rFonts w:ascii="Times New Roman" w:hAnsi="Times New Roman" w:cs="Times New Roman"/>
          <w:b/>
          <w:bCs/>
          <w:sz w:val="24"/>
          <w:szCs w:val="24"/>
        </w:rPr>
        <w:lastRenderedPageBreak/>
        <w:t>ЛИСТ ВНЕСЕНИЯ ИЗМЕНЕНИЙ В РАБОЧУЮ ПРОГРАММУ</w:t>
      </w:r>
    </w:p>
    <w:p w14:paraId="61D773A7" w14:textId="77777777" w:rsidR="004D7959" w:rsidRPr="001E3D86" w:rsidRDefault="004D7959" w:rsidP="004D7959">
      <w:pPr>
        <w:spacing w:after="0" w:line="240" w:lineRule="auto"/>
        <w:rPr>
          <w:rFonts w:ascii="Times New Roman" w:eastAsia="Calibri"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2"/>
        <w:gridCol w:w="2393"/>
        <w:gridCol w:w="2393"/>
      </w:tblGrid>
      <w:tr w:rsidR="004D7959" w:rsidRPr="001E3D86" w14:paraId="31C996E9" w14:textId="77777777" w:rsidTr="00133AE1">
        <w:trPr>
          <w:jc w:val="center"/>
        </w:trPr>
        <w:tc>
          <w:tcPr>
            <w:tcW w:w="4784" w:type="dxa"/>
            <w:gridSpan w:val="2"/>
          </w:tcPr>
          <w:p w14:paraId="217CBBE4" w14:textId="77777777" w:rsidR="004D7959" w:rsidRPr="001E3D86" w:rsidRDefault="004D7959" w:rsidP="00133AE1">
            <w:pPr>
              <w:spacing w:after="0" w:line="240" w:lineRule="auto"/>
              <w:jc w:val="center"/>
              <w:rPr>
                <w:rFonts w:ascii="Times New Roman" w:eastAsia="Calibri" w:hAnsi="Times New Roman" w:cs="Times New Roman"/>
                <w:sz w:val="24"/>
                <w:szCs w:val="24"/>
              </w:rPr>
            </w:pPr>
            <w:r w:rsidRPr="001E3D86">
              <w:rPr>
                <w:rFonts w:ascii="Times New Roman" w:eastAsia="Calibri" w:hAnsi="Times New Roman" w:cs="Times New Roman"/>
                <w:kern w:val="28"/>
                <w:sz w:val="24"/>
                <w:szCs w:val="24"/>
              </w:rPr>
              <w:t>Дата</w:t>
            </w:r>
          </w:p>
        </w:tc>
        <w:tc>
          <w:tcPr>
            <w:tcW w:w="2393" w:type="dxa"/>
            <w:vMerge w:val="restart"/>
          </w:tcPr>
          <w:p w14:paraId="4940D4B9" w14:textId="77777777" w:rsidR="004D7959" w:rsidRPr="001E3D86" w:rsidRDefault="004D7959" w:rsidP="00133AE1">
            <w:pPr>
              <w:spacing w:after="0" w:line="240" w:lineRule="auto"/>
              <w:jc w:val="center"/>
              <w:rPr>
                <w:rFonts w:ascii="Times New Roman" w:eastAsia="Calibri" w:hAnsi="Times New Roman" w:cs="Times New Roman"/>
                <w:kern w:val="28"/>
                <w:sz w:val="24"/>
                <w:szCs w:val="24"/>
              </w:rPr>
            </w:pPr>
            <w:r w:rsidRPr="001E3D86">
              <w:rPr>
                <w:rFonts w:ascii="Times New Roman" w:eastAsia="Calibri" w:hAnsi="Times New Roman" w:cs="Times New Roman"/>
                <w:kern w:val="28"/>
                <w:sz w:val="24"/>
                <w:szCs w:val="24"/>
              </w:rPr>
              <w:t>Форма изменений</w:t>
            </w:r>
          </w:p>
          <w:p w14:paraId="572D8E34" w14:textId="77777777" w:rsidR="004D7959" w:rsidRPr="001E3D86" w:rsidRDefault="004D7959" w:rsidP="00133AE1">
            <w:pPr>
              <w:spacing w:after="0" w:line="240" w:lineRule="auto"/>
              <w:jc w:val="center"/>
              <w:rPr>
                <w:rFonts w:ascii="Times New Roman" w:eastAsia="Calibri" w:hAnsi="Times New Roman" w:cs="Times New Roman"/>
                <w:sz w:val="24"/>
                <w:szCs w:val="24"/>
              </w:rPr>
            </w:pPr>
            <w:r w:rsidRPr="001E3D86">
              <w:rPr>
                <w:rFonts w:ascii="Times New Roman" w:eastAsia="Calibri" w:hAnsi="Times New Roman" w:cs="Times New Roman"/>
                <w:kern w:val="28"/>
                <w:sz w:val="24"/>
                <w:szCs w:val="24"/>
              </w:rPr>
              <w:t>(объединение тем, коррекция за счет резервного времени и т.д.)</w:t>
            </w:r>
          </w:p>
        </w:tc>
        <w:tc>
          <w:tcPr>
            <w:tcW w:w="2393" w:type="dxa"/>
            <w:vMerge w:val="restart"/>
          </w:tcPr>
          <w:p w14:paraId="09B5484C" w14:textId="77777777" w:rsidR="004D7959" w:rsidRPr="001E3D86" w:rsidRDefault="004D7959" w:rsidP="00133AE1">
            <w:pPr>
              <w:spacing w:after="0" w:line="240" w:lineRule="auto"/>
              <w:jc w:val="center"/>
              <w:rPr>
                <w:rFonts w:ascii="Times New Roman" w:eastAsia="Calibri" w:hAnsi="Times New Roman" w:cs="Times New Roman"/>
                <w:kern w:val="28"/>
                <w:sz w:val="24"/>
                <w:szCs w:val="24"/>
              </w:rPr>
            </w:pPr>
            <w:r w:rsidRPr="001E3D86">
              <w:rPr>
                <w:rFonts w:ascii="Times New Roman" w:eastAsia="Calibri" w:hAnsi="Times New Roman" w:cs="Times New Roman"/>
                <w:kern w:val="28"/>
                <w:sz w:val="24"/>
                <w:szCs w:val="24"/>
              </w:rPr>
              <w:t>Причина изменений</w:t>
            </w:r>
          </w:p>
          <w:p w14:paraId="0AA33233" w14:textId="77777777" w:rsidR="004D7959" w:rsidRPr="001E3D86" w:rsidRDefault="004D7959" w:rsidP="00133AE1">
            <w:pPr>
              <w:spacing w:after="0" w:line="240" w:lineRule="auto"/>
              <w:jc w:val="center"/>
              <w:rPr>
                <w:rFonts w:ascii="Times New Roman" w:eastAsia="Calibri" w:hAnsi="Times New Roman" w:cs="Times New Roman"/>
                <w:sz w:val="24"/>
                <w:szCs w:val="24"/>
              </w:rPr>
            </w:pPr>
            <w:r w:rsidRPr="001E3D86">
              <w:rPr>
                <w:rFonts w:ascii="Times New Roman" w:eastAsia="Calibri" w:hAnsi="Times New Roman" w:cs="Times New Roman"/>
                <w:kern w:val="28"/>
                <w:sz w:val="24"/>
                <w:szCs w:val="24"/>
              </w:rPr>
              <w:t>(б/л учителя, отмена занятий по приказу и т.д.)</w:t>
            </w:r>
          </w:p>
        </w:tc>
      </w:tr>
      <w:tr w:rsidR="004D7959" w:rsidRPr="001E3D86" w14:paraId="7582F6D3" w14:textId="77777777" w:rsidTr="00133AE1">
        <w:trPr>
          <w:jc w:val="center"/>
        </w:trPr>
        <w:tc>
          <w:tcPr>
            <w:tcW w:w="2392" w:type="dxa"/>
          </w:tcPr>
          <w:p w14:paraId="1DAF2DF5" w14:textId="77777777" w:rsidR="004D7959" w:rsidRPr="001E3D86" w:rsidRDefault="004D7959" w:rsidP="00133AE1">
            <w:pPr>
              <w:spacing w:after="0" w:line="240" w:lineRule="auto"/>
              <w:jc w:val="center"/>
              <w:rPr>
                <w:rFonts w:ascii="Times New Roman" w:eastAsia="Calibri" w:hAnsi="Times New Roman" w:cs="Times New Roman"/>
                <w:sz w:val="24"/>
                <w:szCs w:val="24"/>
              </w:rPr>
            </w:pPr>
            <w:r w:rsidRPr="001E3D86">
              <w:rPr>
                <w:rFonts w:ascii="Times New Roman" w:eastAsia="Calibri" w:hAnsi="Times New Roman" w:cs="Times New Roman"/>
                <w:kern w:val="28"/>
                <w:sz w:val="24"/>
                <w:szCs w:val="24"/>
              </w:rPr>
              <w:t>урока, который требует изменений</w:t>
            </w:r>
          </w:p>
        </w:tc>
        <w:tc>
          <w:tcPr>
            <w:tcW w:w="2392" w:type="dxa"/>
          </w:tcPr>
          <w:p w14:paraId="6482C427" w14:textId="77777777" w:rsidR="004D7959" w:rsidRPr="001E3D86" w:rsidRDefault="004D7959" w:rsidP="00133AE1">
            <w:pPr>
              <w:spacing w:after="0" w:line="240" w:lineRule="auto"/>
              <w:jc w:val="center"/>
              <w:rPr>
                <w:rFonts w:ascii="Times New Roman" w:eastAsia="Calibri" w:hAnsi="Times New Roman" w:cs="Times New Roman"/>
                <w:sz w:val="24"/>
                <w:szCs w:val="24"/>
              </w:rPr>
            </w:pPr>
            <w:r w:rsidRPr="001E3D86">
              <w:rPr>
                <w:rFonts w:ascii="Times New Roman" w:eastAsia="Calibri" w:hAnsi="Times New Roman" w:cs="Times New Roman"/>
                <w:kern w:val="28"/>
                <w:sz w:val="24"/>
                <w:szCs w:val="24"/>
              </w:rPr>
              <w:t>урока, который содержит изменения</w:t>
            </w:r>
          </w:p>
        </w:tc>
        <w:tc>
          <w:tcPr>
            <w:tcW w:w="2393" w:type="dxa"/>
            <w:vMerge/>
          </w:tcPr>
          <w:p w14:paraId="07ABF632" w14:textId="77777777" w:rsidR="004D7959" w:rsidRPr="001E3D86" w:rsidRDefault="004D7959" w:rsidP="00133AE1">
            <w:pPr>
              <w:spacing w:after="0" w:line="240" w:lineRule="auto"/>
              <w:jc w:val="center"/>
              <w:rPr>
                <w:rFonts w:ascii="Times New Roman" w:eastAsia="Calibri" w:hAnsi="Times New Roman" w:cs="Times New Roman"/>
                <w:sz w:val="24"/>
                <w:szCs w:val="24"/>
              </w:rPr>
            </w:pPr>
          </w:p>
        </w:tc>
        <w:tc>
          <w:tcPr>
            <w:tcW w:w="2393" w:type="dxa"/>
            <w:vMerge/>
          </w:tcPr>
          <w:p w14:paraId="6B109076" w14:textId="77777777" w:rsidR="004D7959" w:rsidRPr="001E3D86" w:rsidRDefault="004D7959" w:rsidP="00133AE1">
            <w:pPr>
              <w:spacing w:after="0" w:line="240" w:lineRule="auto"/>
              <w:jc w:val="center"/>
              <w:rPr>
                <w:rFonts w:ascii="Times New Roman" w:eastAsia="Calibri" w:hAnsi="Times New Roman" w:cs="Times New Roman"/>
                <w:sz w:val="24"/>
                <w:szCs w:val="24"/>
              </w:rPr>
            </w:pPr>
          </w:p>
        </w:tc>
      </w:tr>
      <w:tr w:rsidR="004D7959" w:rsidRPr="001E3D86" w14:paraId="582A1D24" w14:textId="77777777" w:rsidTr="00133AE1">
        <w:trPr>
          <w:jc w:val="center"/>
        </w:trPr>
        <w:tc>
          <w:tcPr>
            <w:tcW w:w="2392" w:type="dxa"/>
          </w:tcPr>
          <w:p w14:paraId="3C43F583" w14:textId="77777777" w:rsidR="004D7959" w:rsidRPr="001E3D86" w:rsidRDefault="004D7959" w:rsidP="00133AE1">
            <w:pPr>
              <w:spacing w:after="0" w:line="240" w:lineRule="auto"/>
              <w:rPr>
                <w:rFonts w:ascii="Times New Roman" w:eastAsia="Calibri" w:hAnsi="Times New Roman" w:cs="Times New Roman"/>
                <w:sz w:val="24"/>
                <w:szCs w:val="24"/>
              </w:rPr>
            </w:pPr>
          </w:p>
          <w:p w14:paraId="162E7BFB" w14:textId="77777777" w:rsidR="004D7959" w:rsidRPr="001E3D86" w:rsidRDefault="004D7959" w:rsidP="00133AE1">
            <w:pPr>
              <w:spacing w:after="0" w:line="240" w:lineRule="auto"/>
              <w:rPr>
                <w:rFonts w:ascii="Times New Roman" w:eastAsia="Calibri" w:hAnsi="Times New Roman" w:cs="Times New Roman"/>
                <w:sz w:val="24"/>
                <w:szCs w:val="24"/>
              </w:rPr>
            </w:pPr>
          </w:p>
          <w:p w14:paraId="10571A69" w14:textId="77777777" w:rsidR="004D7959" w:rsidRPr="001E3D86" w:rsidRDefault="004D7959" w:rsidP="00133AE1">
            <w:pPr>
              <w:spacing w:after="0" w:line="240" w:lineRule="auto"/>
              <w:rPr>
                <w:rFonts w:ascii="Times New Roman" w:eastAsia="Calibri" w:hAnsi="Times New Roman" w:cs="Times New Roman"/>
                <w:sz w:val="24"/>
                <w:szCs w:val="24"/>
              </w:rPr>
            </w:pPr>
          </w:p>
        </w:tc>
        <w:tc>
          <w:tcPr>
            <w:tcW w:w="2392" w:type="dxa"/>
          </w:tcPr>
          <w:p w14:paraId="789CF9E5" w14:textId="77777777" w:rsidR="004D7959" w:rsidRPr="001E3D86" w:rsidRDefault="004D7959" w:rsidP="00133AE1">
            <w:pPr>
              <w:spacing w:after="0" w:line="240" w:lineRule="auto"/>
              <w:rPr>
                <w:rFonts w:ascii="Times New Roman" w:eastAsia="Calibri" w:hAnsi="Times New Roman" w:cs="Times New Roman"/>
                <w:sz w:val="24"/>
                <w:szCs w:val="24"/>
              </w:rPr>
            </w:pPr>
          </w:p>
        </w:tc>
        <w:tc>
          <w:tcPr>
            <w:tcW w:w="2393" w:type="dxa"/>
          </w:tcPr>
          <w:p w14:paraId="392BB888" w14:textId="77777777" w:rsidR="004D7959" w:rsidRPr="001E3D86" w:rsidRDefault="004D7959" w:rsidP="00133AE1">
            <w:pPr>
              <w:spacing w:after="0" w:line="240" w:lineRule="auto"/>
              <w:rPr>
                <w:rFonts w:ascii="Times New Roman" w:eastAsia="Calibri" w:hAnsi="Times New Roman" w:cs="Times New Roman"/>
                <w:sz w:val="24"/>
                <w:szCs w:val="24"/>
              </w:rPr>
            </w:pPr>
          </w:p>
        </w:tc>
        <w:tc>
          <w:tcPr>
            <w:tcW w:w="2393" w:type="dxa"/>
          </w:tcPr>
          <w:p w14:paraId="5D531A70" w14:textId="77777777" w:rsidR="004D7959" w:rsidRPr="001E3D86" w:rsidRDefault="004D7959" w:rsidP="00133AE1">
            <w:pPr>
              <w:spacing w:after="0" w:line="240" w:lineRule="auto"/>
              <w:rPr>
                <w:rFonts w:ascii="Times New Roman" w:eastAsia="Calibri" w:hAnsi="Times New Roman" w:cs="Times New Roman"/>
                <w:sz w:val="24"/>
                <w:szCs w:val="24"/>
              </w:rPr>
            </w:pPr>
          </w:p>
        </w:tc>
      </w:tr>
      <w:tr w:rsidR="004D7959" w:rsidRPr="001E3D86" w14:paraId="2996218F" w14:textId="77777777" w:rsidTr="00133AE1">
        <w:trPr>
          <w:jc w:val="center"/>
        </w:trPr>
        <w:tc>
          <w:tcPr>
            <w:tcW w:w="9570" w:type="dxa"/>
            <w:gridSpan w:val="4"/>
          </w:tcPr>
          <w:p w14:paraId="62ACE1D7" w14:textId="77777777" w:rsidR="004D7959" w:rsidRPr="001E3D86" w:rsidRDefault="004D7959" w:rsidP="00133AE1">
            <w:pPr>
              <w:spacing w:after="0" w:line="240" w:lineRule="auto"/>
              <w:rPr>
                <w:rFonts w:ascii="Times New Roman" w:eastAsia="Calibri" w:hAnsi="Times New Roman" w:cs="Times New Roman"/>
                <w:kern w:val="28"/>
                <w:sz w:val="24"/>
                <w:szCs w:val="24"/>
              </w:rPr>
            </w:pPr>
            <w:r w:rsidRPr="001E3D86">
              <w:rPr>
                <w:rFonts w:ascii="Times New Roman" w:eastAsia="Calibri" w:hAnsi="Times New Roman" w:cs="Times New Roman"/>
                <w:kern w:val="28"/>
                <w:sz w:val="24"/>
                <w:szCs w:val="24"/>
              </w:rPr>
              <w:t>Изменения разрешены. Приказ №_____ от «___» __________20__г.</w:t>
            </w:r>
          </w:p>
          <w:p w14:paraId="1D60E74C" w14:textId="77777777" w:rsidR="004D7959" w:rsidRPr="001E3D86" w:rsidRDefault="004D7959" w:rsidP="00133AE1">
            <w:pPr>
              <w:spacing w:after="0" w:line="240" w:lineRule="auto"/>
              <w:rPr>
                <w:rFonts w:ascii="Times New Roman" w:eastAsia="Calibri" w:hAnsi="Times New Roman" w:cs="Times New Roman"/>
                <w:sz w:val="24"/>
                <w:szCs w:val="24"/>
              </w:rPr>
            </w:pPr>
          </w:p>
        </w:tc>
      </w:tr>
      <w:tr w:rsidR="004D7959" w:rsidRPr="001E3D86" w14:paraId="4CF4EA65" w14:textId="77777777" w:rsidTr="00133AE1">
        <w:trPr>
          <w:jc w:val="center"/>
        </w:trPr>
        <w:tc>
          <w:tcPr>
            <w:tcW w:w="2392" w:type="dxa"/>
          </w:tcPr>
          <w:p w14:paraId="7F922158" w14:textId="77777777" w:rsidR="004D7959" w:rsidRPr="001E3D86" w:rsidRDefault="004D7959" w:rsidP="00133AE1">
            <w:pPr>
              <w:spacing w:after="0" w:line="240" w:lineRule="auto"/>
              <w:rPr>
                <w:rFonts w:ascii="Times New Roman" w:eastAsia="Calibri" w:hAnsi="Times New Roman" w:cs="Times New Roman"/>
                <w:sz w:val="24"/>
                <w:szCs w:val="24"/>
              </w:rPr>
            </w:pPr>
          </w:p>
          <w:p w14:paraId="2416283A" w14:textId="77777777" w:rsidR="004D7959" w:rsidRPr="001E3D86" w:rsidRDefault="004D7959" w:rsidP="00133AE1">
            <w:pPr>
              <w:spacing w:after="0" w:line="240" w:lineRule="auto"/>
              <w:rPr>
                <w:rFonts w:ascii="Times New Roman" w:eastAsia="Calibri" w:hAnsi="Times New Roman" w:cs="Times New Roman"/>
                <w:sz w:val="24"/>
                <w:szCs w:val="24"/>
              </w:rPr>
            </w:pPr>
          </w:p>
          <w:p w14:paraId="01120B45" w14:textId="77777777" w:rsidR="004D7959" w:rsidRPr="001E3D86" w:rsidRDefault="004D7959" w:rsidP="00133AE1">
            <w:pPr>
              <w:spacing w:after="0" w:line="240" w:lineRule="auto"/>
              <w:rPr>
                <w:rFonts w:ascii="Times New Roman" w:eastAsia="Calibri" w:hAnsi="Times New Roman" w:cs="Times New Roman"/>
                <w:sz w:val="24"/>
                <w:szCs w:val="24"/>
              </w:rPr>
            </w:pPr>
          </w:p>
        </w:tc>
        <w:tc>
          <w:tcPr>
            <w:tcW w:w="2392" w:type="dxa"/>
          </w:tcPr>
          <w:p w14:paraId="2C471382" w14:textId="77777777" w:rsidR="004D7959" w:rsidRPr="001E3D86" w:rsidRDefault="004D7959" w:rsidP="00133AE1">
            <w:pPr>
              <w:spacing w:after="0" w:line="240" w:lineRule="auto"/>
              <w:rPr>
                <w:rFonts w:ascii="Times New Roman" w:eastAsia="Calibri" w:hAnsi="Times New Roman" w:cs="Times New Roman"/>
                <w:sz w:val="24"/>
                <w:szCs w:val="24"/>
              </w:rPr>
            </w:pPr>
          </w:p>
        </w:tc>
        <w:tc>
          <w:tcPr>
            <w:tcW w:w="2393" w:type="dxa"/>
          </w:tcPr>
          <w:p w14:paraId="3DC439F8" w14:textId="77777777" w:rsidR="004D7959" w:rsidRPr="001E3D86" w:rsidRDefault="004D7959" w:rsidP="00133AE1">
            <w:pPr>
              <w:spacing w:after="0" w:line="240" w:lineRule="auto"/>
              <w:rPr>
                <w:rFonts w:ascii="Times New Roman" w:eastAsia="Calibri" w:hAnsi="Times New Roman" w:cs="Times New Roman"/>
                <w:sz w:val="24"/>
                <w:szCs w:val="24"/>
              </w:rPr>
            </w:pPr>
          </w:p>
        </w:tc>
        <w:tc>
          <w:tcPr>
            <w:tcW w:w="2393" w:type="dxa"/>
          </w:tcPr>
          <w:p w14:paraId="2BF0B8F9" w14:textId="77777777" w:rsidR="004D7959" w:rsidRPr="001E3D86" w:rsidRDefault="004D7959" w:rsidP="00133AE1">
            <w:pPr>
              <w:spacing w:after="0" w:line="240" w:lineRule="auto"/>
              <w:rPr>
                <w:rFonts w:ascii="Times New Roman" w:eastAsia="Calibri" w:hAnsi="Times New Roman" w:cs="Times New Roman"/>
                <w:sz w:val="24"/>
                <w:szCs w:val="24"/>
              </w:rPr>
            </w:pPr>
          </w:p>
        </w:tc>
      </w:tr>
      <w:tr w:rsidR="004D7959" w:rsidRPr="001E3D86" w14:paraId="194DB68E" w14:textId="77777777" w:rsidTr="00133AE1">
        <w:trPr>
          <w:jc w:val="center"/>
        </w:trPr>
        <w:tc>
          <w:tcPr>
            <w:tcW w:w="9570" w:type="dxa"/>
            <w:gridSpan w:val="4"/>
          </w:tcPr>
          <w:p w14:paraId="6AD0F889" w14:textId="77777777" w:rsidR="004D7959" w:rsidRPr="001E3D86" w:rsidRDefault="004D7959" w:rsidP="00133AE1">
            <w:pPr>
              <w:spacing w:after="0" w:line="240" w:lineRule="auto"/>
              <w:rPr>
                <w:rFonts w:ascii="Times New Roman" w:eastAsia="Calibri" w:hAnsi="Times New Roman" w:cs="Times New Roman"/>
                <w:kern w:val="28"/>
                <w:sz w:val="24"/>
                <w:szCs w:val="24"/>
              </w:rPr>
            </w:pPr>
            <w:r w:rsidRPr="001E3D86">
              <w:rPr>
                <w:rFonts w:ascii="Times New Roman" w:eastAsia="Calibri" w:hAnsi="Times New Roman" w:cs="Times New Roman"/>
                <w:kern w:val="28"/>
                <w:sz w:val="24"/>
                <w:szCs w:val="24"/>
              </w:rPr>
              <w:t>Изменения разрешены. Приказ №_____ от «___» __________20__г.</w:t>
            </w:r>
          </w:p>
          <w:p w14:paraId="6DDB836C" w14:textId="77777777" w:rsidR="004D7959" w:rsidRPr="001E3D86" w:rsidRDefault="004D7959" w:rsidP="00133AE1">
            <w:pPr>
              <w:spacing w:after="0" w:line="240" w:lineRule="auto"/>
              <w:rPr>
                <w:rFonts w:ascii="Times New Roman" w:eastAsia="Calibri" w:hAnsi="Times New Roman" w:cs="Times New Roman"/>
                <w:sz w:val="24"/>
                <w:szCs w:val="24"/>
              </w:rPr>
            </w:pPr>
          </w:p>
        </w:tc>
      </w:tr>
      <w:tr w:rsidR="004D7959" w:rsidRPr="001E3D86" w14:paraId="67A7910C" w14:textId="77777777" w:rsidTr="00133AE1">
        <w:trPr>
          <w:jc w:val="center"/>
        </w:trPr>
        <w:tc>
          <w:tcPr>
            <w:tcW w:w="2392" w:type="dxa"/>
          </w:tcPr>
          <w:p w14:paraId="556123DA" w14:textId="77777777" w:rsidR="004D7959" w:rsidRPr="001E3D86" w:rsidRDefault="004D7959" w:rsidP="00133AE1">
            <w:pPr>
              <w:spacing w:after="0" w:line="240" w:lineRule="auto"/>
              <w:rPr>
                <w:rFonts w:ascii="Times New Roman" w:eastAsia="Calibri" w:hAnsi="Times New Roman" w:cs="Times New Roman"/>
                <w:sz w:val="24"/>
                <w:szCs w:val="24"/>
              </w:rPr>
            </w:pPr>
          </w:p>
          <w:p w14:paraId="0AA939DD" w14:textId="77777777" w:rsidR="004D7959" w:rsidRPr="001E3D86" w:rsidRDefault="004D7959" w:rsidP="00133AE1">
            <w:pPr>
              <w:spacing w:after="0" w:line="240" w:lineRule="auto"/>
              <w:rPr>
                <w:rFonts w:ascii="Times New Roman" w:eastAsia="Calibri" w:hAnsi="Times New Roman" w:cs="Times New Roman"/>
                <w:sz w:val="24"/>
                <w:szCs w:val="24"/>
              </w:rPr>
            </w:pPr>
          </w:p>
          <w:p w14:paraId="191D9AB2" w14:textId="77777777" w:rsidR="004D7959" w:rsidRPr="001E3D86" w:rsidRDefault="004D7959" w:rsidP="00133AE1">
            <w:pPr>
              <w:spacing w:after="0" w:line="240" w:lineRule="auto"/>
              <w:rPr>
                <w:rFonts w:ascii="Times New Roman" w:eastAsia="Calibri" w:hAnsi="Times New Roman" w:cs="Times New Roman"/>
                <w:sz w:val="24"/>
                <w:szCs w:val="24"/>
              </w:rPr>
            </w:pPr>
          </w:p>
        </w:tc>
        <w:tc>
          <w:tcPr>
            <w:tcW w:w="2392" w:type="dxa"/>
          </w:tcPr>
          <w:p w14:paraId="1FC4561D" w14:textId="77777777" w:rsidR="004D7959" w:rsidRPr="001E3D86" w:rsidRDefault="004D7959" w:rsidP="00133AE1">
            <w:pPr>
              <w:spacing w:after="0" w:line="240" w:lineRule="auto"/>
              <w:rPr>
                <w:rFonts w:ascii="Times New Roman" w:eastAsia="Calibri" w:hAnsi="Times New Roman" w:cs="Times New Roman"/>
                <w:sz w:val="24"/>
                <w:szCs w:val="24"/>
              </w:rPr>
            </w:pPr>
          </w:p>
        </w:tc>
        <w:tc>
          <w:tcPr>
            <w:tcW w:w="2393" w:type="dxa"/>
          </w:tcPr>
          <w:p w14:paraId="4A2859E5" w14:textId="77777777" w:rsidR="004D7959" w:rsidRPr="001E3D86" w:rsidRDefault="004D7959" w:rsidP="00133AE1">
            <w:pPr>
              <w:spacing w:after="0" w:line="240" w:lineRule="auto"/>
              <w:rPr>
                <w:rFonts w:ascii="Times New Roman" w:eastAsia="Calibri" w:hAnsi="Times New Roman" w:cs="Times New Roman"/>
                <w:sz w:val="24"/>
                <w:szCs w:val="24"/>
              </w:rPr>
            </w:pPr>
          </w:p>
        </w:tc>
        <w:tc>
          <w:tcPr>
            <w:tcW w:w="2393" w:type="dxa"/>
          </w:tcPr>
          <w:p w14:paraId="090D8B59" w14:textId="77777777" w:rsidR="004D7959" w:rsidRPr="001E3D86" w:rsidRDefault="004D7959" w:rsidP="00133AE1">
            <w:pPr>
              <w:spacing w:after="0" w:line="240" w:lineRule="auto"/>
              <w:rPr>
                <w:rFonts w:ascii="Times New Roman" w:eastAsia="Calibri" w:hAnsi="Times New Roman" w:cs="Times New Roman"/>
                <w:sz w:val="24"/>
                <w:szCs w:val="24"/>
              </w:rPr>
            </w:pPr>
          </w:p>
        </w:tc>
      </w:tr>
      <w:tr w:rsidR="004D7959" w:rsidRPr="001E3D86" w14:paraId="20BC15F3" w14:textId="77777777" w:rsidTr="00133AE1">
        <w:trPr>
          <w:jc w:val="center"/>
        </w:trPr>
        <w:tc>
          <w:tcPr>
            <w:tcW w:w="9570" w:type="dxa"/>
            <w:gridSpan w:val="4"/>
          </w:tcPr>
          <w:p w14:paraId="227470A6" w14:textId="77777777" w:rsidR="004D7959" w:rsidRPr="001E3D86" w:rsidRDefault="004D7959" w:rsidP="00133AE1">
            <w:pPr>
              <w:spacing w:after="0" w:line="240" w:lineRule="auto"/>
              <w:rPr>
                <w:rFonts w:ascii="Times New Roman" w:eastAsia="Calibri" w:hAnsi="Times New Roman" w:cs="Times New Roman"/>
                <w:kern w:val="28"/>
                <w:sz w:val="24"/>
                <w:szCs w:val="24"/>
              </w:rPr>
            </w:pPr>
            <w:r w:rsidRPr="001E3D86">
              <w:rPr>
                <w:rFonts w:ascii="Times New Roman" w:eastAsia="Calibri" w:hAnsi="Times New Roman" w:cs="Times New Roman"/>
                <w:kern w:val="28"/>
                <w:sz w:val="24"/>
                <w:szCs w:val="24"/>
              </w:rPr>
              <w:t>Изменения разрешены. Приказ №_____ от «___» __________20__г.</w:t>
            </w:r>
          </w:p>
          <w:p w14:paraId="68124A5F" w14:textId="77777777" w:rsidR="004D7959" w:rsidRPr="001E3D86" w:rsidRDefault="004D7959" w:rsidP="00133AE1">
            <w:pPr>
              <w:spacing w:after="0" w:line="240" w:lineRule="auto"/>
              <w:rPr>
                <w:rFonts w:ascii="Times New Roman" w:eastAsia="Calibri" w:hAnsi="Times New Roman" w:cs="Times New Roman"/>
                <w:sz w:val="24"/>
                <w:szCs w:val="24"/>
              </w:rPr>
            </w:pPr>
          </w:p>
        </w:tc>
      </w:tr>
    </w:tbl>
    <w:p w14:paraId="2772F399" w14:textId="77777777" w:rsidR="004C7400" w:rsidRPr="008C762E" w:rsidRDefault="004C7400">
      <w:pPr>
        <w:rPr>
          <w:rFonts w:ascii="Times New Roman" w:hAnsi="Times New Roman" w:cs="Times New Roman"/>
        </w:rPr>
      </w:pPr>
    </w:p>
    <w:sectPr w:rsidR="004C7400" w:rsidRPr="008C762E" w:rsidSect="003F204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80635A" w14:textId="77777777" w:rsidR="00AE493B" w:rsidRDefault="00AE493B" w:rsidP="006C3491">
      <w:pPr>
        <w:spacing w:after="0" w:line="240" w:lineRule="auto"/>
      </w:pPr>
      <w:r>
        <w:separator/>
      </w:r>
    </w:p>
  </w:endnote>
  <w:endnote w:type="continuationSeparator" w:id="0">
    <w:p w14:paraId="73DF8C7D" w14:textId="77777777" w:rsidR="00AE493B" w:rsidRDefault="00AE493B" w:rsidP="006C34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choolBookSanPin">
    <w:altName w:val="Yu Gothic UI"/>
    <w:panose1 w:val="00000000000000000000"/>
    <w:charset w:val="80"/>
    <w:family w:val="roman"/>
    <w:notTrueType/>
    <w:pitch w:val="default"/>
    <w:sig w:usb0="00000001" w:usb1="08070000" w:usb2="00000010" w:usb3="00000000" w:csb0="00020000" w:csb1="00000000"/>
  </w:font>
  <w:font w:name="Calibri">
    <w:charset w:val="CC"/>
    <w:family w:val="swiss"/>
    <w:pitch w:val="variable"/>
    <w:sig w:usb0="E10002FF" w:usb1="4000ACFF" w:usb2="00000009" w:usb3="00000000" w:csb0="0000019F" w:csb1="00000000"/>
  </w:font>
  <w:font w:name="Tahoma">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E2CA19" w14:textId="77777777" w:rsidR="00AE493B" w:rsidRDefault="00AE493B" w:rsidP="006C3491">
      <w:pPr>
        <w:spacing w:after="0" w:line="240" w:lineRule="auto"/>
      </w:pPr>
      <w:r>
        <w:separator/>
      </w:r>
    </w:p>
  </w:footnote>
  <w:footnote w:type="continuationSeparator" w:id="0">
    <w:p w14:paraId="257EE980" w14:textId="77777777" w:rsidR="00AE493B" w:rsidRDefault="00AE493B" w:rsidP="006C34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2221046"/>
      <w:docPartObj>
        <w:docPartGallery w:val="Page Numbers (Top of Page)"/>
        <w:docPartUnique/>
      </w:docPartObj>
    </w:sdtPr>
    <w:sdtEndPr>
      <w:rPr>
        <w:rFonts w:ascii="Times New Roman" w:hAnsi="Times New Roman" w:cs="Times New Roman"/>
      </w:rPr>
    </w:sdtEndPr>
    <w:sdtContent>
      <w:p w14:paraId="197F72B2" w14:textId="67E9CF64" w:rsidR="006C3491" w:rsidRPr="006C3491" w:rsidRDefault="006C3491">
        <w:pPr>
          <w:pStyle w:val="a6"/>
          <w:jc w:val="center"/>
          <w:rPr>
            <w:rFonts w:ascii="Times New Roman" w:hAnsi="Times New Roman" w:cs="Times New Roman"/>
          </w:rPr>
        </w:pPr>
        <w:r w:rsidRPr="006C3491">
          <w:rPr>
            <w:rFonts w:ascii="Times New Roman" w:hAnsi="Times New Roman" w:cs="Times New Roman"/>
          </w:rPr>
          <w:fldChar w:fldCharType="begin"/>
        </w:r>
        <w:r w:rsidRPr="006C3491">
          <w:rPr>
            <w:rFonts w:ascii="Times New Roman" w:hAnsi="Times New Roman" w:cs="Times New Roman"/>
          </w:rPr>
          <w:instrText>PAGE   \* MERGEFORMAT</w:instrText>
        </w:r>
        <w:r w:rsidRPr="006C3491">
          <w:rPr>
            <w:rFonts w:ascii="Times New Roman" w:hAnsi="Times New Roman" w:cs="Times New Roman"/>
          </w:rPr>
          <w:fldChar w:fldCharType="separate"/>
        </w:r>
        <w:r w:rsidR="00CA1627">
          <w:rPr>
            <w:rFonts w:ascii="Times New Roman" w:hAnsi="Times New Roman" w:cs="Times New Roman"/>
            <w:noProof/>
          </w:rPr>
          <w:t>3</w:t>
        </w:r>
        <w:r w:rsidRPr="006C3491">
          <w:rPr>
            <w:rFonts w:ascii="Times New Roman" w:hAnsi="Times New Roman" w:cs="Times New Roman"/>
          </w:rPr>
          <w:fldChar w:fldCharType="end"/>
        </w:r>
      </w:p>
    </w:sdtContent>
  </w:sdt>
  <w:p w14:paraId="148F3C6F" w14:textId="77777777" w:rsidR="006C3491" w:rsidRDefault="006C3491">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444A1"/>
    <w:multiLevelType w:val="hybridMultilevel"/>
    <w:tmpl w:val="23E46D4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21001D"/>
    <w:multiLevelType w:val="hybridMultilevel"/>
    <w:tmpl w:val="2CB6B6D8"/>
    <w:lvl w:ilvl="0" w:tplc="79985F9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35098A"/>
    <w:multiLevelType w:val="hybridMultilevel"/>
    <w:tmpl w:val="AF60631C"/>
    <w:lvl w:ilvl="0" w:tplc="79985F9A">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 w15:restartNumberingAfterBreak="0">
    <w:nsid w:val="096E7010"/>
    <w:multiLevelType w:val="hybridMultilevel"/>
    <w:tmpl w:val="B2C237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A6A47B2"/>
    <w:multiLevelType w:val="hybridMultilevel"/>
    <w:tmpl w:val="F6F47F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6114E8"/>
    <w:multiLevelType w:val="hybridMultilevel"/>
    <w:tmpl w:val="826E48B2"/>
    <w:lvl w:ilvl="0" w:tplc="79985F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56624D"/>
    <w:multiLevelType w:val="multilevel"/>
    <w:tmpl w:val="E4E6E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05179F"/>
    <w:multiLevelType w:val="multilevel"/>
    <w:tmpl w:val="D0F29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3369AB"/>
    <w:multiLevelType w:val="hybridMultilevel"/>
    <w:tmpl w:val="95A8DBF6"/>
    <w:lvl w:ilvl="0" w:tplc="79985F9A">
      <w:start w:val="1"/>
      <w:numFmt w:val="bullet"/>
      <w:lvlText w:val="─"/>
      <w:lvlJc w:val="left"/>
      <w:pPr>
        <w:ind w:left="3621"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180E73D5"/>
    <w:multiLevelType w:val="hybridMultilevel"/>
    <w:tmpl w:val="F54E5056"/>
    <w:lvl w:ilvl="0" w:tplc="79985F9A">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915751F"/>
    <w:multiLevelType w:val="hybridMultilevel"/>
    <w:tmpl w:val="14AC4D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AC7769F"/>
    <w:multiLevelType w:val="hybridMultilevel"/>
    <w:tmpl w:val="BFC8F814"/>
    <w:lvl w:ilvl="0" w:tplc="79985F9A">
      <w:start w:val="1"/>
      <w:numFmt w:val="bullet"/>
      <w:lvlText w:val="─"/>
      <w:lvlJc w:val="left"/>
      <w:pPr>
        <w:ind w:left="720" w:hanging="360"/>
      </w:pPr>
      <w:rPr>
        <w:rFonts w:ascii="Times New Roman" w:hAnsi="Times New Roman" w:cs="Times New Roman" w:hint="default"/>
      </w:rPr>
    </w:lvl>
    <w:lvl w:ilvl="1" w:tplc="DD42D750">
      <w:numFmt w:val="bullet"/>
      <w:lvlText w:val="•"/>
      <w:lvlJc w:val="left"/>
      <w:pPr>
        <w:ind w:left="1440" w:hanging="360"/>
      </w:pPr>
      <w:rPr>
        <w:rFonts w:ascii="Times New Roman" w:eastAsia="SchoolBookSanPi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B440404"/>
    <w:multiLevelType w:val="hybridMultilevel"/>
    <w:tmpl w:val="9620B6BC"/>
    <w:lvl w:ilvl="0" w:tplc="79985F9A">
      <w:start w:val="1"/>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3" w15:restartNumberingAfterBreak="0">
    <w:nsid w:val="319C66CD"/>
    <w:multiLevelType w:val="hybridMultilevel"/>
    <w:tmpl w:val="CCD224CC"/>
    <w:lvl w:ilvl="0" w:tplc="79985F9A">
      <w:start w:val="1"/>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 w15:restartNumberingAfterBreak="0">
    <w:nsid w:val="33F32847"/>
    <w:multiLevelType w:val="hybridMultilevel"/>
    <w:tmpl w:val="B3B48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3E506F"/>
    <w:multiLevelType w:val="hybridMultilevel"/>
    <w:tmpl w:val="07EC5B28"/>
    <w:lvl w:ilvl="0" w:tplc="79985F9A">
      <w:start w:val="1"/>
      <w:numFmt w:val="bullet"/>
      <w:lvlText w:val="─"/>
      <w:lvlJc w:val="left"/>
      <w:pPr>
        <w:ind w:left="1429" w:hanging="360"/>
      </w:pPr>
      <w:rPr>
        <w:rFonts w:ascii="Times New Roman" w:hAnsi="Times New Roman" w:cs="Times New Roman" w:hint="default"/>
      </w:rPr>
    </w:lvl>
    <w:lvl w:ilvl="1" w:tplc="79985F9A">
      <w:start w:val="1"/>
      <w:numFmt w:val="bullet"/>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C1F076B"/>
    <w:multiLevelType w:val="hybridMultilevel"/>
    <w:tmpl w:val="A5D44334"/>
    <w:lvl w:ilvl="0" w:tplc="79985F9A">
      <w:start w:val="1"/>
      <w:numFmt w:val="bullet"/>
      <w:lvlText w:val="─"/>
      <w:lvlJc w:val="left"/>
      <w:pPr>
        <w:ind w:left="1429" w:hanging="360"/>
      </w:pPr>
      <w:rPr>
        <w:rFonts w:ascii="Times New Roman" w:hAnsi="Times New Roman" w:cs="Times New Roman" w:hint="default"/>
      </w:rPr>
    </w:lvl>
    <w:lvl w:ilvl="1" w:tplc="79985F9A">
      <w:start w:val="1"/>
      <w:numFmt w:val="bullet"/>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C8558F5"/>
    <w:multiLevelType w:val="hybridMultilevel"/>
    <w:tmpl w:val="D7B240AE"/>
    <w:lvl w:ilvl="0" w:tplc="79985F9A">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550327A"/>
    <w:multiLevelType w:val="hybridMultilevel"/>
    <w:tmpl w:val="6B02B39A"/>
    <w:lvl w:ilvl="0" w:tplc="79985F9A">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B7A312B"/>
    <w:multiLevelType w:val="hybridMultilevel"/>
    <w:tmpl w:val="E0CC90E4"/>
    <w:lvl w:ilvl="0" w:tplc="79985F9A">
      <w:start w:val="1"/>
      <w:numFmt w:val="bullet"/>
      <w:lvlText w:val="─"/>
      <w:lvlJc w:val="left"/>
      <w:pPr>
        <w:ind w:left="1429" w:hanging="360"/>
      </w:pPr>
      <w:rPr>
        <w:rFonts w:ascii="Times New Roman" w:hAnsi="Times New Roman" w:cs="Times New Roman" w:hint="default"/>
      </w:rPr>
    </w:lvl>
    <w:lvl w:ilvl="1" w:tplc="79985F9A">
      <w:start w:val="1"/>
      <w:numFmt w:val="bullet"/>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05E43F7"/>
    <w:multiLevelType w:val="hybridMultilevel"/>
    <w:tmpl w:val="2C80B7CA"/>
    <w:lvl w:ilvl="0" w:tplc="3F1A24A4">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E91702E"/>
    <w:multiLevelType w:val="hybridMultilevel"/>
    <w:tmpl w:val="54B8B2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9E47102"/>
    <w:multiLevelType w:val="multilevel"/>
    <w:tmpl w:val="414EA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D21AA2"/>
    <w:multiLevelType w:val="hybridMultilevel"/>
    <w:tmpl w:val="DBE0BB32"/>
    <w:lvl w:ilvl="0" w:tplc="79985F9A">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0"/>
  </w:num>
  <w:num w:numId="3">
    <w:abstractNumId w:val="4"/>
  </w:num>
  <w:num w:numId="4">
    <w:abstractNumId w:val="6"/>
  </w:num>
  <w:num w:numId="5">
    <w:abstractNumId w:val="22"/>
  </w:num>
  <w:num w:numId="6">
    <w:abstractNumId w:val="7"/>
  </w:num>
  <w:num w:numId="7">
    <w:abstractNumId w:val="1"/>
  </w:num>
  <w:num w:numId="8">
    <w:abstractNumId w:val="11"/>
  </w:num>
  <w:num w:numId="9">
    <w:abstractNumId w:val="5"/>
  </w:num>
  <w:num w:numId="10">
    <w:abstractNumId w:val="10"/>
  </w:num>
  <w:num w:numId="11">
    <w:abstractNumId w:val="23"/>
  </w:num>
  <w:num w:numId="12">
    <w:abstractNumId w:val="16"/>
  </w:num>
  <w:num w:numId="13">
    <w:abstractNumId w:val="9"/>
  </w:num>
  <w:num w:numId="14">
    <w:abstractNumId w:val="19"/>
  </w:num>
  <w:num w:numId="15">
    <w:abstractNumId w:val="17"/>
  </w:num>
  <w:num w:numId="16">
    <w:abstractNumId w:val="15"/>
  </w:num>
  <w:num w:numId="17">
    <w:abstractNumId w:val="18"/>
  </w:num>
  <w:num w:numId="18">
    <w:abstractNumId w:val="2"/>
  </w:num>
  <w:num w:numId="19">
    <w:abstractNumId w:val="12"/>
  </w:num>
  <w:num w:numId="20">
    <w:abstractNumId w:val="8"/>
  </w:num>
  <w:num w:numId="21">
    <w:abstractNumId w:val="13"/>
  </w:num>
  <w:num w:numId="22">
    <w:abstractNumId w:val="21"/>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45D"/>
    <w:rsid w:val="00007B26"/>
    <w:rsid w:val="000A375F"/>
    <w:rsid w:val="000B063F"/>
    <w:rsid w:val="000D1D27"/>
    <w:rsid w:val="000E263E"/>
    <w:rsid w:val="00107A04"/>
    <w:rsid w:val="00113B9C"/>
    <w:rsid w:val="00150016"/>
    <w:rsid w:val="001530BF"/>
    <w:rsid w:val="00156B3F"/>
    <w:rsid w:val="00163E44"/>
    <w:rsid w:val="00167310"/>
    <w:rsid w:val="00176CCA"/>
    <w:rsid w:val="00194A77"/>
    <w:rsid w:val="001C4137"/>
    <w:rsid w:val="001C610A"/>
    <w:rsid w:val="001C70DE"/>
    <w:rsid w:val="00205621"/>
    <w:rsid w:val="00207C44"/>
    <w:rsid w:val="00263182"/>
    <w:rsid w:val="00283B31"/>
    <w:rsid w:val="00284722"/>
    <w:rsid w:val="0031363C"/>
    <w:rsid w:val="003806E8"/>
    <w:rsid w:val="003A551D"/>
    <w:rsid w:val="003A6278"/>
    <w:rsid w:val="003A7251"/>
    <w:rsid w:val="003C32EF"/>
    <w:rsid w:val="003D1B4F"/>
    <w:rsid w:val="003D1C52"/>
    <w:rsid w:val="003F2046"/>
    <w:rsid w:val="003F4773"/>
    <w:rsid w:val="00404360"/>
    <w:rsid w:val="0047703B"/>
    <w:rsid w:val="00493D11"/>
    <w:rsid w:val="004A05E1"/>
    <w:rsid w:val="004C7400"/>
    <w:rsid w:val="004D46D3"/>
    <w:rsid w:val="004D7959"/>
    <w:rsid w:val="004E19B6"/>
    <w:rsid w:val="004F2A00"/>
    <w:rsid w:val="005270E0"/>
    <w:rsid w:val="00527C72"/>
    <w:rsid w:val="00535104"/>
    <w:rsid w:val="00540F7F"/>
    <w:rsid w:val="00545C4C"/>
    <w:rsid w:val="005575FC"/>
    <w:rsid w:val="00581434"/>
    <w:rsid w:val="00596214"/>
    <w:rsid w:val="005C00FF"/>
    <w:rsid w:val="005C7C65"/>
    <w:rsid w:val="005F4C35"/>
    <w:rsid w:val="0060098A"/>
    <w:rsid w:val="0061394A"/>
    <w:rsid w:val="00614173"/>
    <w:rsid w:val="00636528"/>
    <w:rsid w:val="006376BC"/>
    <w:rsid w:val="00644C88"/>
    <w:rsid w:val="00655A7B"/>
    <w:rsid w:val="00670584"/>
    <w:rsid w:val="0067130A"/>
    <w:rsid w:val="00673D09"/>
    <w:rsid w:val="006758BC"/>
    <w:rsid w:val="00680F97"/>
    <w:rsid w:val="006B345D"/>
    <w:rsid w:val="006B4A18"/>
    <w:rsid w:val="006C0A63"/>
    <w:rsid w:val="006C3491"/>
    <w:rsid w:val="006E04D8"/>
    <w:rsid w:val="006E697B"/>
    <w:rsid w:val="007231C3"/>
    <w:rsid w:val="00732D24"/>
    <w:rsid w:val="00742D1C"/>
    <w:rsid w:val="00745C9E"/>
    <w:rsid w:val="00757057"/>
    <w:rsid w:val="0076025B"/>
    <w:rsid w:val="00761EAA"/>
    <w:rsid w:val="007746C3"/>
    <w:rsid w:val="007F0483"/>
    <w:rsid w:val="00806842"/>
    <w:rsid w:val="0083134E"/>
    <w:rsid w:val="00837435"/>
    <w:rsid w:val="00841BC8"/>
    <w:rsid w:val="00845B05"/>
    <w:rsid w:val="0085471C"/>
    <w:rsid w:val="00873F01"/>
    <w:rsid w:val="00895DF8"/>
    <w:rsid w:val="008A44EC"/>
    <w:rsid w:val="008A6385"/>
    <w:rsid w:val="008C762E"/>
    <w:rsid w:val="008D492F"/>
    <w:rsid w:val="00903459"/>
    <w:rsid w:val="00924301"/>
    <w:rsid w:val="00943B65"/>
    <w:rsid w:val="00977D82"/>
    <w:rsid w:val="0099434D"/>
    <w:rsid w:val="009B4D1F"/>
    <w:rsid w:val="009E314D"/>
    <w:rsid w:val="009E4BCC"/>
    <w:rsid w:val="009E6EB5"/>
    <w:rsid w:val="00A2625E"/>
    <w:rsid w:val="00A820EB"/>
    <w:rsid w:val="00AC7EA4"/>
    <w:rsid w:val="00AE3918"/>
    <w:rsid w:val="00AE493B"/>
    <w:rsid w:val="00AF11E6"/>
    <w:rsid w:val="00B12A5A"/>
    <w:rsid w:val="00B228AC"/>
    <w:rsid w:val="00B34C66"/>
    <w:rsid w:val="00B83FBD"/>
    <w:rsid w:val="00B85BAF"/>
    <w:rsid w:val="00BB2EEA"/>
    <w:rsid w:val="00BE0C0F"/>
    <w:rsid w:val="00C03F62"/>
    <w:rsid w:val="00C54ACD"/>
    <w:rsid w:val="00C5763E"/>
    <w:rsid w:val="00CA1627"/>
    <w:rsid w:val="00CD4007"/>
    <w:rsid w:val="00CF7394"/>
    <w:rsid w:val="00D06531"/>
    <w:rsid w:val="00D333E2"/>
    <w:rsid w:val="00D36040"/>
    <w:rsid w:val="00D578C9"/>
    <w:rsid w:val="00D72F94"/>
    <w:rsid w:val="00DB127A"/>
    <w:rsid w:val="00DB6513"/>
    <w:rsid w:val="00DB684F"/>
    <w:rsid w:val="00DC1057"/>
    <w:rsid w:val="00DD41F0"/>
    <w:rsid w:val="00DF0331"/>
    <w:rsid w:val="00E02ED0"/>
    <w:rsid w:val="00E42BB1"/>
    <w:rsid w:val="00E460F5"/>
    <w:rsid w:val="00E564F4"/>
    <w:rsid w:val="00E57AA7"/>
    <w:rsid w:val="00E720C5"/>
    <w:rsid w:val="00E75B87"/>
    <w:rsid w:val="00E81BEE"/>
    <w:rsid w:val="00E83032"/>
    <w:rsid w:val="00E91508"/>
    <w:rsid w:val="00EB58FC"/>
    <w:rsid w:val="00EC2E89"/>
    <w:rsid w:val="00EC47E6"/>
    <w:rsid w:val="00EE4E56"/>
    <w:rsid w:val="00EF0AD7"/>
    <w:rsid w:val="00F340D2"/>
    <w:rsid w:val="00F86819"/>
    <w:rsid w:val="00FA7425"/>
    <w:rsid w:val="00FE0E00"/>
    <w:rsid w:val="00FE5650"/>
    <w:rsid w:val="00FF0120"/>
    <w:rsid w:val="00FF15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888E8"/>
  <w15:docId w15:val="{5ED3E199-6CF8-4475-9877-76F61FD18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76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C7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C762E"/>
    <w:pPr>
      <w:ind w:left="720"/>
      <w:contextualSpacing/>
    </w:pPr>
  </w:style>
  <w:style w:type="table" w:customStyle="1" w:styleId="1">
    <w:name w:val="Сетка таблицы1"/>
    <w:basedOn w:val="a1"/>
    <w:next w:val="a3"/>
    <w:uiPriority w:val="39"/>
    <w:rsid w:val="004C74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1C610A"/>
    <w:rPr>
      <w:color w:val="0563C1" w:themeColor="hyperlink"/>
      <w:u w:val="single"/>
    </w:rPr>
  </w:style>
  <w:style w:type="character" w:customStyle="1" w:styleId="UnresolvedMention">
    <w:name w:val="Unresolved Mention"/>
    <w:basedOn w:val="a0"/>
    <w:uiPriority w:val="99"/>
    <w:semiHidden/>
    <w:unhideWhenUsed/>
    <w:rsid w:val="001C610A"/>
    <w:rPr>
      <w:color w:val="605E5C"/>
      <w:shd w:val="clear" w:color="auto" w:fill="E1DFDD"/>
    </w:rPr>
  </w:style>
  <w:style w:type="paragraph" w:styleId="a6">
    <w:name w:val="header"/>
    <w:basedOn w:val="a"/>
    <w:link w:val="a7"/>
    <w:uiPriority w:val="99"/>
    <w:unhideWhenUsed/>
    <w:rsid w:val="006C349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C3491"/>
  </w:style>
  <w:style w:type="paragraph" w:styleId="a8">
    <w:name w:val="footer"/>
    <w:basedOn w:val="a"/>
    <w:link w:val="a9"/>
    <w:uiPriority w:val="99"/>
    <w:unhideWhenUsed/>
    <w:rsid w:val="006C349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C3491"/>
  </w:style>
  <w:style w:type="paragraph" w:styleId="aa">
    <w:name w:val="No Spacing"/>
    <w:uiPriority w:val="1"/>
    <w:qFormat/>
    <w:rsid w:val="0076025B"/>
    <w:pPr>
      <w:spacing w:after="0" w:line="240" w:lineRule="auto"/>
    </w:pPr>
  </w:style>
  <w:style w:type="paragraph" w:styleId="ab">
    <w:name w:val="Balloon Text"/>
    <w:basedOn w:val="a"/>
    <w:link w:val="ac"/>
    <w:uiPriority w:val="99"/>
    <w:semiHidden/>
    <w:unhideWhenUsed/>
    <w:rsid w:val="0061394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139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469228">
      <w:bodyDiv w:val="1"/>
      <w:marLeft w:val="0"/>
      <w:marRight w:val="0"/>
      <w:marTop w:val="0"/>
      <w:marBottom w:val="0"/>
      <w:divBdr>
        <w:top w:val="none" w:sz="0" w:space="0" w:color="auto"/>
        <w:left w:val="none" w:sz="0" w:space="0" w:color="auto"/>
        <w:bottom w:val="none" w:sz="0" w:space="0" w:color="auto"/>
        <w:right w:val="none" w:sz="0" w:space="0" w:color="auto"/>
      </w:divBdr>
    </w:div>
    <w:div w:id="693582225">
      <w:bodyDiv w:val="1"/>
      <w:marLeft w:val="0"/>
      <w:marRight w:val="0"/>
      <w:marTop w:val="0"/>
      <w:marBottom w:val="0"/>
      <w:divBdr>
        <w:top w:val="none" w:sz="0" w:space="0" w:color="auto"/>
        <w:left w:val="none" w:sz="0" w:space="0" w:color="auto"/>
        <w:bottom w:val="none" w:sz="0" w:space="0" w:color="auto"/>
        <w:right w:val="none" w:sz="0" w:space="0" w:color="auto"/>
      </w:divBdr>
    </w:div>
    <w:div w:id="1514294991">
      <w:bodyDiv w:val="1"/>
      <w:marLeft w:val="0"/>
      <w:marRight w:val="0"/>
      <w:marTop w:val="0"/>
      <w:marBottom w:val="0"/>
      <w:divBdr>
        <w:top w:val="none" w:sz="0" w:space="0" w:color="auto"/>
        <w:left w:val="none" w:sz="0" w:space="0" w:color="auto"/>
        <w:bottom w:val="none" w:sz="0" w:space="0" w:color="auto"/>
        <w:right w:val="none" w:sz="0" w:space="0" w:color="auto"/>
      </w:divBdr>
    </w:div>
    <w:div w:id="1676763237">
      <w:bodyDiv w:val="1"/>
      <w:marLeft w:val="0"/>
      <w:marRight w:val="0"/>
      <w:marTop w:val="0"/>
      <w:marBottom w:val="0"/>
      <w:divBdr>
        <w:top w:val="none" w:sz="0" w:space="0" w:color="auto"/>
        <w:left w:val="none" w:sz="0" w:space="0" w:color="auto"/>
        <w:bottom w:val="none" w:sz="0" w:space="0" w:color="auto"/>
        <w:right w:val="none" w:sz="0" w:space="0" w:color="auto"/>
      </w:divBdr>
    </w:div>
    <w:div w:id="1794056420">
      <w:bodyDiv w:val="1"/>
      <w:marLeft w:val="0"/>
      <w:marRight w:val="0"/>
      <w:marTop w:val="0"/>
      <w:marBottom w:val="0"/>
      <w:divBdr>
        <w:top w:val="none" w:sz="0" w:space="0" w:color="auto"/>
        <w:left w:val="none" w:sz="0" w:space="0" w:color="auto"/>
        <w:bottom w:val="none" w:sz="0" w:space="0" w:color="auto"/>
        <w:right w:val="none" w:sz="0" w:space="0" w:color="auto"/>
      </w:divBdr>
    </w:div>
    <w:div w:id="1861236464">
      <w:bodyDiv w:val="1"/>
      <w:marLeft w:val="0"/>
      <w:marRight w:val="0"/>
      <w:marTop w:val="0"/>
      <w:marBottom w:val="0"/>
      <w:divBdr>
        <w:top w:val="none" w:sz="0" w:space="0" w:color="auto"/>
        <w:left w:val="none" w:sz="0" w:space="0" w:color="auto"/>
        <w:bottom w:val="none" w:sz="0" w:space="0" w:color="auto"/>
        <w:right w:val="none" w:sz="0" w:space="0" w:color="auto"/>
      </w:divBdr>
    </w:div>
    <w:div w:id="1863392632">
      <w:bodyDiv w:val="1"/>
      <w:marLeft w:val="0"/>
      <w:marRight w:val="0"/>
      <w:marTop w:val="0"/>
      <w:marBottom w:val="0"/>
      <w:divBdr>
        <w:top w:val="none" w:sz="0" w:space="0" w:color="auto"/>
        <w:left w:val="none" w:sz="0" w:space="0" w:color="auto"/>
        <w:bottom w:val="none" w:sz="0" w:space="0" w:color="auto"/>
        <w:right w:val="none" w:sz="0" w:space="0" w:color="auto"/>
      </w:divBdr>
    </w:div>
    <w:div w:id="1956861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sh.ed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sh.edu.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 TargetMode="External"/><Relationship Id="rId5" Type="http://schemas.openxmlformats.org/officeDocument/2006/relationships/webSettings" Target="webSettings.xml"/><Relationship Id="rId15" Type="http://schemas.openxmlformats.org/officeDocument/2006/relationships/hyperlink" Target="https://resh.edu.ru/" TargetMode="External"/><Relationship Id="rId10"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A8289-304B-4839-93B3-3AB98FD48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9</Pages>
  <Words>2837</Words>
  <Characters>16177</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Ткачёва</dc:creator>
  <cp:keywords/>
  <dc:description/>
  <cp:lastModifiedBy>Учитель</cp:lastModifiedBy>
  <cp:revision>114</cp:revision>
  <cp:lastPrinted>2022-09-09T10:03:00Z</cp:lastPrinted>
  <dcterms:created xsi:type="dcterms:W3CDTF">2021-09-06T07:06:00Z</dcterms:created>
  <dcterms:modified xsi:type="dcterms:W3CDTF">2023-09-14T04:36:00Z</dcterms:modified>
</cp:coreProperties>
</file>