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ED96F" w14:textId="77777777" w:rsidR="006F7FCB" w:rsidRDefault="006F7FCB" w:rsidP="006F7FCB">
      <w:pPr>
        <w:jc w:val="center"/>
        <w:rPr>
          <w:b/>
          <w:bCs/>
        </w:rPr>
      </w:pPr>
      <w:bookmarkStart w:id="0" w:name="_GoBack"/>
      <w:r w:rsidRPr="006F7FCB">
        <w:rPr>
          <w:rFonts w:eastAsia="Calibri"/>
          <w:noProof/>
          <w:sz w:val="18"/>
          <w:szCs w:val="18"/>
        </w:rPr>
        <w:drawing>
          <wp:inline distT="0" distB="0" distL="0" distR="0" wp14:anchorId="7D62A489" wp14:editId="20EB753E">
            <wp:extent cx="6122035" cy="8653642"/>
            <wp:effectExtent l="0" t="0" r="0" b="0"/>
            <wp:docPr id="1" name="Рисунок 1" descr="C:\Users\Учитель\Documents\протокол №220230926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26_0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8653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6114428" w14:textId="77777777" w:rsidR="006F7FCB" w:rsidRDefault="006F7FCB" w:rsidP="006F7FCB">
      <w:pPr>
        <w:jc w:val="center"/>
        <w:rPr>
          <w:b/>
          <w:bCs/>
        </w:rPr>
      </w:pPr>
    </w:p>
    <w:p w14:paraId="434ACE4E" w14:textId="77777777" w:rsidR="006F7FCB" w:rsidRDefault="006F7FCB" w:rsidP="006F7FCB">
      <w:pPr>
        <w:jc w:val="center"/>
        <w:rPr>
          <w:b/>
          <w:bCs/>
        </w:rPr>
      </w:pPr>
    </w:p>
    <w:p w14:paraId="116524D6" w14:textId="77777777" w:rsidR="006F7FCB" w:rsidRDefault="006F7FCB" w:rsidP="006F7FCB">
      <w:pPr>
        <w:jc w:val="center"/>
        <w:rPr>
          <w:b/>
          <w:bCs/>
        </w:rPr>
      </w:pPr>
    </w:p>
    <w:p w14:paraId="05FB16B7" w14:textId="425D53D0" w:rsidR="00AB6D54" w:rsidRPr="00AB6D54" w:rsidRDefault="00AB6D54" w:rsidP="006F7FCB">
      <w:pPr>
        <w:jc w:val="center"/>
        <w:rPr>
          <w:b/>
          <w:bCs/>
        </w:rPr>
      </w:pPr>
      <w:r w:rsidRPr="00AB6D54">
        <w:rPr>
          <w:b/>
          <w:bCs/>
        </w:rPr>
        <w:lastRenderedPageBreak/>
        <w:t>ПОЯСНИТЕЛЬНАЯ ЗАПИСКА</w:t>
      </w:r>
    </w:p>
    <w:p w14:paraId="0C03F13A" w14:textId="53FC7943" w:rsidR="00AB6D54" w:rsidRPr="00AB6D54" w:rsidRDefault="00AB6D54" w:rsidP="00AB6D54">
      <w:pPr>
        <w:shd w:val="clear" w:color="auto" w:fill="FFFFFF"/>
        <w:tabs>
          <w:tab w:val="left" w:pos="709"/>
          <w:tab w:val="left" w:pos="993"/>
        </w:tabs>
        <w:ind w:firstLine="567"/>
        <w:contextualSpacing/>
        <w:jc w:val="both"/>
        <w:rPr>
          <w:b/>
          <w:bCs/>
          <w:color w:val="000000"/>
        </w:rPr>
      </w:pPr>
      <w:r w:rsidRPr="00AB6D54">
        <w:rPr>
          <w:color w:val="000000"/>
        </w:rPr>
        <w:t>Данная программа реализуется через занятия внеурочной деятельности, содержание которого предусматривает связь с программой </w:t>
      </w:r>
      <w:r w:rsidRPr="00AB6D54">
        <w:rPr>
          <w:b/>
          <w:bCs/>
          <w:color w:val="000000"/>
        </w:rPr>
        <w:t xml:space="preserve">«Русский язык» под редакцией </w:t>
      </w:r>
      <w:proofErr w:type="spellStart"/>
      <w:r>
        <w:rPr>
          <w:b/>
          <w:bCs/>
          <w:color w:val="000000"/>
        </w:rPr>
        <w:t>В.В.Бабайцевой</w:t>
      </w:r>
      <w:proofErr w:type="spellEnd"/>
      <w:r w:rsidRPr="00AB6D54">
        <w:rPr>
          <w:b/>
          <w:bCs/>
          <w:color w:val="000000"/>
        </w:rPr>
        <w:t>. Образовательная область – русский язык.</w:t>
      </w:r>
    </w:p>
    <w:p w14:paraId="38C0D909" w14:textId="31E7599D" w:rsidR="00AB6D54" w:rsidRPr="00AB6D54" w:rsidRDefault="00AB6D54" w:rsidP="00AB6D54">
      <w:pPr>
        <w:jc w:val="both"/>
        <w:rPr>
          <w:bCs/>
        </w:rPr>
      </w:pPr>
      <w:r w:rsidRPr="00AB6D54">
        <w:rPr>
          <w:bCs/>
        </w:rPr>
        <w:t>Программа курса внеурочной деятельности «</w:t>
      </w:r>
      <w:r w:rsidR="00F314BB">
        <w:rPr>
          <w:bCs/>
        </w:rPr>
        <w:t>Трудные случаи пунктуации</w:t>
      </w:r>
      <w:r w:rsidRPr="00AB6D54">
        <w:rPr>
          <w:bCs/>
        </w:rPr>
        <w:t>»</w:t>
      </w:r>
      <w:r>
        <w:rPr>
          <w:bCs/>
        </w:rPr>
        <w:t xml:space="preserve"> </w:t>
      </w:r>
      <w:r w:rsidRPr="00AB6D54">
        <w:rPr>
          <w:bCs/>
        </w:rPr>
        <w:t>предназначена для учащихся 11 класса и рассчитана на 34 часа. Данный курс имеет</w:t>
      </w:r>
      <w:r>
        <w:rPr>
          <w:bCs/>
        </w:rPr>
        <w:t xml:space="preserve"> </w:t>
      </w:r>
      <w:r w:rsidRPr="00AB6D54">
        <w:rPr>
          <w:bCs/>
        </w:rPr>
        <w:t>практическую направленность и служит дополнением к основному курсу русского</w:t>
      </w:r>
      <w:r>
        <w:rPr>
          <w:bCs/>
        </w:rPr>
        <w:t xml:space="preserve"> </w:t>
      </w:r>
      <w:r w:rsidRPr="00AB6D54">
        <w:rPr>
          <w:bCs/>
        </w:rPr>
        <w:t>языка в 11 классе.</w:t>
      </w:r>
    </w:p>
    <w:p w14:paraId="745B45FE" w14:textId="23CE4EBF" w:rsidR="00AB6D54" w:rsidRPr="00AB6D54" w:rsidRDefault="00AB6D54" w:rsidP="00AB6D54">
      <w:pPr>
        <w:jc w:val="both"/>
        <w:rPr>
          <w:bCs/>
        </w:rPr>
      </w:pPr>
      <w:r w:rsidRPr="00AB6D54">
        <w:rPr>
          <w:bCs/>
        </w:rPr>
        <w:t>Программа направлена на реализацию педагогической идеи формирования у</w:t>
      </w:r>
      <w:r>
        <w:rPr>
          <w:bCs/>
        </w:rPr>
        <w:t xml:space="preserve"> </w:t>
      </w:r>
      <w:r w:rsidRPr="00AB6D54">
        <w:rPr>
          <w:bCs/>
        </w:rPr>
        <w:t>школьников умения учиться. Программа предполагает совершенствование умений и</w:t>
      </w:r>
      <w:r>
        <w:rPr>
          <w:bCs/>
        </w:rPr>
        <w:t xml:space="preserve"> </w:t>
      </w:r>
      <w:r w:rsidRPr="00AB6D54">
        <w:rPr>
          <w:bCs/>
        </w:rPr>
        <w:t>навыков, сформированных содержанием курса изучения русского языка в 5-11</w:t>
      </w:r>
      <w:r>
        <w:rPr>
          <w:bCs/>
        </w:rPr>
        <w:t xml:space="preserve"> </w:t>
      </w:r>
      <w:r w:rsidRPr="00AB6D54">
        <w:rPr>
          <w:bCs/>
        </w:rPr>
        <w:t>классах, акцентируя внимание прежде всего на развитии умений и навыков</w:t>
      </w:r>
      <w:r>
        <w:rPr>
          <w:bCs/>
        </w:rPr>
        <w:t xml:space="preserve"> </w:t>
      </w:r>
      <w:r w:rsidRPr="00AB6D54">
        <w:rPr>
          <w:bCs/>
        </w:rPr>
        <w:t>выполнения заданий повышенной и высокой трудности.</w:t>
      </w:r>
    </w:p>
    <w:p w14:paraId="17F8E561" w14:textId="77777777" w:rsidR="00AB6D54" w:rsidRDefault="00AB6D54" w:rsidP="00AB6D54">
      <w:pPr>
        <w:jc w:val="both"/>
        <w:rPr>
          <w:bCs/>
        </w:rPr>
      </w:pPr>
      <w:r w:rsidRPr="00AB6D54">
        <w:rPr>
          <w:b/>
          <w:bCs/>
        </w:rPr>
        <w:t>Цель программы</w:t>
      </w:r>
      <w:r w:rsidRPr="00AB6D54">
        <w:rPr>
          <w:bCs/>
        </w:rPr>
        <w:t xml:space="preserve"> </w:t>
      </w:r>
    </w:p>
    <w:p w14:paraId="6E294C43" w14:textId="2A02FD75" w:rsidR="00AB6D54" w:rsidRPr="00AB6D54" w:rsidRDefault="00AB6D54" w:rsidP="00AB6D54">
      <w:pPr>
        <w:jc w:val="both"/>
        <w:rPr>
          <w:bCs/>
        </w:rPr>
      </w:pPr>
      <w:r>
        <w:rPr>
          <w:bCs/>
        </w:rPr>
        <w:t xml:space="preserve">Цель </w:t>
      </w:r>
      <w:r w:rsidRPr="00AB6D54">
        <w:rPr>
          <w:bCs/>
        </w:rPr>
        <w:t xml:space="preserve">данного курса </w:t>
      </w:r>
      <w:r>
        <w:rPr>
          <w:bCs/>
        </w:rPr>
        <w:t>-</w:t>
      </w:r>
      <w:r w:rsidRPr="00AB6D54">
        <w:rPr>
          <w:bCs/>
        </w:rPr>
        <w:t xml:space="preserve"> качественная подготовка учащихся 11</w:t>
      </w:r>
      <w:r>
        <w:rPr>
          <w:bCs/>
        </w:rPr>
        <w:t xml:space="preserve"> </w:t>
      </w:r>
      <w:r w:rsidRPr="00AB6D54">
        <w:rPr>
          <w:bCs/>
        </w:rPr>
        <w:t>класса по русскому языку, упорядочив процесс обучения путем алгоритмизации всех</w:t>
      </w:r>
      <w:r>
        <w:rPr>
          <w:bCs/>
        </w:rPr>
        <w:t xml:space="preserve"> </w:t>
      </w:r>
      <w:r w:rsidRPr="00AB6D54">
        <w:rPr>
          <w:bCs/>
        </w:rPr>
        <w:t>правил, орфографических, пунктуационных, речевых.</w:t>
      </w:r>
    </w:p>
    <w:p w14:paraId="415F9B87" w14:textId="7558DCFA" w:rsidR="00AB6D54" w:rsidRPr="00AB6D54" w:rsidRDefault="00AB6D54" w:rsidP="00AB6D54">
      <w:pPr>
        <w:jc w:val="both"/>
        <w:rPr>
          <w:b/>
          <w:bCs/>
        </w:rPr>
      </w:pPr>
      <w:r w:rsidRPr="00AB6D54">
        <w:rPr>
          <w:b/>
          <w:bCs/>
        </w:rPr>
        <w:t>Задачи</w:t>
      </w:r>
      <w:r>
        <w:rPr>
          <w:b/>
          <w:bCs/>
        </w:rPr>
        <w:t xml:space="preserve"> программы</w:t>
      </w:r>
      <w:r w:rsidRPr="00AB6D54">
        <w:rPr>
          <w:b/>
          <w:bCs/>
        </w:rPr>
        <w:t>:</w:t>
      </w:r>
    </w:p>
    <w:p w14:paraId="0BDE672F" w14:textId="716E2CC7" w:rsidR="00AB6D54" w:rsidRPr="00AB6D54" w:rsidRDefault="00AB6D54" w:rsidP="00AB6D54">
      <w:pPr>
        <w:pStyle w:val="aa"/>
        <w:numPr>
          <w:ilvl w:val="0"/>
          <w:numId w:val="40"/>
        </w:numPr>
        <w:jc w:val="both"/>
        <w:rPr>
          <w:bCs/>
        </w:rPr>
      </w:pPr>
      <w:r w:rsidRPr="00AB6D54">
        <w:rPr>
          <w:bCs/>
        </w:rPr>
        <w:t>совершенствование языковой грамотности учащихся, формирование умения</w:t>
      </w:r>
    </w:p>
    <w:p w14:paraId="6E292115" w14:textId="77777777" w:rsidR="00AB6D54" w:rsidRPr="00AB6D54" w:rsidRDefault="00AB6D54" w:rsidP="00AB6D54">
      <w:pPr>
        <w:pStyle w:val="aa"/>
        <w:numPr>
          <w:ilvl w:val="0"/>
          <w:numId w:val="40"/>
        </w:numPr>
        <w:jc w:val="both"/>
        <w:rPr>
          <w:bCs/>
        </w:rPr>
      </w:pPr>
      <w:r w:rsidRPr="00AB6D54">
        <w:rPr>
          <w:bCs/>
        </w:rPr>
        <w:t>выполнять все виды языкового анализа;</w:t>
      </w:r>
    </w:p>
    <w:p w14:paraId="3AE70682" w14:textId="486C88A9" w:rsidR="00AB6D54" w:rsidRPr="00AB6D54" w:rsidRDefault="00AB6D54" w:rsidP="00AB6D54">
      <w:pPr>
        <w:pStyle w:val="aa"/>
        <w:numPr>
          <w:ilvl w:val="0"/>
          <w:numId w:val="40"/>
        </w:numPr>
        <w:jc w:val="both"/>
        <w:rPr>
          <w:bCs/>
        </w:rPr>
      </w:pPr>
      <w:r w:rsidRPr="00AB6D54">
        <w:rPr>
          <w:bCs/>
        </w:rPr>
        <w:t>дифференциация освоения алгоритмов выполнения тестовых и</w:t>
      </w:r>
    </w:p>
    <w:p w14:paraId="4BF18803" w14:textId="77777777" w:rsidR="00AB6D54" w:rsidRPr="00AB6D54" w:rsidRDefault="00AB6D54" w:rsidP="00AB6D54">
      <w:pPr>
        <w:pStyle w:val="aa"/>
        <w:numPr>
          <w:ilvl w:val="0"/>
          <w:numId w:val="40"/>
        </w:numPr>
        <w:jc w:val="both"/>
        <w:rPr>
          <w:bCs/>
        </w:rPr>
      </w:pPr>
      <w:r w:rsidRPr="00AB6D54">
        <w:rPr>
          <w:bCs/>
        </w:rPr>
        <w:t>коммуникативных задач учащимися с разным уровнем языковой подготовки;</w:t>
      </w:r>
    </w:p>
    <w:p w14:paraId="0BFBAC51" w14:textId="4B9100F7" w:rsidR="00AB6D54" w:rsidRPr="00AB6D54" w:rsidRDefault="00AB6D54" w:rsidP="00AB6D54">
      <w:pPr>
        <w:pStyle w:val="aa"/>
        <w:numPr>
          <w:ilvl w:val="0"/>
          <w:numId w:val="40"/>
        </w:numPr>
        <w:jc w:val="both"/>
        <w:rPr>
          <w:bCs/>
        </w:rPr>
      </w:pPr>
      <w:r w:rsidRPr="00AB6D54">
        <w:rPr>
          <w:bCs/>
        </w:rPr>
        <w:t>обучение старшеклассников осознанному выбору правильных ответов при</w:t>
      </w:r>
    </w:p>
    <w:p w14:paraId="510E4F01" w14:textId="77777777" w:rsidR="00AB6D54" w:rsidRPr="00AB6D54" w:rsidRDefault="00AB6D54" w:rsidP="00AB6D54">
      <w:pPr>
        <w:pStyle w:val="aa"/>
        <w:numPr>
          <w:ilvl w:val="0"/>
          <w:numId w:val="40"/>
        </w:numPr>
        <w:jc w:val="both"/>
        <w:rPr>
          <w:bCs/>
        </w:rPr>
      </w:pPr>
      <w:r w:rsidRPr="00AB6D54">
        <w:rPr>
          <w:bCs/>
        </w:rPr>
        <w:t>выполнении тестовых заданий;</w:t>
      </w:r>
    </w:p>
    <w:p w14:paraId="2CF9C051" w14:textId="31CC6122" w:rsidR="00AB6D54" w:rsidRPr="00AB6D54" w:rsidRDefault="00AB6D54" w:rsidP="00AB6D54">
      <w:pPr>
        <w:pStyle w:val="aa"/>
        <w:numPr>
          <w:ilvl w:val="0"/>
          <w:numId w:val="40"/>
        </w:numPr>
        <w:jc w:val="both"/>
        <w:rPr>
          <w:bCs/>
        </w:rPr>
      </w:pPr>
      <w:r w:rsidRPr="00AB6D54">
        <w:rPr>
          <w:bCs/>
        </w:rPr>
        <w:t>освоение стилистического многообразия и практического использования</w:t>
      </w:r>
    </w:p>
    <w:p w14:paraId="0453ACEF" w14:textId="77777777" w:rsidR="00AB6D54" w:rsidRPr="00AB6D54" w:rsidRDefault="00AB6D54" w:rsidP="00AB6D54">
      <w:pPr>
        <w:pStyle w:val="aa"/>
        <w:numPr>
          <w:ilvl w:val="0"/>
          <w:numId w:val="40"/>
        </w:numPr>
        <w:jc w:val="both"/>
        <w:rPr>
          <w:bCs/>
        </w:rPr>
      </w:pPr>
      <w:r w:rsidRPr="00AB6D54">
        <w:rPr>
          <w:bCs/>
        </w:rPr>
        <w:t>художественно-выразительных средств русского языка;</w:t>
      </w:r>
    </w:p>
    <w:p w14:paraId="3C1C633B" w14:textId="152BD18C" w:rsidR="00AB6D54" w:rsidRPr="00AB6D54" w:rsidRDefault="00AB6D54" w:rsidP="00AB6D54">
      <w:pPr>
        <w:pStyle w:val="aa"/>
        <w:numPr>
          <w:ilvl w:val="0"/>
          <w:numId w:val="40"/>
        </w:numPr>
        <w:jc w:val="both"/>
        <w:rPr>
          <w:bCs/>
        </w:rPr>
      </w:pPr>
      <w:r w:rsidRPr="00AB6D54">
        <w:rPr>
          <w:bCs/>
        </w:rPr>
        <w:t>совершенствование лингвистической компетенции выпускников.</w:t>
      </w:r>
    </w:p>
    <w:p w14:paraId="30EA644E" w14:textId="77777777" w:rsidR="00F314BB" w:rsidRPr="00F314BB" w:rsidRDefault="00F314BB" w:rsidP="00F314BB">
      <w:pPr>
        <w:ind w:firstLine="709"/>
        <w:jc w:val="both"/>
        <w:rPr>
          <w:bCs/>
        </w:rPr>
      </w:pPr>
      <w:r w:rsidRPr="00F314BB">
        <w:rPr>
          <w:bCs/>
        </w:rPr>
        <w:t>В современной школе, когда приоритеты отданы развивающему обучению, основными средствами развития стали обучение преобразующей и оценивающей деятельности.</w:t>
      </w:r>
    </w:p>
    <w:p w14:paraId="267E9FB9" w14:textId="2F46506F" w:rsidR="00F314BB" w:rsidRPr="00F314BB" w:rsidRDefault="00F314BB" w:rsidP="00F314BB">
      <w:pPr>
        <w:ind w:firstLine="709"/>
        <w:jc w:val="both"/>
        <w:rPr>
          <w:bCs/>
        </w:rPr>
      </w:pPr>
      <w:r w:rsidRPr="00F314BB">
        <w:rPr>
          <w:bCs/>
        </w:rPr>
        <w:t>Преобразующая деятельность требует логически-словесной переработки готовых</w:t>
      </w:r>
      <w:r>
        <w:rPr>
          <w:bCs/>
        </w:rPr>
        <w:t xml:space="preserve"> </w:t>
      </w:r>
      <w:r w:rsidRPr="00F314BB">
        <w:rPr>
          <w:bCs/>
        </w:rPr>
        <w:t>заданий: составление плана, конспекта, тезисов, объединения нескольких источников, которые по идейному и фактическому содержанию не противоречат друг другу. Под оценивающей деятельностью понимают умение оценивать ответы, письменные работы товарищей и произведения других авторов. Работа над решением заданий ЕГЭ тоже является элементом развивающего обучения. Она учит осознанно находить верный ответ, анализируя и комментируя свой вариант решения поставленной задачи.</w:t>
      </w:r>
    </w:p>
    <w:p w14:paraId="4EEE3B45" w14:textId="2C881C6A" w:rsidR="00F314BB" w:rsidRPr="00F314BB" w:rsidRDefault="00F314BB" w:rsidP="00F314BB">
      <w:pPr>
        <w:ind w:firstLine="709"/>
        <w:jc w:val="both"/>
        <w:rPr>
          <w:bCs/>
        </w:rPr>
      </w:pPr>
      <w:r w:rsidRPr="00F314BB">
        <w:rPr>
          <w:bCs/>
        </w:rPr>
        <w:t>Развитие личности невозможно без умения выражать свои мысли и чувства – и устно, и письменно. А развитие личности – это необходимая предпосылка решения социальных и экономических задач. Таким образом, научить решать задания ЕГЭ по русскому языку – одна из актуальных проблем современной школы, и этот навык необходим каждому культурному человеку. Программа внеурочной деятельности по русскому языку «</w:t>
      </w:r>
      <w:r>
        <w:rPr>
          <w:bCs/>
        </w:rPr>
        <w:t>Трудные случаи пунктуации</w:t>
      </w:r>
      <w:r w:rsidRPr="00F314BB">
        <w:rPr>
          <w:bCs/>
        </w:rPr>
        <w:t>» будет полезна любому выпускнику школы.</w:t>
      </w:r>
    </w:p>
    <w:p w14:paraId="2464B3C3" w14:textId="77777777" w:rsidR="00F314BB" w:rsidRPr="00F314BB" w:rsidRDefault="00F314BB" w:rsidP="00F314BB">
      <w:pPr>
        <w:ind w:firstLine="709"/>
        <w:jc w:val="both"/>
        <w:rPr>
          <w:b/>
          <w:bCs/>
        </w:rPr>
      </w:pPr>
      <w:r w:rsidRPr="00F314BB">
        <w:rPr>
          <w:b/>
          <w:bCs/>
        </w:rPr>
        <w:t>Формы контроля на уроке:</w:t>
      </w:r>
    </w:p>
    <w:p w14:paraId="465116AF" w14:textId="77777777" w:rsidR="00F314BB" w:rsidRPr="00F314BB" w:rsidRDefault="00F314BB" w:rsidP="00F314BB">
      <w:pPr>
        <w:ind w:firstLine="709"/>
        <w:jc w:val="both"/>
        <w:rPr>
          <w:bCs/>
        </w:rPr>
      </w:pPr>
      <w:r w:rsidRPr="00F314BB">
        <w:rPr>
          <w:bCs/>
        </w:rPr>
        <w:t>- зачет, контрольные тесты.</w:t>
      </w:r>
    </w:p>
    <w:p w14:paraId="2FDFFF0F" w14:textId="77777777" w:rsidR="00F314BB" w:rsidRPr="00F314BB" w:rsidRDefault="00F314BB" w:rsidP="00F314BB">
      <w:pPr>
        <w:ind w:firstLine="709"/>
        <w:jc w:val="both"/>
        <w:rPr>
          <w:b/>
          <w:bCs/>
        </w:rPr>
      </w:pPr>
      <w:r w:rsidRPr="00F314BB">
        <w:rPr>
          <w:b/>
          <w:bCs/>
        </w:rPr>
        <w:t>Формы промежуточной аттестации:</w:t>
      </w:r>
    </w:p>
    <w:p w14:paraId="44F8DB1D" w14:textId="3F48A0DD" w:rsidR="00F314BB" w:rsidRDefault="00F314BB" w:rsidP="00F314BB">
      <w:pPr>
        <w:ind w:firstLine="709"/>
        <w:jc w:val="both"/>
        <w:rPr>
          <w:b/>
          <w:bCs/>
        </w:rPr>
      </w:pPr>
      <w:r w:rsidRPr="00F314BB">
        <w:rPr>
          <w:bCs/>
        </w:rPr>
        <w:t xml:space="preserve"> – контрольная работа в тестовой форме</w:t>
      </w:r>
    </w:p>
    <w:p w14:paraId="5F8528CF" w14:textId="6CA38068" w:rsidR="00A93B8D" w:rsidRPr="005F1C16" w:rsidRDefault="00A93B8D" w:rsidP="00F314BB">
      <w:pPr>
        <w:ind w:firstLine="709"/>
        <w:jc w:val="center"/>
      </w:pPr>
      <w:r w:rsidRPr="005F1C16">
        <w:rPr>
          <w:b/>
          <w:bCs/>
        </w:rPr>
        <w:t>ПЛАНИРУЕМЫЕ РЕЗУЛЬТАТЫ КУРСА</w:t>
      </w:r>
    </w:p>
    <w:p w14:paraId="127B6877" w14:textId="77777777" w:rsidR="00A93B8D" w:rsidRPr="005F1C16" w:rsidRDefault="00A93B8D" w:rsidP="00F314BB">
      <w:pPr>
        <w:autoSpaceDE w:val="0"/>
        <w:autoSpaceDN w:val="0"/>
        <w:adjustRightInd w:val="0"/>
        <w:ind w:firstLine="709"/>
        <w:jc w:val="center"/>
        <w:rPr>
          <w:rFonts w:eastAsia="OfficinaSansMediumITC-Regular"/>
          <w:b/>
        </w:rPr>
      </w:pPr>
      <w:r w:rsidRPr="005F1C16">
        <w:rPr>
          <w:rFonts w:eastAsia="OfficinaSansMediumITC-Regular"/>
          <w:b/>
        </w:rPr>
        <w:t>ЛИЧНОСТНЫЕ РЕЗУЛЬТАТЫ</w:t>
      </w:r>
    </w:p>
    <w:p w14:paraId="236359D9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 xml:space="preserve">Личностные результаты освоения курса внеурочной деятельности по русскому языку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</w:t>
      </w:r>
      <w:r w:rsidRPr="005F1C16">
        <w:rPr>
          <w:rFonts w:eastAsia="OfficinaSansMediumITC-Regular"/>
        </w:rPr>
        <w:lastRenderedPageBreak/>
        <w:t>способствуют процессам самопознания, самовоспитания и саморазвития, формирования внутренней позиции личности.</w:t>
      </w:r>
    </w:p>
    <w:p w14:paraId="357AB1A6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Личностные результаты освоения курса внеурочной деятельности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3EFE02A6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Патриотического воспитания:</w:t>
      </w:r>
    </w:p>
    <w:p w14:paraId="31B86FE0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0BA8A87D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Гражданского воспитания:</w:t>
      </w:r>
    </w:p>
    <w:p w14:paraId="60547B28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5F1C16">
        <w:rPr>
          <w:rFonts w:eastAsia="OfficinaSansMediumITC-Regular"/>
        </w:rPr>
        <w:t>волонтёрство</w:t>
      </w:r>
      <w:proofErr w:type="spellEnd"/>
      <w:r w:rsidRPr="005F1C16">
        <w:rPr>
          <w:rFonts w:eastAsia="OfficinaSansMediumITC-Regular"/>
        </w:rPr>
        <w:t>).</w:t>
      </w:r>
    </w:p>
    <w:p w14:paraId="24058CC4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Духовно-нравственного воспитания:</w:t>
      </w:r>
    </w:p>
    <w:p w14:paraId="03F60FE0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11CBC198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Эстетического воспитания:</w:t>
      </w:r>
    </w:p>
    <w:p w14:paraId="50CEA70E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14:paraId="22EB9ED4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Ценности научного познания:</w:t>
      </w:r>
    </w:p>
    <w:p w14:paraId="4438DD38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</w:t>
      </w:r>
    </w:p>
    <w:p w14:paraId="548B7BA5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6133BAB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2AE4B09E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14:paraId="2258584B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Трудового воспитания:</w:t>
      </w:r>
    </w:p>
    <w:p w14:paraId="3240063F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</w:t>
      </w:r>
    </w:p>
    <w:p w14:paraId="5D3C5FEC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14:paraId="7038D40C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Экологического воспитания:</w:t>
      </w:r>
    </w:p>
    <w:p w14:paraId="4F2BBF1A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</w:t>
      </w:r>
    </w:p>
    <w:p w14:paraId="5C4F3444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деятельности экологической направленности.</w:t>
      </w:r>
    </w:p>
    <w:p w14:paraId="6594FD27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Адаптации обучающегося к изменяющимся условиям социальной и природной среды:</w:t>
      </w:r>
    </w:p>
    <w:p w14:paraId="1FC0A2F4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</w:t>
      </w:r>
      <w:r w:rsidRPr="005F1C16">
        <w:rPr>
          <w:rFonts w:eastAsia="OfficinaSansMediumITC-Regular"/>
        </w:rPr>
        <w:lastRenderedPageBreak/>
        <w:t>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сложившей-</w:t>
      </w:r>
      <w:proofErr w:type="spellStart"/>
      <w:r w:rsidRPr="005F1C16">
        <w:rPr>
          <w:rFonts w:eastAsia="OfficinaSansMediumITC-Regular"/>
        </w:rPr>
        <w:t>ся</w:t>
      </w:r>
      <w:proofErr w:type="spellEnd"/>
      <w:r w:rsidRPr="005F1C16">
        <w:rPr>
          <w:rFonts w:eastAsia="OfficinaSansMediumITC-Regular"/>
        </w:rPr>
        <w:t xml:space="preserve"> ситуации; быть готовым действовать в отсутствие гарантий успеха.</w:t>
      </w:r>
    </w:p>
    <w:p w14:paraId="3C381FB1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BookITC"/>
          <w:b/>
        </w:rPr>
      </w:pPr>
      <w:r w:rsidRPr="005F1C16">
        <w:rPr>
          <w:rFonts w:eastAsia="OfficinaSansBookITC"/>
          <w:b/>
        </w:rPr>
        <w:t>МЕТАПРЕДМЕТНЫЕ РЕЗУЛЬТАТЫ</w:t>
      </w:r>
    </w:p>
    <w:p w14:paraId="502493DB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1. Овладение универсальными познавательными действиями</w:t>
      </w:r>
    </w:p>
    <w:p w14:paraId="26490822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Базовые логические действия:</w:t>
      </w:r>
    </w:p>
    <w:p w14:paraId="5AC9D671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выявлять и характеризовать существенные признаки языковых единиц, языковых явлений и процессов;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C34A1F1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Базовые исследовательские действия:</w:t>
      </w:r>
    </w:p>
    <w:p w14:paraId="5A355BD0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использовать вопросы как исследовательский инструмент познания в языковом образовании; формулировать вопросы, фиксирующие несоответствие между реальным и желательным состоянием ситуации, и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 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прогнозировать возможное дальнейшее развитие языковых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C101C6B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Работа с информацией:</w:t>
      </w:r>
    </w:p>
    <w:p w14:paraId="211F1741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выбирать, анализировать, интерпретировать, обобщать и систематизировать информацию, представленную в текстах, таблицах, схемах;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 использовать смысловое чтение для извлечения, обобщения и систематизации информации из одного или нескольких </w:t>
      </w:r>
      <w:proofErr w:type="spellStart"/>
      <w:r w:rsidRPr="005F1C16">
        <w:rPr>
          <w:rFonts w:eastAsia="OfficinaSansMediumITC-Regular"/>
        </w:rPr>
        <w:t>ис</w:t>
      </w:r>
      <w:proofErr w:type="spellEnd"/>
      <w:r w:rsidRPr="005F1C16">
        <w:rPr>
          <w:rFonts w:eastAsia="OfficinaSansMediumITC-Regular"/>
        </w:rPr>
        <w:t>-</w:t>
      </w:r>
    </w:p>
    <w:p w14:paraId="40CBDF0C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proofErr w:type="spellStart"/>
      <w:r w:rsidRPr="005F1C16">
        <w:rPr>
          <w:rFonts w:eastAsia="OfficinaSansMediumITC-Regular"/>
        </w:rPr>
        <w:t>точников</w:t>
      </w:r>
      <w:proofErr w:type="spellEnd"/>
      <w:r w:rsidRPr="005F1C16">
        <w:rPr>
          <w:rFonts w:eastAsia="OfficinaSansMediumITC-Regular"/>
        </w:rPr>
        <w:t xml:space="preserve"> с учётом поставленных целей;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8389F4E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оценивать надёжность информации по критериям, предложенным учителем или сформулированным самостоятельно; эффективно запоминать и систематизировать информацию.</w:t>
      </w:r>
    </w:p>
    <w:p w14:paraId="5F446C45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2. Овладение универсальными коммуникативными действиями</w:t>
      </w:r>
    </w:p>
    <w:p w14:paraId="5EFA7359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Общение:</w:t>
      </w:r>
    </w:p>
    <w:p w14:paraId="492806D5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</w:t>
      </w:r>
      <w:proofErr w:type="spellStart"/>
      <w:r w:rsidRPr="005F1C16">
        <w:rPr>
          <w:rFonts w:eastAsia="OfficinaSansMediumITC-Regular"/>
        </w:rPr>
        <w:t>участни</w:t>
      </w:r>
      <w:proofErr w:type="spellEnd"/>
      <w:r w:rsidRPr="005F1C16">
        <w:rPr>
          <w:rFonts w:eastAsia="OfficinaSansMediumITC-Regular"/>
        </w:rPr>
        <w:t xml:space="preserve">-ков диалога, обнаруживать различие и сходство позиций; публично представлять результаты проведённого языкового анализа, выполненного лингвистического эксперимента, </w:t>
      </w:r>
      <w:proofErr w:type="spellStart"/>
      <w:r w:rsidRPr="005F1C16">
        <w:rPr>
          <w:rFonts w:eastAsia="OfficinaSansMediumITC-Regular"/>
        </w:rPr>
        <w:t>иссле-дования</w:t>
      </w:r>
      <w:proofErr w:type="spellEnd"/>
      <w:r w:rsidRPr="005F1C16">
        <w:rPr>
          <w:rFonts w:eastAsia="OfficinaSansMediumITC-Regular"/>
        </w:rPr>
        <w:t>, проекта;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F9AE9A1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Совместная деятельность (сотрудничество):</w:t>
      </w:r>
    </w:p>
    <w:p w14:paraId="15018D92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</w:t>
      </w:r>
    </w:p>
    <w:p w14:paraId="77A0E9D6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команды, участвовать в групповых формах работы (обсуждения, обмен мнениями, «мозговой штурм» и иные);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7337A1BD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  <w:b/>
        </w:rPr>
      </w:pPr>
      <w:r w:rsidRPr="005F1C16">
        <w:rPr>
          <w:rFonts w:eastAsia="OfficinaSansMediumITC-Regular"/>
          <w:b/>
        </w:rPr>
        <w:t>3. Овладение универсальными регулятивными действиями</w:t>
      </w:r>
    </w:p>
    <w:p w14:paraId="3844B830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Самоорганизация:</w:t>
      </w:r>
    </w:p>
    <w:p w14:paraId="3F5ACBE6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 группе, принятие решения группой);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делать выбор и брать ответственность за решение.</w:t>
      </w:r>
    </w:p>
    <w:p w14:paraId="194D14D1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/>
          <w:iCs/>
        </w:rPr>
      </w:pPr>
      <w:r w:rsidRPr="005F1C16">
        <w:rPr>
          <w:rFonts w:eastAsia="SchoolBookSanPin-BoldItalic"/>
          <w:b/>
          <w:bCs/>
          <w:i/>
          <w:iCs/>
        </w:rPr>
        <w:t>Самоконтроль (рефлексия):</w:t>
      </w:r>
    </w:p>
    <w:p w14:paraId="3D245CBC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 xml:space="preserve">владеть разными способами самоконтроля (в том числе речевого), </w:t>
      </w:r>
      <w:proofErr w:type="spellStart"/>
      <w:r w:rsidRPr="005F1C16">
        <w:rPr>
          <w:rFonts w:eastAsia="OfficinaSansMediumITC-Regular"/>
        </w:rPr>
        <w:t>самомотивации</w:t>
      </w:r>
      <w:proofErr w:type="spellEnd"/>
      <w:r w:rsidRPr="005F1C16">
        <w:rPr>
          <w:rFonts w:eastAsia="OfficinaSansMediumITC-Regular"/>
        </w:rPr>
        <w:t xml:space="preserve"> и рефлексии; давать адекватную оценку учебной ситуации и предлагать план её </w:t>
      </w:r>
      <w:proofErr w:type="spellStart"/>
      <w:r w:rsidRPr="005F1C16">
        <w:rPr>
          <w:rFonts w:eastAsia="OfficinaSansMediumITC-Regular"/>
        </w:rPr>
        <w:t>изменения;предвидеть</w:t>
      </w:r>
      <w:proofErr w:type="spellEnd"/>
      <w:r w:rsidRPr="005F1C16">
        <w:rPr>
          <w:rFonts w:eastAsia="OfficinaSansMediumITC-Regular"/>
        </w:rPr>
        <w:t xml:space="preserve"> трудности, которые могут возникнуть при решении учебной задачи, и адаптировать решение к меняющимся обстоятельствам; объяснять причины достижения </w:t>
      </w:r>
      <w:r w:rsidRPr="005F1C16">
        <w:rPr>
          <w:rFonts w:eastAsia="OfficinaSansMediumITC-Regular"/>
        </w:rPr>
        <w:lastRenderedPageBreak/>
        <w:t>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14:paraId="370664B9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Эмоциональный интеллект:</w:t>
      </w:r>
    </w:p>
    <w:p w14:paraId="0B52F18A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развивать способность управлять собственными эмоциями и эмоциями других; 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14:paraId="0808F6EE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SchoolBookSanPin-BoldItalic"/>
          <w:b/>
          <w:bCs/>
          <w:iCs/>
        </w:rPr>
      </w:pPr>
      <w:r w:rsidRPr="005F1C16">
        <w:rPr>
          <w:rFonts w:eastAsia="SchoolBookSanPin-BoldItalic"/>
          <w:b/>
          <w:bCs/>
          <w:iCs/>
        </w:rPr>
        <w:t>Принятие себя и других:</w:t>
      </w:r>
    </w:p>
    <w:p w14:paraId="5AF5B9FD" w14:textId="77777777" w:rsidR="00A93B8D" w:rsidRPr="005F1C16" w:rsidRDefault="00A93B8D" w:rsidP="001D388B">
      <w:pPr>
        <w:autoSpaceDE w:val="0"/>
        <w:autoSpaceDN w:val="0"/>
        <w:adjustRightInd w:val="0"/>
        <w:ind w:firstLine="709"/>
        <w:jc w:val="both"/>
        <w:rPr>
          <w:rFonts w:eastAsia="OfficinaSansMediumITC-Regular"/>
        </w:rPr>
      </w:pPr>
      <w:r w:rsidRPr="005F1C16">
        <w:rPr>
          <w:rFonts w:eastAsia="OfficinaSansMediumITC-Regular"/>
        </w:rPr>
        <w:t>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</w:t>
      </w:r>
    </w:p>
    <w:p w14:paraId="1FECFB39" w14:textId="77777777" w:rsidR="00A93B8D" w:rsidRPr="00120E09" w:rsidRDefault="00A93B8D" w:rsidP="001D388B">
      <w:pPr>
        <w:shd w:val="clear" w:color="auto" w:fill="FFFFFF"/>
        <w:ind w:firstLine="709"/>
        <w:jc w:val="both"/>
        <w:rPr>
          <w:color w:val="000000"/>
        </w:rPr>
      </w:pPr>
      <w:r w:rsidRPr="00120E09">
        <w:rPr>
          <w:b/>
          <w:bCs/>
          <w:iCs/>
          <w:color w:val="000000"/>
        </w:rPr>
        <w:t>Предметными результатами</w:t>
      </w:r>
      <w:r w:rsidRPr="00120E09">
        <w:rPr>
          <w:color w:val="000000"/>
        </w:rPr>
        <w:t> освоения выпускниками основной школы программы по русскому (родному) языку являются:</w:t>
      </w:r>
    </w:p>
    <w:p w14:paraId="616E8B27" w14:textId="77777777" w:rsidR="00A93B8D" w:rsidRPr="00120E09" w:rsidRDefault="00A93B8D" w:rsidP="001D388B">
      <w:pPr>
        <w:shd w:val="clear" w:color="auto" w:fill="FFFFFF"/>
        <w:ind w:firstLine="709"/>
        <w:jc w:val="both"/>
        <w:rPr>
          <w:color w:val="000000"/>
        </w:rPr>
      </w:pPr>
      <w:r w:rsidRPr="00120E09">
        <w:rPr>
          <w:color w:val="000000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14:paraId="68DD4203" w14:textId="77777777" w:rsidR="00A93B8D" w:rsidRPr="00120E09" w:rsidRDefault="00A93B8D" w:rsidP="001D388B">
      <w:pPr>
        <w:shd w:val="clear" w:color="auto" w:fill="FFFFFF"/>
        <w:ind w:firstLine="709"/>
        <w:jc w:val="both"/>
        <w:rPr>
          <w:color w:val="000000"/>
        </w:rPr>
      </w:pPr>
      <w:r w:rsidRPr="00120E09">
        <w:rPr>
          <w:color w:val="000000"/>
        </w:rPr>
        <w:t>2) понимание места родного языка в системе гуманитарных наук и его роли в образовании в целом;</w:t>
      </w:r>
    </w:p>
    <w:p w14:paraId="0B3A6E0C" w14:textId="77777777" w:rsidR="00A93B8D" w:rsidRPr="00120E09" w:rsidRDefault="00A93B8D" w:rsidP="001D388B">
      <w:pPr>
        <w:shd w:val="clear" w:color="auto" w:fill="FFFFFF"/>
        <w:ind w:firstLine="709"/>
        <w:jc w:val="both"/>
        <w:rPr>
          <w:color w:val="000000"/>
        </w:rPr>
      </w:pPr>
      <w:r w:rsidRPr="00120E09">
        <w:rPr>
          <w:color w:val="000000"/>
        </w:rPr>
        <w:t>3) усвоение основ научных знаний о родном языке; понимание взаимосвязи его уровней и единиц;</w:t>
      </w:r>
    </w:p>
    <w:p w14:paraId="5B9C66A0" w14:textId="77777777" w:rsidR="00A93B8D" w:rsidRPr="00120E09" w:rsidRDefault="00A93B8D" w:rsidP="001D388B">
      <w:pPr>
        <w:shd w:val="clear" w:color="auto" w:fill="FFFFFF"/>
        <w:ind w:firstLine="709"/>
        <w:jc w:val="both"/>
        <w:rPr>
          <w:color w:val="000000"/>
        </w:rPr>
      </w:pPr>
      <w:r w:rsidRPr="00120E09">
        <w:rPr>
          <w:color w:val="000000"/>
        </w:rPr>
        <w:t>4) освоение базовых понятий лингвистики и ее основных разделов: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14:paraId="1A19DEAB" w14:textId="77777777" w:rsidR="00A93B8D" w:rsidRPr="00120E09" w:rsidRDefault="00A93B8D" w:rsidP="001D388B">
      <w:pPr>
        <w:shd w:val="clear" w:color="auto" w:fill="FFFFFF"/>
        <w:ind w:firstLine="709"/>
        <w:jc w:val="both"/>
        <w:rPr>
          <w:color w:val="000000"/>
        </w:rPr>
      </w:pPr>
      <w:r w:rsidRPr="00120E09">
        <w:rPr>
          <w:color w:val="000000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14:paraId="6D801817" w14:textId="77777777" w:rsidR="00A93B8D" w:rsidRPr="00120E09" w:rsidRDefault="00A93B8D" w:rsidP="001D388B">
      <w:pPr>
        <w:shd w:val="clear" w:color="auto" w:fill="FFFFFF"/>
        <w:ind w:firstLine="709"/>
        <w:jc w:val="both"/>
        <w:rPr>
          <w:color w:val="000000"/>
        </w:rPr>
      </w:pPr>
      <w:r w:rsidRPr="00120E09">
        <w:rPr>
          <w:color w:val="000000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14:paraId="66291F9E" w14:textId="77777777" w:rsidR="00A93B8D" w:rsidRPr="00120E09" w:rsidRDefault="00A93B8D" w:rsidP="001D388B">
      <w:pPr>
        <w:shd w:val="clear" w:color="auto" w:fill="FFFFFF"/>
        <w:ind w:firstLine="709"/>
        <w:jc w:val="both"/>
        <w:rPr>
          <w:color w:val="000000"/>
        </w:rPr>
      </w:pPr>
      <w:r w:rsidRPr="00120E09">
        <w:rPr>
          <w:color w:val="000000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14:paraId="52AED494" w14:textId="77777777" w:rsidR="00A93B8D" w:rsidRPr="00120E09" w:rsidRDefault="00A93B8D" w:rsidP="001D388B">
      <w:pPr>
        <w:shd w:val="clear" w:color="auto" w:fill="FFFFFF"/>
        <w:ind w:firstLine="709"/>
        <w:jc w:val="both"/>
        <w:rPr>
          <w:color w:val="000000"/>
        </w:rPr>
      </w:pPr>
      <w:r w:rsidRPr="00120E09">
        <w:rPr>
          <w:color w:val="000000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14:paraId="181E05FD" w14:textId="77777777" w:rsidR="00A93B8D" w:rsidRPr="00F76483" w:rsidRDefault="00A93B8D" w:rsidP="001D388B">
      <w:pPr>
        <w:shd w:val="clear" w:color="auto" w:fill="FFFFFF"/>
        <w:ind w:firstLine="709"/>
        <w:jc w:val="both"/>
        <w:rPr>
          <w:color w:val="000000"/>
        </w:rPr>
      </w:pPr>
      <w:r w:rsidRPr="00120E09">
        <w:rPr>
          <w:color w:val="000000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14:paraId="52D874AE" w14:textId="77777777" w:rsidR="00AC49B7" w:rsidRPr="00404838" w:rsidRDefault="00AC49B7" w:rsidP="001D388B">
      <w:pPr>
        <w:ind w:firstLine="709"/>
        <w:contextualSpacing/>
        <w:jc w:val="both"/>
        <w:rPr>
          <w:b/>
        </w:rPr>
      </w:pPr>
      <w:r>
        <w:rPr>
          <w:b/>
        </w:rPr>
        <w:t xml:space="preserve">СОДЕРЖАНИЕ УЧЕБНОГО МАТЕРИАЛА </w:t>
      </w:r>
    </w:p>
    <w:p w14:paraId="550112C6" w14:textId="77777777" w:rsidR="0068442F" w:rsidRDefault="0037518A" w:rsidP="001D388B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О языке</w:t>
      </w:r>
    </w:p>
    <w:p w14:paraId="253A0E6C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Систематизация знаний по следующим разделам русского языка.</w:t>
      </w:r>
    </w:p>
    <w:p w14:paraId="3F480C91" w14:textId="51C67256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eastAsia="Times New Roman" w:hAnsi="Times New Roman"/>
          <w:position w:val="6"/>
          <w:sz w:val="24"/>
          <w:szCs w:val="24"/>
          <w:lang w:eastAsia="ru-RU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 xml:space="preserve">Морфология и орфография </w:t>
      </w:r>
      <w:r w:rsidR="00F314BB">
        <w:rPr>
          <w:rFonts w:ascii="Times New Roman" w:hAnsi="Times New Roman"/>
          <w:position w:val="6"/>
          <w:sz w:val="24"/>
          <w:szCs w:val="24"/>
        </w:rPr>
        <w:t>(2</w:t>
      </w:r>
      <w:r w:rsidRPr="009E40A2">
        <w:rPr>
          <w:rFonts w:ascii="Times New Roman" w:hAnsi="Times New Roman"/>
          <w:position w:val="6"/>
          <w:sz w:val="24"/>
          <w:szCs w:val="24"/>
        </w:rPr>
        <w:t xml:space="preserve"> ч)</w:t>
      </w:r>
    </w:p>
    <w:p w14:paraId="4A16ED84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E40A2">
        <w:rPr>
          <w:rFonts w:ascii="Times New Roman" w:hAnsi="Times New Roman"/>
          <w:sz w:val="24"/>
          <w:szCs w:val="24"/>
        </w:rPr>
        <w:t xml:space="preserve">Самостоятельные (знаменательные) части речи. Общее грамматическое значение, морфологические и синтаксические свойства имени существительного, имени </w:t>
      </w:r>
      <w:r w:rsidRPr="009E40A2">
        <w:rPr>
          <w:rFonts w:ascii="Times New Roman" w:hAnsi="Times New Roman"/>
          <w:sz w:val="24"/>
          <w:szCs w:val="24"/>
        </w:rPr>
        <w:lastRenderedPageBreak/>
        <w:t xml:space="preserve">прилагательного, имени числительного, местоимения, глагола, наречия. Место причастия, деепричастия, слов категории состояния в системе частей речи. Служебные части речи, их разряды по значению, структуре и синтаксическому употреблению. Использование словарей грамматических трудностей в речевой практике. Трудные случаи правописания наречий, предлогов, частиц. Трудные случаи правописания приставок. Правописание разделительного ь и ъ знаков, ы и </w:t>
      </w:r>
      <w:proofErr w:type="spellStart"/>
      <w:r w:rsidRPr="009E40A2">
        <w:rPr>
          <w:rFonts w:ascii="Times New Roman" w:hAnsi="Times New Roman"/>
          <w:sz w:val="24"/>
          <w:szCs w:val="24"/>
        </w:rPr>
        <w:t>и</w:t>
      </w:r>
      <w:proofErr w:type="spellEnd"/>
      <w:r w:rsidRPr="009E40A2">
        <w:rPr>
          <w:rFonts w:ascii="Times New Roman" w:hAnsi="Times New Roman"/>
          <w:sz w:val="24"/>
          <w:szCs w:val="24"/>
        </w:rPr>
        <w:t xml:space="preserve"> после приставок. Правописание суффиксов прилагательных, причастий и     окончаний глаголов.</w:t>
      </w:r>
    </w:p>
    <w:p w14:paraId="6CA2CECC" w14:textId="4DC10A3D" w:rsidR="00F43C94" w:rsidRPr="009E40A2" w:rsidRDefault="00914D23" w:rsidP="001D388B">
      <w:pPr>
        <w:pStyle w:val="a7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Синтаксис и пунктуация (</w:t>
      </w:r>
      <w:r w:rsidR="00F314BB">
        <w:rPr>
          <w:rFonts w:ascii="Times New Roman" w:hAnsi="Times New Roman"/>
          <w:sz w:val="24"/>
          <w:szCs w:val="24"/>
        </w:rPr>
        <w:t>31</w:t>
      </w:r>
      <w:r w:rsidR="00F43C94" w:rsidRPr="009E40A2">
        <w:rPr>
          <w:rFonts w:ascii="Times New Roman" w:hAnsi="Times New Roman"/>
          <w:sz w:val="24"/>
          <w:szCs w:val="24"/>
        </w:rPr>
        <w:t xml:space="preserve"> ч)</w:t>
      </w:r>
    </w:p>
    <w:p w14:paraId="3CE44CE3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E40A2">
        <w:rPr>
          <w:rFonts w:ascii="Times New Roman" w:hAnsi="Times New Roman"/>
          <w:sz w:val="24"/>
          <w:szCs w:val="24"/>
        </w:rPr>
        <w:t>Роль пунктуации в письменном общении. Принципы и функции русской пунктуации</w:t>
      </w:r>
    </w:p>
    <w:p w14:paraId="1D668625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E40A2">
        <w:rPr>
          <w:rFonts w:ascii="Times New Roman" w:hAnsi="Times New Roman"/>
          <w:sz w:val="24"/>
          <w:szCs w:val="24"/>
        </w:rPr>
        <w:t>Синтаксис как раздел грамматики. Словосочетание и предложение как единицы синтаксиса. Виды связи в словосочетании. 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 Структурные типы простых предложений: двусоставные и односоставные, распространённые и нераспространённые, предложения осложнённой и неосложнённой структуры, полные и неполные. Виды односоставных предложений.</w:t>
      </w:r>
    </w:p>
    <w:p w14:paraId="0134FF94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eastAsia="Times New Roman" w:hAnsi="Times New Roman"/>
          <w:position w:val="6"/>
          <w:sz w:val="24"/>
          <w:szCs w:val="24"/>
          <w:lang w:eastAsia="ru-RU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 xml:space="preserve">Предложения осложнённой структуры. Однородные члены предложения, обособленные члены предложения, обращение, вводные и вставные </w:t>
      </w:r>
      <w:proofErr w:type="spellStart"/>
      <w:proofErr w:type="gramStart"/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конструкции.Классификация</w:t>
      </w:r>
      <w:proofErr w:type="spellEnd"/>
      <w:proofErr w:type="gramEnd"/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 xml:space="preserve"> сложных предложений. Средства выражения синтаксических отношений между частями сложного предложения. Сложные предложения союзные (сложносочинённые, сложноподчинённые) и бессоюзные. Сложные предложения с различными видами </w:t>
      </w:r>
      <w:proofErr w:type="spellStart"/>
      <w:proofErr w:type="gramStart"/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связи.Проведение</w:t>
      </w:r>
      <w:proofErr w:type="spellEnd"/>
      <w:proofErr w:type="gramEnd"/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 xml:space="preserve">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Применение синтаксических знаний и умений в практике правописания.</w:t>
      </w:r>
    </w:p>
    <w:p w14:paraId="693D84D7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eastAsia="Times New Roman" w:hAnsi="Times New Roman"/>
          <w:position w:val="6"/>
          <w:sz w:val="24"/>
          <w:szCs w:val="24"/>
          <w:lang w:eastAsia="ru-RU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Пунктуация как система правил правописания.</w:t>
      </w:r>
    </w:p>
    <w:p w14:paraId="781E0F29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eastAsia="Times New Roman" w:hAnsi="Times New Roman"/>
          <w:position w:val="6"/>
          <w:sz w:val="24"/>
          <w:szCs w:val="24"/>
          <w:lang w:eastAsia="ru-RU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Знаки препинания и их функции. Одиночные и парные знаки препинания.</w:t>
      </w:r>
    </w:p>
    <w:p w14:paraId="34388225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eastAsia="Times New Roman" w:hAnsi="Times New Roman"/>
          <w:position w:val="6"/>
          <w:sz w:val="24"/>
          <w:szCs w:val="24"/>
          <w:lang w:eastAsia="ru-RU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Знаки препинания в конце предложения.</w:t>
      </w:r>
    </w:p>
    <w:p w14:paraId="76E58ECB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eastAsia="Times New Roman" w:hAnsi="Times New Roman"/>
          <w:position w:val="6"/>
          <w:sz w:val="24"/>
          <w:szCs w:val="24"/>
          <w:lang w:eastAsia="ru-RU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Знаки препинания в простом неосложнённом предложении.</w:t>
      </w:r>
    </w:p>
    <w:p w14:paraId="5FA3FB47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eastAsia="Times New Roman" w:hAnsi="Times New Roman"/>
          <w:position w:val="6"/>
          <w:sz w:val="24"/>
          <w:szCs w:val="24"/>
          <w:lang w:eastAsia="ru-RU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Знаки препинания в простом осложнённом предложении.</w:t>
      </w:r>
    </w:p>
    <w:p w14:paraId="30EBC49C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eastAsia="Times New Roman" w:hAnsi="Times New Roman"/>
          <w:position w:val="6"/>
          <w:sz w:val="24"/>
          <w:szCs w:val="24"/>
          <w:lang w:eastAsia="ru-RU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Знаки препинания в сложном предложении: сложносочинённом, сложноподчинённом, бессоюзном, а также в сложном предложении с разными видами связи.</w:t>
      </w:r>
    </w:p>
    <w:p w14:paraId="5FE26B23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eastAsia="Times New Roman" w:hAnsi="Times New Roman"/>
          <w:position w:val="6"/>
          <w:sz w:val="24"/>
          <w:szCs w:val="24"/>
          <w:lang w:eastAsia="ru-RU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Сочетание знаков препинания.</w:t>
      </w:r>
    </w:p>
    <w:p w14:paraId="0C350F16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eastAsia="Times New Roman" w:hAnsi="Times New Roman"/>
          <w:position w:val="6"/>
          <w:sz w:val="24"/>
          <w:szCs w:val="24"/>
          <w:lang w:eastAsia="ru-RU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 Овладение орфографической и пунктуационной зоркостью. Соблюдение основных орфографических и пунктуационных норм в письменной речи</w:t>
      </w:r>
    </w:p>
    <w:p w14:paraId="6A906BA6" w14:textId="77777777" w:rsidR="00F43C94" w:rsidRPr="009E40A2" w:rsidRDefault="00F43C94" w:rsidP="001D388B">
      <w:pPr>
        <w:pStyle w:val="a7"/>
        <w:ind w:firstLine="709"/>
        <w:contextualSpacing/>
        <w:jc w:val="both"/>
        <w:rPr>
          <w:rFonts w:ascii="Times New Roman" w:eastAsia="Times New Roman" w:hAnsi="Times New Roman"/>
          <w:position w:val="6"/>
          <w:sz w:val="24"/>
          <w:szCs w:val="24"/>
          <w:lang w:eastAsia="ru-RU"/>
        </w:rPr>
      </w:pPr>
      <w:r w:rsidRPr="009E40A2">
        <w:rPr>
          <w:rFonts w:ascii="Times New Roman" w:eastAsia="Times New Roman" w:hAnsi="Times New Roman"/>
          <w:position w:val="6"/>
          <w:sz w:val="24"/>
          <w:szCs w:val="24"/>
          <w:lang w:eastAsia="ru-RU"/>
        </w:rPr>
        <w:t>Использование орфографических словарей и справочников по правописанию для решения орфографических и пунктуационных проблем.</w:t>
      </w:r>
    </w:p>
    <w:p w14:paraId="417EA309" w14:textId="77777777" w:rsidR="00A62862" w:rsidRPr="00514E32" w:rsidRDefault="005144DF" w:rsidP="001D388B">
      <w:pPr>
        <w:ind w:firstLine="709"/>
        <w:contextualSpacing/>
        <w:jc w:val="both"/>
        <w:rPr>
          <w:lang w:eastAsia="en-US"/>
        </w:rPr>
      </w:pPr>
      <w:r w:rsidRPr="00514E32">
        <w:rPr>
          <w:lang w:eastAsia="en-US"/>
        </w:rPr>
        <w:t>Тематическое распределение количества часов</w:t>
      </w: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"/>
        <w:gridCol w:w="4005"/>
        <w:gridCol w:w="4718"/>
      </w:tblGrid>
      <w:tr w:rsidR="003E713A" w:rsidRPr="00BF481A" w14:paraId="225C459D" w14:textId="77777777" w:rsidTr="001D388B">
        <w:trPr>
          <w:trHeight w:val="274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610B" w14:textId="77777777" w:rsidR="003E713A" w:rsidRPr="00BF481A" w:rsidRDefault="003E713A" w:rsidP="001D388B">
            <w:pPr>
              <w:contextualSpacing/>
              <w:jc w:val="center"/>
              <w:rPr>
                <w:sz w:val="20"/>
                <w:szCs w:val="20"/>
              </w:rPr>
            </w:pPr>
            <w:r w:rsidRPr="00BF481A">
              <w:rPr>
                <w:sz w:val="20"/>
                <w:szCs w:val="20"/>
              </w:rPr>
              <w:t>№п</w:t>
            </w:r>
            <w:r w:rsidRPr="00BF481A">
              <w:rPr>
                <w:sz w:val="20"/>
                <w:szCs w:val="20"/>
                <w:lang w:val="en-US"/>
              </w:rPr>
              <w:t>/</w:t>
            </w:r>
            <w:r w:rsidRPr="00BF481A">
              <w:rPr>
                <w:sz w:val="20"/>
                <w:szCs w:val="20"/>
              </w:rPr>
              <w:t>п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B57F" w14:textId="77777777" w:rsidR="003E713A" w:rsidRPr="00BF481A" w:rsidRDefault="003E713A" w:rsidP="001D388B">
            <w:pPr>
              <w:ind w:firstLine="425"/>
              <w:contextualSpacing/>
              <w:jc w:val="center"/>
              <w:rPr>
                <w:sz w:val="20"/>
                <w:szCs w:val="20"/>
              </w:rPr>
            </w:pPr>
            <w:r w:rsidRPr="00BF481A">
              <w:rPr>
                <w:sz w:val="20"/>
                <w:szCs w:val="20"/>
              </w:rPr>
              <w:t>Темы, разделы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237C17" w14:textId="77777777" w:rsidR="003E713A" w:rsidRPr="00BF481A" w:rsidRDefault="003E713A" w:rsidP="001D388B">
            <w:pPr>
              <w:contextualSpacing/>
              <w:jc w:val="center"/>
              <w:rPr>
                <w:sz w:val="20"/>
                <w:szCs w:val="20"/>
              </w:rPr>
            </w:pPr>
            <w:r w:rsidRPr="00BF481A">
              <w:rPr>
                <w:sz w:val="20"/>
                <w:szCs w:val="20"/>
              </w:rPr>
              <w:t>Количество часов</w:t>
            </w:r>
          </w:p>
        </w:tc>
      </w:tr>
      <w:tr w:rsidR="007B0BA2" w:rsidRPr="00BF481A" w14:paraId="38A3CA02" w14:textId="77777777" w:rsidTr="001D388B">
        <w:trPr>
          <w:trHeight w:val="239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67E9" w14:textId="77777777" w:rsidR="007B0BA2" w:rsidRPr="00BF481A" w:rsidRDefault="007B0BA2" w:rsidP="001D388B">
            <w:pPr>
              <w:ind w:firstLine="425"/>
              <w:contextualSpacing/>
              <w:jc w:val="center"/>
              <w:rPr>
                <w:sz w:val="20"/>
                <w:szCs w:val="20"/>
              </w:rPr>
            </w:pPr>
            <w:r w:rsidRPr="00BF481A">
              <w:rPr>
                <w:sz w:val="20"/>
                <w:szCs w:val="20"/>
              </w:rPr>
              <w:t>1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213F" w14:textId="77777777" w:rsidR="007B0BA2" w:rsidRPr="00BF481A" w:rsidRDefault="007B0BA2" w:rsidP="001D388B">
            <w:pPr>
              <w:contextualSpacing/>
              <w:rPr>
                <w:sz w:val="20"/>
                <w:szCs w:val="20"/>
              </w:rPr>
            </w:pPr>
            <w:r w:rsidRPr="00F43C94">
              <w:rPr>
                <w:rFonts w:eastAsia="Calibri"/>
                <w:sz w:val="20"/>
                <w:szCs w:val="20"/>
                <w:lang w:eastAsia="en-US"/>
              </w:rPr>
              <w:t>Повторение по орфографии и морфологии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524A" w14:textId="4D221486" w:rsidR="007B0BA2" w:rsidRPr="00001E6A" w:rsidRDefault="00F314BB" w:rsidP="001D388B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B0BA2" w:rsidRPr="00BF481A" w14:paraId="153DDE08" w14:textId="77777777" w:rsidTr="001D388B">
        <w:trPr>
          <w:trHeight w:val="225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8291" w14:textId="77777777" w:rsidR="007B0BA2" w:rsidRPr="00BF481A" w:rsidRDefault="007B0BA2" w:rsidP="001D388B">
            <w:pPr>
              <w:ind w:firstLine="425"/>
              <w:contextualSpacing/>
              <w:jc w:val="center"/>
              <w:rPr>
                <w:sz w:val="20"/>
                <w:szCs w:val="20"/>
              </w:rPr>
            </w:pPr>
            <w:r w:rsidRPr="00BF481A">
              <w:rPr>
                <w:sz w:val="20"/>
                <w:szCs w:val="20"/>
              </w:rPr>
              <w:t>2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2FEB1" w14:textId="77777777" w:rsidR="007B0BA2" w:rsidRPr="00BF481A" w:rsidRDefault="007B0BA2" w:rsidP="001D388B">
            <w:pPr>
              <w:contextualSpacing/>
              <w:rPr>
                <w:sz w:val="20"/>
                <w:szCs w:val="20"/>
              </w:rPr>
            </w:pPr>
            <w:r w:rsidRPr="007B0BA2">
              <w:rPr>
                <w:sz w:val="20"/>
                <w:szCs w:val="20"/>
              </w:rPr>
              <w:t>Основные понятия синтаксиса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BC9D" w14:textId="7E830A29" w:rsidR="007B0BA2" w:rsidRPr="00001E6A" w:rsidRDefault="00F314BB" w:rsidP="001D388B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3E713A" w:rsidRPr="00BF481A" w14:paraId="53B0CF73" w14:textId="77777777" w:rsidTr="001D388B">
        <w:trPr>
          <w:trHeight w:val="172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B8A4A" w14:textId="77777777" w:rsidR="003E713A" w:rsidRPr="00BF481A" w:rsidRDefault="003E713A" w:rsidP="001D388B">
            <w:pPr>
              <w:ind w:firstLine="425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E0E4" w14:textId="77777777" w:rsidR="003E713A" w:rsidRPr="007B0BA2" w:rsidRDefault="003E713A" w:rsidP="001D388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изученного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8AE2" w14:textId="5C5AEE43" w:rsidR="003E713A" w:rsidRDefault="00F314BB" w:rsidP="001D388B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5AB52D1D" w14:textId="77777777" w:rsidR="00F314BB" w:rsidRDefault="00F314BB" w:rsidP="00001E6A">
      <w:pPr>
        <w:jc w:val="center"/>
        <w:rPr>
          <w:b/>
        </w:rPr>
      </w:pPr>
    </w:p>
    <w:p w14:paraId="1F5E4DDB" w14:textId="77777777" w:rsidR="00F314BB" w:rsidRDefault="00F314BB" w:rsidP="00001E6A">
      <w:pPr>
        <w:jc w:val="center"/>
        <w:rPr>
          <w:b/>
        </w:rPr>
      </w:pPr>
    </w:p>
    <w:p w14:paraId="0F1F96AF" w14:textId="77777777" w:rsidR="00F314BB" w:rsidRDefault="00F314BB" w:rsidP="00001E6A">
      <w:pPr>
        <w:jc w:val="center"/>
        <w:rPr>
          <w:b/>
        </w:rPr>
      </w:pPr>
    </w:p>
    <w:p w14:paraId="4AC8BC2C" w14:textId="77777777" w:rsidR="00F314BB" w:rsidRDefault="00F314BB" w:rsidP="00001E6A">
      <w:pPr>
        <w:jc w:val="center"/>
        <w:rPr>
          <w:b/>
        </w:rPr>
      </w:pPr>
    </w:p>
    <w:p w14:paraId="59BE0FD9" w14:textId="77777777" w:rsidR="00F314BB" w:rsidRDefault="00F314BB" w:rsidP="00001E6A">
      <w:pPr>
        <w:jc w:val="center"/>
        <w:rPr>
          <w:b/>
        </w:rPr>
      </w:pPr>
    </w:p>
    <w:p w14:paraId="4BF1835F" w14:textId="77777777" w:rsidR="00F314BB" w:rsidRDefault="00F314BB" w:rsidP="00001E6A">
      <w:pPr>
        <w:jc w:val="center"/>
        <w:rPr>
          <w:b/>
        </w:rPr>
      </w:pPr>
    </w:p>
    <w:p w14:paraId="2575FC15" w14:textId="77777777" w:rsidR="00F314BB" w:rsidRDefault="00F314BB" w:rsidP="00001E6A">
      <w:pPr>
        <w:jc w:val="center"/>
        <w:rPr>
          <w:b/>
        </w:rPr>
        <w:sectPr w:rsidR="00F314BB" w:rsidSect="001D388B">
          <w:headerReference w:type="default" r:id="rId9"/>
          <w:footerReference w:type="even" r:id="rId10"/>
          <w:footerReference w:type="default" r:id="rId11"/>
          <w:pgSz w:w="11909" w:h="16834" w:code="9"/>
          <w:pgMar w:top="1134" w:right="1134" w:bottom="1134" w:left="1134" w:header="720" w:footer="720" w:gutter="0"/>
          <w:pgNumType w:chapStyle="1"/>
          <w:cols w:space="60"/>
          <w:noEndnote/>
          <w:titlePg/>
          <w:docGrid w:linePitch="326"/>
        </w:sectPr>
      </w:pPr>
    </w:p>
    <w:p w14:paraId="5603301D" w14:textId="77777777" w:rsidR="00F314BB" w:rsidRPr="008D315E" w:rsidRDefault="00F314BB" w:rsidP="00F314BB">
      <w:pPr>
        <w:jc w:val="center"/>
        <w:rPr>
          <w:b/>
        </w:rPr>
      </w:pPr>
      <w:r w:rsidRPr="008D315E">
        <w:rPr>
          <w:b/>
        </w:rPr>
        <w:lastRenderedPageBreak/>
        <w:t>КАЛЕНДАРНО-ТЕМАТИЧЕСКОЕ ПЛАНИРОВНАИЕ КУРСА</w:t>
      </w:r>
    </w:p>
    <w:p w14:paraId="5359B974" w14:textId="77777777" w:rsidR="00F314BB" w:rsidRPr="008D315E" w:rsidRDefault="00F314BB" w:rsidP="00F314BB">
      <w:pPr>
        <w:jc w:val="center"/>
        <w:rPr>
          <w:b/>
        </w:rPr>
      </w:pPr>
      <w:r>
        <w:rPr>
          <w:b/>
        </w:rPr>
        <w:t>«ТАЙНЫ</w:t>
      </w:r>
      <w:r w:rsidRPr="008D315E">
        <w:rPr>
          <w:b/>
        </w:rPr>
        <w:t xml:space="preserve"> РУССКОГО ЯЗЫКА» </w:t>
      </w:r>
      <w:r>
        <w:rPr>
          <w:b/>
        </w:rPr>
        <w:t>НА 2023-2024</w:t>
      </w:r>
      <w:r w:rsidRPr="008D315E">
        <w:rPr>
          <w:b/>
        </w:rPr>
        <w:t xml:space="preserve"> УЧЕБНЫЙ ГОД</w:t>
      </w:r>
    </w:p>
    <w:tbl>
      <w:tblPr>
        <w:tblStyle w:val="a6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7"/>
        <w:gridCol w:w="5235"/>
        <w:gridCol w:w="4536"/>
        <w:gridCol w:w="830"/>
        <w:gridCol w:w="756"/>
        <w:gridCol w:w="824"/>
        <w:gridCol w:w="1984"/>
      </w:tblGrid>
      <w:tr w:rsidR="00F314BB" w:rsidRPr="00F26234" w14:paraId="38422B99" w14:textId="77777777" w:rsidTr="0044104B">
        <w:tc>
          <w:tcPr>
            <w:tcW w:w="577" w:type="dxa"/>
            <w:vMerge w:val="restart"/>
            <w:vAlign w:val="center"/>
          </w:tcPr>
          <w:p w14:paraId="342C66B7" w14:textId="77777777" w:rsidR="00F314BB" w:rsidRPr="00F26234" w:rsidRDefault="00F314BB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235" w:type="dxa"/>
            <w:vMerge w:val="restart"/>
            <w:vAlign w:val="center"/>
          </w:tcPr>
          <w:p w14:paraId="266D5093" w14:textId="77777777" w:rsidR="00F314BB" w:rsidRPr="00F26234" w:rsidRDefault="00F314BB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ar-SA" w:bidi="hi-IN"/>
              </w:rPr>
              <w:t>Наименование разделов, блоков, тем</w:t>
            </w:r>
          </w:p>
        </w:tc>
        <w:tc>
          <w:tcPr>
            <w:tcW w:w="4536" w:type="dxa"/>
            <w:vMerge w:val="restart"/>
            <w:vAlign w:val="center"/>
          </w:tcPr>
          <w:p w14:paraId="4AB8E5ED" w14:textId="77777777" w:rsidR="00F314BB" w:rsidRPr="00F26234" w:rsidRDefault="00F314BB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ar-SA" w:bidi="hi-IN"/>
              </w:rPr>
              <w:t>Деятельность учащихся. Формы проведения занятий</w:t>
            </w:r>
          </w:p>
        </w:tc>
        <w:tc>
          <w:tcPr>
            <w:tcW w:w="830" w:type="dxa"/>
            <w:vMerge w:val="restart"/>
            <w:vAlign w:val="center"/>
          </w:tcPr>
          <w:p w14:paraId="32599CBA" w14:textId="77777777" w:rsidR="00F314BB" w:rsidRPr="00F26234" w:rsidRDefault="00F314BB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ar-SA" w:bidi="hi-IN"/>
              </w:rPr>
              <w:t>Кол-во часов</w:t>
            </w:r>
          </w:p>
        </w:tc>
        <w:tc>
          <w:tcPr>
            <w:tcW w:w="1580" w:type="dxa"/>
            <w:gridSpan w:val="2"/>
            <w:vAlign w:val="center"/>
          </w:tcPr>
          <w:p w14:paraId="32DE4711" w14:textId="77777777" w:rsidR="00F314BB" w:rsidRPr="00F26234" w:rsidRDefault="00F314BB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ar-SA" w:bidi="hi-IN"/>
              </w:rPr>
              <w:t>Даты проведения</w:t>
            </w:r>
          </w:p>
        </w:tc>
        <w:tc>
          <w:tcPr>
            <w:tcW w:w="1984" w:type="dxa"/>
          </w:tcPr>
          <w:p w14:paraId="14591332" w14:textId="77777777" w:rsidR="00F314BB" w:rsidRPr="00F26234" w:rsidRDefault="00F314BB" w:rsidP="00F26234">
            <w:pPr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ar-SA" w:bidi="hi-IN"/>
              </w:rPr>
              <w:t>Электронные ресурсы</w:t>
            </w:r>
          </w:p>
        </w:tc>
      </w:tr>
      <w:tr w:rsidR="00F314BB" w:rsidRPr="00F26234" w14:paraId="03830841" w14:textId="77777777" w:rsidTr="0044104B">
        <w:tc>
          <w:tcPr>
            <w:tcW w:w="577" w:type="dxa"/>
            <w:vMerge/>
            <w:vAlign w:val="center"/>
          </w:tcPr>
          <w:p w14:paraId="5D8F5C87" w14:textId="77777777" w:rsidR="00F314BB" w:rsidRPr="00F26234" w:rsidRDefault="00F314BB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235" w:type="dxa"/>
            <w:vMerge/>
            <w:vAlign w:val="center"/>
          </w:tcPr>
          <w:p w14:paraId="5FDD9FFA" w14:textId="77777777" w:rsidR="00F314BB" w:rsidRPr="00F26234" w:rsidRDefault="00F314BB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544F1A1A" w14:textId="77777777" w:rsidR="00F314BB" w:rsidRPr="00F26234" w:rsidRDefault="00F314BB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14:paraId="79A940F1" w14:textId="77777777" w:rsidR="00F314BB" w:rsidRPr="00F26234" w:rsidRDefault="00F314BB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14:paraId="6D2D5429" w14:textId="77777777" w:rsidR="00F314BB" w:rsidRPr="00F26234" w:rsidRDefault="00F314BB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ar-SA" w:bidi="hi-IN"/>
              </w:rPr>
              <w:t>план</w:t>
            </w:r>
          </w:p>
        </w:tc>
        <w:tc>
          <w:tcPr>
            <w:tcW w:w="824" w:type="dxa"/>
            <w:vAlign w:val="center"/>
          </w:tcPr>
          <w:p w14:paraId="7F029769" w14:textId="77777777" w:rsidR="00F314BB" w:rsidRPr="00F26234" w:rsidRDefault="00F314BB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ar-SA" w:bidi="hi-IN"/>
              </w:rPr>
              <w:t>факт</w:t>
            </w:r>
          </w:p>
        </w:tc>
        <w:tc>
          <w:tcPr>
            <w:tcW w:w="1984" w:type="dxa"/>
          </w:tcPr>
          <w:p w14:paraId="2177945A" w14:textId="77777777" w:rsidR="00F314BB" w:rsidRPr="00F26234" w:rsidRDefault="00F314BB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</w:tr>
      <w:tr w:rsidR="00224313" w:rsidRPr="00F26234" w14:paraId="3F91B44D" w14:textId="77777777" w:rsidTr="00734045">
        <w:tc>
          <w:tcPr>
            <w:tcW w:w="577" w:type="dxa"/>
            <w:vAlign w:val="center"/>
          </w:tcPr>
          <w:p w14:paraId="0F6666E2" w14:textId="77777777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5" w:type="dxa"/>
            <w:gridSpan w:val="6"/>
            <w:vAlign w:val="center"/>
          </w:tcPr>
          <w:p w14:paraId="7AE1B2B5" w14:textId="7949C0A8" w:rsidR="00224313" w:rsidRPr="00F26234" w:rsidRDefault="00224313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en-US"/>
              </w:rPr>
              <w:t>Современная русская пунктуация как исторически сложившаяся система.</w:t>
            </w:r>
            <w:r w:rsidRPr="00F26234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0544A" w:rsidRPr="00F26234" w14:paraId="11F5ECE0" w14:textId="77777777" w:rsidTr="00085573">
        <w:trPr>
          <w:trHeight w:val="902"/>
        </w:trPr>
        <w:tc>
          <w:tcPr>
            <w:tcW w:w="577" w:type="dxa"/>
            <w:vAlign w:val="center"/>
          </w:tcPr>
          <w:p w14:paraId="6A75D9BC" w14:textId="42582598" w:rsidR="0020544A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235" w:type="dxa"/>
            <w:shd w:val="clear" w:color="auto" w:fill="auto"/>
          </w:tcPr>
          <w:p w14:paraId="462EF19D" w14:textId="3ED95540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Назначение пунктуации. Основные принципы пунктуации.</w:t>
            </w:r>
          </w:p>
        </w:tc>
        <w:tc>
          <w:tcPr>
            <w:tcW w:w="4536" w:type="dxa"/>
            <w:shd w:val="clear" w:color="auto" w:fill="auto"/>
          </w:tcPr>
          <w:p w14:paraId="11F7F898" w14:textId="2E85ADCA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Лекция с элементами беседы</w:t>
            </w:r>
          </w:p>
        </w:tc>
        <w:tc>
          <w:tcPr>
            <w:tcW w:w="830" w:type="dxa"/>
          </w:tcPr>
          <w:p w14:paraId="7108898D" w14:textId="1E0952AD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6F91D81C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491CADF8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6C4AF069" w14:textId="0E52D023" w:rsidR="0020544A" w:rsidRPr="00F26234" w:rsidRDefault="006F7FCB" w:rsidP="00F26234">
            <w:pPr>
              <w:contextualSpacing/>
              <w:jc w:val="both"/>
              <w:rPr>
                <w:b/>
                <w:sz w:val="20"/>
                <w:szCs w:val="20"/>
                <w:lang w:eastAsia="ar-SA" w:bidi="hi-IN"/>
              </w:rPr>
            </w:pPr>
            <w:hyperlink r:id="rId12" w:history="1">
              <w:r w:rsidR="0020544A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20544A" w:rsidRPr="00F26234">
              <w:rPr>
                <w:sz w:val="20"/>
                <w:szCs w:val="20"/>
              </w:rPr>
              <w:t xml:space="preserve">. </w:t>
            </w:r>
            <w:hyperlink r:id="rId13" w:history="1">
              <w:r w:rsidR="0020544A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20544A" w:rsidRPr="00F26234" w14:paraId="167E7509" w14:textId="77777777" w:rsidTr="00085573">
        <w:trPr>
          <w:trHeight w:val="465"/>
        </w:trPr>
        <w:tc>
          <w:tcPr>
            <w:tcW w:w="577" w:type="dxa"/>
            <w:vAlign w:val="center"/>
          </w:tcPr>
          <w:p w14:paraId="4BCD50E0" w14:textId="50BD0974" w:rsidR="0020544A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235" w:type="dxa"/>
            <w:shd w:val="clear" w:color="auto" w:fill="auto"/>
          </w:tcPr>
          <w:p w14:paraId="1EA47599" w14:textId="7D53DA2E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Гибкость современной русской пунктуации.</w:t>
            </w:r>
          </w:p>
        </w:tc>
        <w:tc>
          <w:tcPr>
            <w:tcW w:w="4536" w:type="dxa"/>
            <w:shd w:val="clear" w:color="auto" w:fill="auto"/>
          </w:tcPr>
          <w:p w14:paraId="2640285B" w14:textId="5968DC46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Конспектирование опорных материалов</w:t>
            </w:r>
          </w:p>
        </w:tc>
        <w:tc>
          <w:tcPr>
            <w:tcW w:w="830" w:type="dxa"/>
          </w:tcPr>
          <w:p w14:paraId="0658E043" w14:textId="0C1E2DDC" w:rsidR="0020544A" w:rsidRPr="00F26234" w:rsidRDefault="00DA3969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1AA01C78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0B70EEEE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068AD0F2" w14:textId="5CA8C09E" w:rsidR="0020544A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14" w:history="1">
              <w:r w:rsidR="0020544A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20544A" w:rsidRPr="00F26234">
              <w:rPr>
                <w:sz w:val="20"/>
                <w:szCs w:val="20"/>
              </w:rPr>
              <w:t xml:space="preserve">. </w:t>
            </w:r>
            <w:hyperlink r:id="rId15" w:history="1">
              <w:r w:rsidR="0020544A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224313" w:rsidRPr="00F26234" w14:paraId="54EFF828" w14:textId="77777777" w:rsidTr="00FE3540">
        <w:tc>
          <w:tcPr>
            <w:tcW w:w="577" w:type="dxa"/>
            <w:vAlign w:val="center"/>
          </w:tcPr>
          <w:p w14:paraId="32B65DD9" w14:textId="324C9285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5" w:type="dxa"/>
            <w:gridSpan w:val="6"/>
            <w:vAlign w:val="center"/>
          </w:tcPr>
          <w:p w14:paraId="746B56DB" w14:textId="155195A0" w:rsidR="00224313" w:rsidRPr="00F26234" w:rsidRDefault="00224313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en-US"/>
              </w:rPr>
              <w:t>Система употребления знаков препинания.</w:t>
            </w:r>
          </w:p>
        </w:tc>
      </w:tr>
      <w:tr w:rsidR="0020544A" w:rsidRPr="00F26234" w14:paraId="779322A4" w14:textId="77777777" w:rsidTr="00481CAC">
        <w:tc>
          <w:tcPr>
            <w:tcW w:w="577" w:type="dxa"/>
            <w:vAlign w:val="center"/>
          </w:tcPr>
          <w:p w14:paraId="03D3337E" w14:textId="36152861" w:rsidR="0020544A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235" w:type="dxa"/>
            <w:shd w:val="clear" w:color="auto" w:fill="auto"/>
          </w:tcPr>
          <w:p w14:paraId="586B08EB" w14:textId="787540F1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Знаки препинания в начале, внутри и в конце предложения.</w:t>
            </w:r>
          </w:p>
        </w:tc>
        <w:tc>
          <w:tcPr>
            <w:tcW w:w="4536" w:type="dxa"/>
            <w:shd w:val="clear" w:color="auto" w:fill="auto"/>
          </w:tcPr>
          <w:p w14:paraId="1D41F64A" w14:textId="26D7449F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Лекционно-практическое</w:t>
            </w:r>
          </w:p>
        </w:tc>
        <w:tc>
          <w:tcPr>
            <w:tcW w:w="830" w:type="dxa"/>
          </w:tcPr>
          <w:p w14:paraId="06924356" w14:textId="60335917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342DF48A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620B11BF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5DB4AE64" w14:textId="6B1F2DF6" w:rsidR="0020544A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16" w:history="1">
              <w:r w:rsidR="0020544A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20544A" w:rsidRPr="00F26234">
              <w:rPr>
                <w:sz w:val="20"/>
                <w:szCs w:val="20"/>
              </w:rPr>
              <w:t xml:space="preserve">. </w:t>
            </w:r>
            <w:hyperlink r:id="rId17" w:history="1">
              <w:r w:rsidR="0020544A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20544A" w:rsidRPr="00F26234" w14:paraId="6D7582B7" w14:textId="77777777" w:rsidTr="00481CAC">
        <w:tc>
          <w:tcPr>
            <w:tcW w:w="577" w:type="dxa"/>
            <w:vAlign w:val="center"/>
          </w:tcPr>
          <w:p w14:paraId="37517E11" w14:textId="7B94A893" w:rsidR="0020544A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235" w:type="dxa"/>
            <w:shd w:val="clear" w:color="auto" w:fill="auto"/>
          </w:tcPr>
          <w:p w14:paraId="4C5E2353" w14:textId="2B36DFEF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Знаки препинания при оформлении перечней.</w:t>
            </w:r>
          </w:p>
        </w:tc>
        <w:tc>
          <w:tcPr>
            <w:tcW w:w="4536" w:type="dxa"/>
            <w:shd w:val="clear" w:color="auto" w:fill="auto"/>
          </w:tcPr>
          <w:p w14:paraId="527DF620" w14:textId="2B703D69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Практикум</w:t>
            </w:r>
          </w:p>
        </w:tc>
        <w:tc>
          <w:tcPr>
            <w:tcW w:w="830" w:type="dxa"/>
          </w:tcPr>
          <w:p w14:paraId="455814B3" w14:textId="2CEDB6ED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5F1EE028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3E8A4329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593F538F" w14:textId="2206F344" w:rsidR="0020544A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18" w:history="1">
              <w:r w:rsidR="0020544A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20544A" w:rsidRPr="00F26234">
              <w:rPr>
                <w:sz w:val="20"/>
                <w:szCs w:val="20"/>
              </w:rPr>
              <w:t xml:space="preserve">. </w:t>
            </w:r>
            <w:hyperlink r:id="rId19" w:history="1">
              <w:r w:rsidR="0020544A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224313" w:rsidRPr="00F26234" w14:paraId="66D9D326" w14:textId="77777777" w:rsidTr="00203A88">
        <w:tc>
          <w:tcPr>
            <w:tcW w:w="577" w:type="dxa"/>
            <w:vAlign w:val="center"/>
          </w:tcPr>
          <w:p w14:paraId="2B490EF1" w14:textId="77777777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5" w:type="dxa"/>
            <w:gridSpan w:val="6"/>
            <w:shd w:val="clear" w:color="auto" w:fill="auto"/>
          </w:tcPr>
          <w:p w14:paraId="52DC41EC" w14:textId="4635B8F7" w:rsidR="00224313" w:rsidRPr="00F26234" w:rsidRDefault="00224313" w:rsidP="00F26234">
            <w:pPr>
              <w:contextualSpacing/>
              <w:jc w:val="both"/>
              <w:rPr>
                <w:sz w:val="20"/>
                <w:szCs w:val="20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en-US"/>
              </w:rPr>
              <w:t>Сочетание знаков и порядок их следования</w:t>
            </w:r>
            <w:r w:rsidRPr="00F26234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20544A" w:rsidRPr="00F26234" w14:paraId="704C55E6" w14:textId="77777777" w:rsidTr="008A67AA">
        <w:tc>
          <w:tcPr>
            <w:tcW w:w="577" w:type="dxa"/>
            <w:vAlign w:val="center"/>
          </w:tcPr>
          <w:p w14:paraId="286CF7E4" w14:textId="57B10D3F" w:rsidR="0020544A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235" w:type="dxa"/>
            <w:shd w:val="clear" w:color="auto" w:fill="auto"/>
          </w:tcPr>
          <w:p w14:paraId="776EAB22" w14:textId="26CA2261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Восклицательный, вопросительный знаки и многоточие. Скобки, восклицательный и вопросительный знаки.</w:t>
            </w:r>
          </w:p>
        </w:tc>
        <w:tc>
          <w:tcPr>
            <w:tcW w:w="4536" w:type="dxa"/>
            <w:shd w:val="clear" w:color="auto" w:fill="auto"/>
          </w:tcPr>
          <w:p w14:paraId="6BA8383A" w14:textId="6DF26BAA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Наблюдение над сочетанием знаков в тексте</w:t>
            </w:r>
          </w:p>
        </w:tc>
        <w:tc>
          <w:tcPr>
            <w:tcW w:w="830" w:type="dxa"/>
          </w:tcPr>
          <w:p w14:paraId="2F81F318" w14:textId="368F6755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1</w:t>
            </w:r>
          </w:p>
        </w:tc>
        <w:tc>
          <w:tcPr>
            <w:tcW w:w="756" w:type="dxa"/>
            <w:vAlign w:val="center"/>
          </w:tcPr>
          <w:p w14:paraId="2757BA75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6B98F311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65B1C7D6" w14:textId="490A24D7" w:rsidR="0020544A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20" w:history="1">
              <w:r w:rsidR="0020544A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20544A" w:rsidRPr="00F26234">
              <w:rPr>
                <w:sz w:val="20"/>
                <w:szCs w:val="20"/>
              </w:rPr>
              <w:t xml:space="preserve">. </w:t>
            </w:r>
            <w:hyperlink r:id="rId21" w:history="1">
              <w:r w:rsidR="0020544A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20544A" w:rsidRPr="00F26234" w14:paraId="19C157DC" w14:textId="77777777" w:rsidTr="008A67AA">
        <w:tc>
          <w:tcPr>
            <w:tcW w:w="577" w:type="dxa"/>
            <w:vAlign w:val="center"/>
          </w:tcPr>
          <w:p w14:paraId="3916C662" w14:textId="71E231EF" w:rsidR="0020544A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235" w:type="dxa"/>
            <w:shd w:val="clear" w:color="auto" w:fill="auto"/>
          </w:tcPr>
          <w:p w14:paraId="39C562FC" w14:textId="0EAF460A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Многоточие и скобки. Многоточие и тире.</w:t>
            </w:r>
          </w:p>
        </w:tc>
        <w:tc>
          <w:tcPr>
            <w:tcW w:w="4536" w:type="dxa"/>
            <w:shd w:val="clear" w:color="auto" w:fill="auto"/>
          </w:tcPr>
          <w:p w14:paraId="64733F07" w14:textId="08193C44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Исследовательская работа с текстами</w:t>
            </w:r>
          </w:p>
        </w:tc>
        <w:tc>
          <w:tcPr>
            <w:tcW w:w="830" w:type="dxa"/>
          </w:tcPr>
          <w:p w14:paraId="3445D572" w14:textId="367BFB6D" w:rsidR="0020544A" w:rsidRPr="00F26234" w:rsidRDefault="0020544A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761A5173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6AB39D37" w14:textId="77777777" w:rsidR="0020544A" w:rsidRPr="00F26234" w:rsidRDefault="0020544A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07A32B50" w14:textId="2C3A6CBF" w:rsidR="0020544A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22" w:history="1">
              <w:r w:rsidR="0020544A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20544A" w:rsidRPr="00F26234">
              <w:rPr>
                <w:sz w:val="20"/>
                <w:szCs w:val="20"/>
              </w:rPr>
              <w:t xml:space="preserve">. </w:t>
            </w:r>
            <w:hyperlink r:id="rId23" w:history="1">
              <w:r w:rsidR="0020544A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224313" w:rsidRPr="00F26234" w14:paraId="01DC5B24" w14:textId="77777777" w:rsidTr="00B1365A">
        <w:tc>
          <w:tcPr>
            <w:tcW w:w="577" w:type="dxa"/>
            <w:vAlign w:val="center"/>
          </w:tcPr>
          <w:p w14:paraId="18B7CA92" w14:textId="77777777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5" w:type="dxa"/>
            <w:gridSpan w:val="6"/>
            <w:shd w:val="clear" w:color="auto" w:fill="auto"/>
          </w:tcPr>
          <w:p w14:paraId="073B1D36" w14:textId="5906C4FC" w:rsidR="00224313" w:rsidRPr="00F26234" w:rsidRDefault="00224313" w:rsidP="00F26234">
            <w:pPr>
              <w:contextualSpacing/>
              <w:jc w:val="both"/>
              <w:rPr>
                <w:sz w:val="20"/>
                <w:szCs w:val="20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en-US"/>
              </w:rPr>
              <w:t>Употребление тире в простом предложении.</w:t>
            </w:r>
          </w:p>
        </w:tc>
      </w:tr>
      <w:tr w:rsidR="00224313" w:rsidRPr="00F26234" w14:paraId="62E57F68" w14:textId="77777777" w:rsidTr="00F71CF0">
        <w:tc>
          <w:tcPr>
            <w:tcW w:w="577" w:type="dxa"/>
            <w:vAlign w:val="center"/>
          </w:tcPr>
          <w:p w14:paraId="174247AA" w14:textId="383F5D60" w:rsidR="00224313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235" w:type="dxa"/>
            <w:shd w:val="clear" w:color="auto" w:fill="auto"/>
          </w:tcPr>
          <w:p w14:paraId="64C41408" w14:textId="54FF26BE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Тире между подлежащим и сказуемым.</w:t>
            </w:r>
          </w:p>
        </w:tc>
        <w:tc>
          <w:tcPr>
            <w:tcW w:w="4536" w:type="dxa"/>
            <w:shd w:val="clear" w:color="auto" w:fill="auto"/>
          </w:tcPr>
          <w:p w14:paraId="5141577D" w14:textId="7616DF55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Составление опорных таблиц</w:t>
            </w:r>
          </w:p>
        </w:tc>
        <w:tc>
          <w:tcPr>
            <w:tcW w:w="830" w:type="dxa"/>
          </w:tcPr>
          <w:p w14:paraId="52C6356B" w14:textId="4D694C61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18FC3000" w14:textId="77777777" w:rsidR="00224313" w:rsidRPr="00F26234" w:rsidRDefault="00224313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1DCA3995" w14:textId="77777777" w:rsidR="00224313" w:rsidRPr="00F26234" w:rsidRDefault="00224313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720FCAD7" w14:textId="5F1D2721" w:rsidR="00224313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24" w:history="1">
              <w:r w:rsidR="00224313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224313" w:rsidRPr="00F26234">
              <w:rPr>
                <w:sz w:val="20"/>
                <w:szCs w:val="20"/>
              </w:rPr>
              <w:t xml:space="preserve">. </w:t>
            </w:r>
            <w:hyperlink r:id="rId25" w:history="1">
              <w:r w:rsidR="00224313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224313" w:rsidRPr="00F26234" w14:paraId="5C33886B" w14:textId="77777777" w:rsidTr="00F71CF0">
        <w:tc>
          <w:tcPr>
            <w:tcW w:w="577" w:type="dxa"/>
            <w:vAlign w:val="center"/>
          </w:tcPr>
          <w:p w14:paraId="2A15F8C1" w14:textId="58A254D8" w:rsidR="00224313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235" w:type="dxa"/>
            <w:shd w:val="clear" w:color="auto" w:fill="auto"/>
          </w:tcPr>
          <w:p w14:paraId="27F4C06F" w14:textId="5B7E33F8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Тире в неполных и эллиптических предложениях. Тире для обозначения пространственных, временных и качественных предметов.</w:t>
            </w:r>
          </w:p>
        </w:tc>
        <w:tc>
          <w:tcPr>
            <w:tcW w:w="4536" w:type="dxa"/>
            <w:shd w:val="clear" w:color="auto" w:fill="auto"/>
          </w:tcPr>
          <w:p w14:paraId="73871E44" w14:textId="0B316351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830" w:type="dxa"/>
          </w:tcPr>
          <w:p w14:paraId="21A0FC88" w14:textId="447A46A6" w:rsidR="00224313" w:rsidRPr="00F26234" w:rsidRDefault="00BC69D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3804C18D" w14:textId="77777777" w:rsidR="00224313" w:rsidRPr="00F26234" w:rsidRDefault="00224313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29821764" w14:textId="77777777" w:rsidR="00224313" w:rsidRPr="00F26234" w:rsidRDefault="00224313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4DD1E37C" w14:textId="77777777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26" w:history="1">
              <w:r w:rsidR="00BC69D4" w:rsidRPr="00F26234">
                <w:rPr>
                  <w:rStyle w:val="ab"/>
                  <w:sz w:val="20"/>
                  <w:szCs w:val="20"/>
                </w:rPr>
                <w:t>www.fipi.ru</w:t>
              </w:r>
            </w:hyperlink>
            <w:r w:rsidR="00BC69D4" w:rsidRPr="00F26234">
              <w:rPr>
                <w:sz w:val="20"/>
                <w:szCs w:val="20"/>
              </w:rPr>
              <w:t xml:space="preserve">. </w:t>
            </w:r>
          </w:p>
          <w:p w14:paraId="7EC810A5" w14:textId="0810E930" w:rsidR="00224313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27" w:history="1">
              <w:r w:rsidR="00BC69D4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224313" w:rsidRPr="00F26234" w14:paraId="3EA2FB31" w14:textId="77777777" w:rsidTr="00622C0B">
        <w:tc>
          <w:tcPr>
            <w:tcW w:w="577" w:type="dxa"/>
            <w:vAlign w:val="center"/>
          </w:tcPr>
          <w:p w14:paraId="4EF04759" w14:textId="77777777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5" w:type="dxa"/>
            <w:gridSpan w:val="6"/>
            <w:shd w:val="clear" w:color="auto" w:fill="auto"/>
          </w:tcPr>
          <w:p w14:paraId="4AA53304" w14:textId="4B658F3C" w:rsidR="00224313" w:rsidRPr="00F26234" w:rsidRDefault="00224313" w:rsidP="00F26234">
            <w:pPr>
              <w:contextualSpacing/>
              <w:jc w:val="both"/>
              <w:rPr>
                <w:sz w:val="20"/>
                <w:szCs w:val="20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en-US"/>
              </w:rPr>
              <w:t>Знаки препинания при однородных членах предложения.</w:t>
            </w:r>
          </w:p>
        </w:tc>
      </w:tr>
      <w:tr w:rsidR="00224313" w:rsidRPr="00F26234" w14:paraId="357C93CE" w14:textId="77777777" w:rsidTr="000D3FED">
        <w:tc>
          <w:tcPr>
            <w:tcW w:w="577" w:type="dxa"/>
            <w:vAlign w:val="center"/>
          </w:tcPr>
          <w:p w14:paraId="66D9F66D" w14:textId="04AD6233" w:rsidR="00224313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235" w:type="dxa"/>
            <w:vAlign w:val="bottom"/>
          </w:tcPr>
          <w:p w14:paraId="52CFAA5C" w14:textId="056241F1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Однородные члены, соединённые и не соединённые союзами.</w:t>
            </w:r>
            <w:r w:rsidRPr="00F26234">
              <w:rPr>
                <w:rFonts w:eastAsia="Calibri"/>
                <w:sz w:val="20"/>
                <w:szCs w:val="20"/>
                <w:lang w:eastAsia="en-US"/>
              </w:rPr>
              <w:t xml:space="preserve"> Знаки препинания при обобщающих словах.</w:t>
            </w:r>
          </w:p>
        </w:tc>
        <w:tc>
          <w:tcPr>
            <w:tcW w:w="4536" w:type="dxa"/>
            <w:shd w:val="clear" w:color="auto" w:fill="auto"/>
          </w:tcPr>
          <w:p w14:paraId="03C76172" w14:textId="6CA1E044" w:rsidR="00224313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Составление опорных таблиц</w:t>
            </w:r>
          </w:p>
        </w:tc>
        <w:tc>
          <w:tcPr>
            <w:tcW w:w="830" w:type="dxa"/>
          </w:tcPr>
          <w:p w14:paraId="12F1F39C" w14:textId="2EF10994" w:rsidR="00224313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671B6D0E" w14:textId="77777777" w:rsidR="00224313" w:rsidRPr="00F26234" w:rsidRDefault="00224313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22339392" w14:textId="77777777" w:rsidR="00224313" w:rsidRPr="00F26234" w:rsidRDefault="00224313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2FB10794" w14:textId="0A4ED9C6" w:rsidR="00224313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28" w:history="1">
              <w:r w:rsidR="00224313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224313" w:rsidRPr="00F26234">
              <w:rPr>
                <w:sz w:val="20"/>
                <w:szCs w:val="20"/>
              </w:rPr>
              <w:t xml:space="preserve">. </w:t>
            </w:r>
            <w:hyperlink r:id="rId29" w:history="1">
              <w:r w:rsidR="00224313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224313" w:rsidRPr="00F26234" w14:paraId="1A8A88F0" w14:textId="77777777" w:rsidTr="000D3FED">
        <w:tc>
          <w:tcPr>
            <w:tcW w:w="577" w:type="dxa"/>
            <w:vAlign w:val="center"/>
          </w:tcPr>
          <w:p w14:paraId="1C7E82FF" w14:textId="12E10375" w:rsidR="00224313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5" w:type="dxa"/>
            <w:vAlign w:val="bottom"/>
          </w:tcPr>
          <w:p w14:paraId="3C74386B" w14:textId="2573F1D9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Парцелляция однородных членов предложения и различных их комбинаций.</w:t>
            </w:r>
          </w:p>
        </w:tc>
        <w:tc>
          <w:tcPr>
            <w:tcW w:w="4536" w:type="dxa"/>
            <w:shd w:val="clear" w:color="auto" w:fill="auto"/>
          </w:tcPr>
          <w:p w14:paraId="51A53B29" w14:textId="4E9359B6" w:rsidR="00224313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Лекционно-практическое</w:t>
            </w:r>
          </w:p>
        </w:tc>
        <w:tc>
          <w:tcPr>
            <w:tcW w:w="830" w:type="dxa"/>
          </w:tcPr>
          <w:p w14:paraId="4ADB6903" w14:textId="0817D1C6" w:rsidR="00224313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5E587F1D" w14:textId="77777777" w:rsidR="00224313" w:rsidRPr="00F26234" w:rsidRDefault="00224313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04117260" w14:textId="77777777" w:rsidR="00224313" w:rsidRPr="00F26234" w:rsidRDefault="00224313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2C5D8380" w14:textId="30E3978D" w:rsidR="00224313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30" w:history="1">
              <w:r w:rsidR="00224313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224313" w:rsidRPr="00F26234">
              <w:rPr>
                <w:sz w:val="20"/>
                <w:szCs w:val="20"/>
              </w:rPr>
              <w:t xml:space="preserve">. </w:t>
            </w:r>
            <w:hyperlink r:id="rId31" w:history="1">
              <w:r w:rsidR="00224313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224313" w:rsidRPr="00F26234" w14:paraId="48FD41BF" w14:textId="77777777" w:rsidTr="001F2445">
        <w:tc>
          <w:tcPr>
            <w:tcW w:w="577" w:type="dxa"/>
            <w:vAlign w:val="center"/>
          </w:tcPr>
          <w:p w14:paraId="4952218F" w14:textId="77777777" w:rsidR="00224313" w:rsidRPr="00F26234" w:rsidRDefault="00224313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5" w:type="dxa"/>
            <w:gridSpan w:val="6"/>
            <w:vAlign w:val="bottom"/>
          </w:tcPr>
          <w:p w14:paraId="58E0F3FE" w14:textId="168DEF07" w:rsidR="00224313" w:rsidRPr="00F26234" w:rsidRDefault="00224313" w:rsidP="00F26234">
            <w:pPr>
              <w:contextualSpacing/>
              <w:jc w:val="both"/>
              <w:rPr>
                <w:sz w:val="20"/>
                <w:szCs w:val="20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en-US"/>
              </w:rPr>
              <w:t>Знаки препинания при обособленных и уточняющих членах предложения.</w:t>
            </w:r>
          </w:p>
        </w:tc>
      </w:tr>
      <w:tr w:rsidR="00183488" w:rsidRPr="00F26234" w14:paraId="79467987" w14:textId="77777777" w:rsidTr="000D3FED">
        <w:tc>
          <w:tcPr>
            <w:tcW w:w="577" w:type="dxa"/>
            <w:vAlign w:val="center"/>
          </w:tcPr>
          <w:p w14:paraId="45C42CA5" w14:textId="31EA7B12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35" w:type="dxa"/>
            <w:vAlign w:val="bottom"/>
          </w:tcPr>
          <w:p w14:paraId="11F19AB9" w14:textId="62ED4F3F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Обособленные члены предложения</w:t>
            </w:r>
          </w:p>
        </w:tc>
        <w:tc>
          <w:tcPr>
            <w:tcW w:w="4536" w:type="dxa"/>
            <w:shd w:val="clear" w:color="auto" w:fill="auto"/>
          </w:tcPr>
          <w:p w14:paraId="7CC96A71" w14:textId="6B582105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Составление графических схем</w:t>
            </w:r>
          </w:p>
        </w:tc>
        <w:tc>
          <w:tcPr>
            <w:tcW w:w="830" w:type="dxa"/>
          </w:tcPr>
          <w:p w14:paraId="3F3AB83C" w14:textId="77777777" w:rsidR="00183488" w:rsidRPr="00F26234" w:rsidRDefault="00183488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56057CF1" w14:textId="14F35C2F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2B970830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5C21DCB9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1A1D8365" w14:textId="1EA22E2B" w:rsidR="00183488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32" w:history="1">
              <w:r w:rsidR="00183488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83488" w:rsidRPr="00F26234">
              <w:rPr>
                <w:sz w:val="20"/>
                <w:szCs w:val="20"/>
              </w:rPr>
              <w:t xml:space="preserve">. </w:t>
            </w:r>
            <w:hyperlink r:id="rId33" w:history="1">
              <w:r w:rsidR="00183488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183488" w:rsidRPr="00F26234" w14:paraId="39AF787E" w14:textId="77777777" w:rsidTr="000D3FED">
        <w:tc>
          <w:tcPr>
            <w:tcW w:w="577" w:type="dxa"/>
            <w:vAlign w:val="center"/>
          </w:tcPr>
          <w:p w14:paraId="77599143" w14:textId="729E8E0D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235" w:type="dxa"/>
            <w:vAlign w:val="bottom"/>
          </w:tcPr>
          <w:p w14:paraId="4226A20A" w14:textId="42104C53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Обособленные и необособленные согласованные и несогласованные определения (повторение и обобщение материала)</w:t>
            </w:r>
          </w:p>
        </w:tc>
        <w:tc>
          <w:tcPr>
            <w:tcW w:w="4536" w:type="dxa"/>
            <w:shd w:val="clear" w:color="auto" w:fill="auto"/>
          </w:tcPr>
          <w:p w14:paraId="5F232648" w14:textId="2EF7ACB0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Лекционно-практическое</w:t>
            </w:r>
          </w:p>
        </w:tc>
        <w:tc>
          <w:tcPr>
            <w:tcW w:w="830" w:type="dxa"/>
          </w:tcPr>
          <w:p w14:paraId="62809163" w14:textId="7E9975AB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79567F1E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0657A148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6AD2F28A" w14:textId="2D22B7E0" w:rsidR="00183488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34" w:history="1">
              <w:r w:rsidR="00183488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83488" w:rsidRPr="00F26234">
              <w:rPr>
                <w:sz w:val="20"/>
                <w:szCs w:val="20"/>
              </w:rPr>
              <w:t xml:space="preserve">. </w:t>
            </w:r>
            <w:hyperlink r:id="rId35" w:history="1">
              <w:r w:rsidR="00183488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183488" w:rsidRPr="00F26234" w14:paraId="47D98AF7" w14:textId="77777777" w:rsidTr="000D3FED">
        <w:tc>
          <w:tcPr>
            <w:tcW w:w="577" w:type="dxa"/>
            <w:vAlign w:val="center"/>
          </w:tcPr>
          <w:p w14:paraId="61D3BC05" w14:textId="681EE90F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235" w:type="dxa"/>
            <w:vAlign w:val="bottom"/>
          </w:tcPr>
          <w:p w14:paraId="12E0F000" w14:textId="7F9190B8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Разные функциональные свойства обособленных и необособленных определительных оборотов.</w:t>
            </w:r>
          </w:p>
        </w:tc>
        <w:tc>
          <w:tcPr>
            <w:tcW w:w="4536" w:type="dxa"/>
            <w:shd w:val="clear" w:color="auto" w:fill="auto"/>
          </w:tcPr>
          <w:p w14:paraId="5A63DDDB" w14:textId="00F96829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Наблюдение над знаками препинания в тексте</w:t>
            </w:r>
          </w:p>
        </w:tc>
        <w:tc>
          <w:tcPr>
            <w:tcW w:w="830" w:type="dxa"/>
          </w:tcPr>
          <w:p w14:paraId="4442FAB1" w14:textId="4AC42317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589833DD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620A7DC6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478802A0" w14:textId="188BFA26" w:rsidR="00183488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36" w:history="1">
              <w:r w:rsidR="00183488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83488" w:rsidRPr="00F26234">
              <w:rPr>
                <w:sz w:val="20"/>
                <w:szCs w:val="20"/>
              </w:rPr>
              <w:t xml:space="preserve">. </w:t>
            </w:r>
            <w:hyperlink r:id="rId37" w:history="1">
              <w:r w:rsidR="00183488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183488" w:rsidRPr="00F26234" w14:paraId="30799638" w14:textId="77777777" w:rsidTr="000D3FED">
        <w:tc>
          <w:tcPr>
            <w:tcW w:w="577" w:type="dxa"/>
            <w:vAlign w:val="center"/>
          </w:tcPr>
          <w:p w14:paraId="712BC557" w14:textId="4BA8F76C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235" w:type="dxa"/>
            <w:vAlign w:val="bottom"/>
          </w:tcPr>
          <w:p w14:paraId="373E8827" w14:textId="53BAB087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Употребление запятой и тире при обособленных и необособленных приложениях. Одиночное тире при приложениях.</w:t>
            </w:r>
          </w:p>
        </w:tc>
        <w:tc>
          <w:tcPr>
            <w:tcW w:w="4536" w:type="dxa"/>
            <w:shd w:val="clear" w:color="auto" w:fill="auto"/>
          </w:tcPr>
          <w:p w14:paraId="74FA0938" w14:textId="08BB73FC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Наблюдение над знаками препинания в тексте</w:t>
            </w:r>
          </w:p>
        </w:tc>
        <w:tc>
          <w:tcPr>
            <w:tcW w:w="830" w:type="dxa"/>
          </w:tcPr>
          <w:p w14:paraId="3740AD5E" w14:textId="7FB3191B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4747CB16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2846DFF6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420AB975" w14:textId="7A7E630F" w:rsidR="00183488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38" w:history="1">
              <w:r w:rsidR="00183488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83488" w:rsidRPr="00F26234">
              <w:rPr>
                <w:sz w:val="20"/>
                <w:szCs w:val="20"/>
              </w:rPr>
              <w:t xml:space="preserve">. </w:t>
            </w:r>
            <w:hyperlink r:id="rId39" w:history="1">
              <w:r w:rsidR="00183488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183488" w:rsidRPr="00F26234" w14:paraId="5A2F4153" w14:textId="77777777" w:rsidTr="000D3FED">
        <w:tc>
          <w:tcPr>
            <w:tcW w:w="577" w:type="dxa"/>
            <w:vAlign w:val="center"/>
          </w:tcPr>
          <w:p w14:paraId="097DF81D" w14:textId="7A4F065B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235" w:type="dxa"/>
            <w:vAlign w:val="bottom"/>
          </w:tcPr>
          <w:p w14:paraId="40A42655" w14:textId="00FF7323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Обособленные обстоятельства, выраженные деепричастными конструкциями, существительными, наречиями.</w:t>
            </w:r>
          </w:p>
        </w:tc>
        <w:tc>
          <w:tcPr>
            <w:tcW w:w="4536" w:type="dxa"/>
            <w:shd w:val="clear" w:color="auto" w:fill="auto"/>
          </w:tcPr>
          <w:p w14:paraId="745F74C0" w14:textId="34D8FFFA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Наблюдение над знаками препинания в тексте</w:t>
            </w:r>
          </w:p>
        </w:tc>
        <w:tc>
          <w:tcPr>
            <w:tcW w:w="830" w:type="dxa"/>
          </w:tcPr>
          <w:p w14:paraId="0D0EDCD8" w14:textId="77356867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0E3AFDF3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082CFE97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412F99E2" w14:textId="1F86EF88" w:rsidR="00183488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40" w:history="1">
              <w:r w:rsidR="00183488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83488" w:rsidRPr="00F26234">
              <w:rPr>
                <w:sz w:val="20"/>
                <w:szCs w:val="20"/>
              </w:rPr>
              <w:t xml:space="preserve">. </w:t>
            </w:r>
            <w:hyperlink r:id="rId41" w:history="1">
              <w:r w:rsidR="00183488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183488" w:rsidRPr="00F26234" w14:paraId="5F0D9D07" w14:textId="77777777" w:rsidTr="000D3FED">
        <w:tc>
          <w:tcPr>
            <w:tcW w:w="577" w:type="dxa"/>
            <w:vAlign w:val="center"/>
          </w:tcPr>
          <w:p w14:paraId="772BF5FE" w14:textId="24445543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235" w:type="dxa"/>
            <w:vAlign w:val="bottom"/>
          </w:tcPr>
          <w:p w14:paraId="6C88FAFF" w14:textId="55D93E46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Знаки препинания при оборотах со значением включения, исключения и замещения.</w:t>
            </w:r>
          </w:p>
        </w:tc>
        <w:tc>
          <w:tcPr>
            <w:tcW w:w="4536" w:type="dxa"/>
            <w:shd w:val="clear" w:color="auto" w:fill="auto"/>
          </w:tcPr>
          <w:p w14:paraId="5E11EDDD" w14:textId="085DB1B0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Составление опорных конспектов</w:t>
            </w:r>
          </w:p>
        </w:tc>
        <w:tc>
          <w:tcPr>
            <w:tcW w:w="830" w:type="dxa"/>
          </w:tcPr>
          <w:p w14:paraId="70DF2068" w14:textId="347E8FCD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3AEB2FEA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6B9A00D7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0E1F3A56" w14:textId="2672C37E" w:rsidR="00183488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42" w:history="1">
              <w:r w:rsidR="00183488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83488" w:rsidRPr="00F26234">
              <w:rPr>
                <w:sz w:val="20"/>
                <w:szCs w:val="20"/>
              </w:rPr>
              <w:t xml:space="preserve">. </w:t>
            </w:r>
            <w:hyperlink r:id="rId43" w:history="1">
              <w:r w:rsidR="00183488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183488" w:rsidRPr="00F26234" w14:paraId="3909C0D7" w14:textId="77777777" w:rsidTr="000D3FED">
        <w:tc>
          <w:tcPr>
            <w:tcW w:w="577" w:type="dxa"/>
            <w:vAlign w:val="center"/>
          </w:tcPr>
          <w:p w14:paraId="09EB0303" w14:textId="5075A779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235" w:type="dxa"/>
            <w:vAlign w:val="bottom"/>
          </w:tcPr>
          <w:p w14:paraId="17DF30AE" w14:textId="6733355D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Два значения оборота со словом "кроме", оборот с предлогом "вместо".</w:t>
            </w:r>
          </w:p>
        </w:tc>
        <w:tc>
          <w:tcPr>
            <w:tcW w:w="4536" w:type="dxa"/>
            <w:shd w:val="clear" w:color="auto" w:fill="auto"/>
          </w:tcPr>
          <w:p w14:paraId="685B4B97" w14:textId="559667D1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Практикум</w:t>
            </w:r>
          </w:p>
        </w:tc>
        <w:tc>
          <w:tcPr>
            <w:tcW w:w="830" w:type="dxa"/>
          </w:tcPr>
          <w:p w14:paraId="116FCB88" w14:textId="039DBC11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1</w:t>
            </w:r>
          </w:p>
        </w:tc>
        <w:tc>
          <w:tcPr>
            <w:tcW w:w="756" w:type="dxa"/>
            <w:vAlign w:val="center"/>
          </w:tcPr>
          <w:p w14:paraId="08DFD48F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0DEA359D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02109C5C" w14:textId="77777777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44" w:history="1">
              <w:r w:rsidR="00183488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83488" w:rsidRPr="00F26234">
              <w:rPr>
                <w:sz w:val="20"/>
                <w:szCs w:val="20"/>
              </w:rPr>
              <w:t>.</w:t>
            </w:r>
          </w:p>
          <w:p w14:paraId="6D177C55" w14:textId="524A28EB" w:rsidR="00183488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45" w:history="1">
              <w:r w:rsidR="00183488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183488" w:rsidRPr="00F26234" w14:paraId="726F1F16" w14:textId="77777777" w:rsidTr="008A07FD">
        <w:tc>
          <w:tcPr>
            <w:tcW w:w="577" w:type="dxa"/>
            <w:vAlign w:val="center"/>
          </w:tcPr>
          <w:p w14:paraId="4498CD42" w14:textId="77777777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5" w:type="dxa"/>
            <w:gridSpan w:val="6"/>
            <w:vAlign w:val="bottom"/>
          </w:tcPr>
          <w:p w14:paraId="7130A677" w14:textId="27897589" w:rsidR="00183488" w:rsidRPr="00F26234" w:rsidRDefault="00183488" w:rsidP="00F26234">
            <w:pPr>
              <w:contextualSpacing/>
              <w:jc w:val="both"/>
              <w:rPr>
                <w:sz w:val="20"/>
                <w:szCs w:val="20"/>
              </w:rPr>
            </w:pPr>
            <w:r w:rsidRPr="00F26234">
              <w:rPr>
                <w:rFonts w:eastAsia="Calibri"/>
                <w:b/>
                <w:sz w:val="20"/>
                <w:szCs w:val="20"/>
                <w:lang w:eastAsia="en-US"/>
              </w:rPr>
              <w:t>Знаки препинания при вводных словах, предложениях, вставных конструкциях.</w:t>
            </w:r>
          </w:p>
        </w:tc>
      </w:tr>
      <w:tr w:rsidR="00183488" w:rsidRPr="00F26234" w14:paraId="2C64A266" w14:textId="77777777" w:rsidTr="000D3FED">
        <w:tc>
          <w:tcPr>
            <w:tcW w:w="577" w:type="dxa"/>
            <w:vAlign w:val="center"/>
          </w:tcPr>
          <w:p w14:paraId="456A189E" w14:textId="319ED26C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5235" w:type="dxa"/>
            <w:vAlign w:val="bottom"/>
          </w:tcPr>
          <w:p w14:paraId="123F4D67" w14:textId="23EBA1AA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Вводные слова, сочетания слов и предложения и знаки препинания при них (повторение и обобщение материала).</w:t>
            </w:r>
          </w:p>
        </w:tc>
        <w:tc>
          <w:tcPr>
            <w:tcW w:w="4536" w:type="dxa"/>
            <w:shd w:val="clear" w:color="auto" w:fill="auto"/>
          </w:tcPr>
          <w:p w14:paraId="62239792" w14:textId="30530FC5" w:rsidR="00183488" w:rsidRPr="00F26234" w:rsidRDefault="00183488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Лекционно-практическое</w:t>
            </w:r>
          </w:p>
          <w:p w14:paraId="21892064" w14:textId="3834F18E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Наблюдение над знаками препинания в тексте</w:t>
            </w:r>
          </w:p>
        </w:tc>
        <w:tc>
          <w:tcPr>
            <w:tcW w:w="830" w:type="dxa"/>
          </w:tcPr>
          <w:p w14:paraId="24AC6A1B" w14:textId="55447B77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056F561E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1B477B3E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204FB1CC" w14:textId="374F74CE" w:rsidR="00183488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46" w:history="1">
              <w:r w:rsidR="00183488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83488" w:rsidRPr="00F26234">
              <w:rPr>
                <w:sz w:val="20"/>
                <w:szCs w:val="20"/>
              </w:rPr>
              <w:t xml:space="preserve">. </w:t>
            </w:r>
            <w:hyperlink r:id="rId47" w:history="1">
              <w:r w:rsidR="00183488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183488" w:rsidRPr="00F26234" w14:paraId="1C5AB90C" w14:textId="77777777" w:rsidTr="000D3FED">
        <w:trPr>
          <w:trHeight w:val="795"/>
        </w:trPr>
        <w:tc>
          <w:tcPr>
            <w:tcW w:w="577" w:type="dxa"/>
            <w:vAlign w:val="center"/>
          </w:tcPr>
          <w:p w14:paraId="57F755FE" w14:textId="1CF991EE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5235" w:type="dxa"/>
          </w:tcPr>
          <w:p w14:paraId="63BBDE85" w14:textId="77777777" w:rsidR="00183488" w:rsidRPr="00F26234" w:rsidRDefault="00183488" w:rsidP="00F26234">
            <w:pPr>
              <w:jc w:val="both"/>
              <w:rPr>
                <w:sz w:val="20"/>
                <w:szCs w:val="20"/>
              </w:rPr>
            </w:pPr>
          </w:p>
          <w:p w14:paraId="48FD8E7D" w14:textId="77777777" w:rsidR="00183488" w:rsidRPr="00F26234" w:rsidRDefault="00183488" w:rsidP="00F26234">
            <w:pPr>
              <w:jc w:val="both"/>
              <w:rPr>
                <w:sz w:val="20"/>
                <w:szCs w:val="20"/>
              </w:rPr>
            </w:pPr>
          </w:p>
          <w:p w14:paraId="46AAD06F" w14:textId="78FB6668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Вставные конструкции (слова, сочетания слов, предложения). Универсальный знак препинания - скобки.</w:t>
            </w:r>
          </w:p>
        </w:tc>
        <w:tc>
          <w:tcPr>
            <w:tcW w:w="4536" w:type="dxa"/>
            <w:shd w:val="clear" w:color="auto" w:fill="auto"/>
          </w:tcPr>
          <w:p w14:paraId="220B0007" w14:textId="62D17D33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Практикум</w:t>
            </w:r>
          </w:p>
        </w:tc>
        <w:tc>
          <w:tcPr>
            <w:tcW w:w="830" w:type="dxa"/>
          </w:tcPr>
          <w:p w14:paraId="1B0CCDE2" w14:textId="3F417346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55431990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0A388793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35B5D936" w14:textId="3877AA6B" w:rsidR="00183488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48" w:history="1">
              <w:r w:rsidR="00183488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83488" w:rsidRPr="00F26234">
              <w:rPr>
                <w:sz w:val="20"/>
                <w:szCs w:val="20"/>
              </w:rPr>
              <w:t xml:space="preserve">. </w:t>
            </w:r>
            <w:hyperlink r:id="rId49" w:history="1">
              <w:r w:rsidR="00183488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183488" w:rsidRPr="00F26234" w14:paraId="64AC5C91" w14:textId="77777777" w:rsidTr="00595BE3">
        <w:trPr>
          <w:trHeight w:val="290"/>
        </w:trPr>
        <w:tc>
          <w:tcPr>
            <w:tcW w:w="577" w:type="dxa"/>
            <w:vAlign w:val="center"/>
          </w:tcPr>
          <w:p w14:paraId="668F3F3D" w14:textId="77777777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5" w:type="dxa"/>
            <w:gridSpan w:val="6"/>
          </w:tcPr>
          <w:p w14:paraId="28767D29" w14:textId="1D935A68" w:rsidR="00183488" w:rsidRPr="00F26234" w:rsidRDefault="00183488" w:rsidP="00F26234">
            <w:pPr>
              <w:contextualSpacing/>
              <w:jc w:val="both"/>
              <w:rPr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Знаки препинания в предложениях с прямой речью.</w:t>
            </w:r>
          </w:p>
        </w:tc>
      </w:tr>
      <w:tr w:rsidR="00183488" w:rsidRPr="00F26234" w14:paraId="79B448A9" w14:textId="77777777" w:rsidTr="00696DA5">
        <w:tc>
          <w:tcPr>
            <w:tcW w:w="577" w:type="dxa"/>
            <w:vAlign w:val="center"/>
          </w:tcPr>
          <w:p w14:paraId="09C8C812" w14:textId="3031A67B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235" w:type="dxa"/>
            <w:shd w:val="clear" w:color="auto" w:fill="auto"/>
          </w:tcPr>
          <w:p w14:paraId="76B0132F" w14:textId="21F8C939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Знаки препинания при разрыве прямой речи двойными словами автора</w:t>
            </w:r>
          </w:p>
        </w:tc>
        <w:tc>
          <w:tcPr>
            <w:tcW w:w="4536" w:type="dxa"/>
            <w:shd w:val="clear" w:color="auto" w:fill="auto"/>
          </w:tcPr>
          <w:p w14:paraId="5BDCD833" w14:textId="2211E80C" w:rsidR="00183488" w:rsidRPr="00F26234" w:rsidRDefault="00CF1EFC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Составление опорных таблиц</w:t>
            </w:r>
          </w:p>
        </w:tc>
        <w:tc>
          <w:tcPr>
            <w:tcW w:w="830" w:type="dxa"/>
          </w:tcPr>
          <w:p w14:paraId="425F0C8C" w14:textId="1465F0EC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53711F8A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35D3D251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1A383775" w14:textId="07E2405D" w:rsidR="00183488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50" w:history="1">
              <w:r w:rsidR="00183488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83488" w:rsidRPr="00F26234">
              <w:rPr>
                <w:sz w:val="20"/>
                <w:szCs w:val="20"/>
              </w:rPr>
              <w:t xml:space="preserve">. </w:t>
            </w:r>
            <w:hyperlink r:id="rId51" w:history="1">
              <w:r w:rsidR="00183488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183488" w:rsidRPr="00F26234" w14:paraId="65B9B78A" w14:textId="77777777" w:rsidTr="00696DA5">
        <w:tc>
          <w:tcPr>
            <w:tcW w:w="577" w:type="dxa"/>
            <w:vAlign w:val="center"/>
          </w:tcPr>
          <w:p w14:paraId="3DD5F1D5" w14:textId="2398A0F4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235" w:type="dxa"/>
            <w:shd w:val="clear" w:color="auto" w:fill="auto"/>
          </w:tcPr>
          <w:p w14:paraId="53AB4674" w14:textId="604C49C6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Оформление диалога с кавычками и без.</w:t>
            </w:r>
          </w:p>
        </w:tc>
        <w:tc>
          <w:tcPr>
            <w:tcW w:w="4536" w:type="dxa"/>
            <w:shd w:val="clear" w:color="auto" w:fill="auto"/>
          </w:tcPr>
          <w:p w14:paraId="6CBAB451" w14:textId="7A10454D" w:rsidR="00183488" w:rsidRPr="00F26234" w:rsidRDefault="00F36142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Составление опорных материалов</w:t>
            </w:r>
          </w:p>
        </w:tc>
        <w:tc>
          <w:tcPr>
            <w:tcW w:w="830" w:type="dxa"/>
          </w:tcPr>
          <w:p w14:paraId="51A48202" w14:textId="698012C6" w:rsidR="00183488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2F1C66DC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6FA2E17B" w14:textId="77777777" w:rsidR="00183488" w:rsidRPr="00F26234" w:rsidRDefault="00183488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56B12A89" w14:textId="68D363D2" w:rsidR="00183488" w:rsidRPr="00F26234" w:rsidRDefault="006F7FCB" w:rsidP="00F2623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52" w:history="1">
              <w:r w:rsidR="00183488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83488" w:rsidRPr="00F26234">
              <w:rPr>
                <w:sz w:val="20"/>
                <w:szCs w:val="20"/>
              </w:rPr>
              <w:t xml:space="preserve">. </w:t>
            </w:r>
            <w:hyperlink r:id="rId53" w:history="1">
              <w:r w:rsidR="00183488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183488" w:rsidRPr="00F26234" w14:paraId="42BDCC59" w14:textId="77777777" w:rsidTr="007547E0">
        <w:tc>
          <w:tcPr>
            <w:tcW w:w="577" w:type="dxa"/>
            <w:vAlign w:val="center"/>
          </w:tcPr>
          <w:p w14:paraId="7D2BF8D7" w14:textId="77777777" w:rsidR="00183488" w:rsidRPr="00F26234" w:rsidRDefault="00183488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5" w:type="dxa"/>
            <w:gridSpan w:val="6"/>
            <w:vAlign w:val="bottom"/>
          </w:tcPr>
          <w:p w14:paraId="799420DE" w14:textId="5547500F" w:rsidR="00183488" w:rsidRPr="00F26234" w:rsidRDefault="00183488" w:rsidP="00F26234">
            <w:pPr>
              <w:contextualSpacing/>
              <w:jc w:val="both"/>
              <w:rPr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Знаки препинания в сложном предложении.</w:t>
            </w:r>
          </w:p>
        </w:tc>
      </w:tr>
      <w:tr w:rsidR="00CF1EFC" w:rsidRPr="00F26234" w14:paraId="28E4C3C1" w14:textId="77777777" w:rsidTr="00563DD1">
        <w:tc>
          <w:tcPr>
            <w:tcW w:w="577" w:type="dxa"/>
            <w:vAlign w:val="center"/>
          </w:tcPr>
          <w:p w14:paraId="30831540" w14:textId="044DF6C3" w:rsidR="00CF1EFC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235" w:type="dxa"/>
            <w:shd w:val="clear" w:color="auto" w:fill="auto"/>
          </w:tcPr>
          <w:p w14:paraId="2FD3159D" w14:textId="47B21E06" w:rsidR="00CF1EFC" w:rsidRPr="00F26234" w:rsidRDefault="00CF1EFC" w:rsidP="00F2623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234">
              <w:rPr>
                <w:sz w:val="20"/>
                <w:szCs w:val="20"/>
              </w:rPr>
              <w:t>Постановка тире, точки с запятой в сложносочиненном предложении.</w:t>
            </w:r>
          </w:p>
        </w:tc>
        <w:tc>
          <w:tcPr>
            <w:tcW w:w="4536" w:type="dxa"/>
            <w:shd w:val="clear" w:color="auto" w:fill="auto"/>
          </w:tcPr>
          <w:p w14:paraId="4FF0E7F3" w14:textId="6E05BE47" w:rsidR="00CF1EFC" w:rsidRPr="00F26234" w:rsidRDefault="00CF1EFC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Исследовательская работа с текстами</w:t>
            </w:r>
          </w:p>
        </w:tc>
        <w:tc>
          <w:tcPr>
            <w:tcW w:w="830" w:type="dxa"/>
          </w:tcPr>
          <w:p w14:paraId="67FF2CCB" w14:textId="0237E068" w:rsidR="00CF1EFC" w:rsidRPr="00F26234" w:rsidRDefault="00BC69D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43664794" w14:textId="77777777" w:rsidR="00CF1EFC" w:rsidRPr="00F26234" w:rsidRDefault="00CF1EFC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45D4DED1" w14:textId="77777777" w:rsidR="00CF1EFC" w:rsidRPr="00F26234" w:rsidRDefault="00CF1EFC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2C1DA152" w14:textId="77777777" w:rsidR="00CF1EFC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54" w:history="1">
              <w:r w:rsidR="00CF1EFC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CF1EFC" w:rsidRPr="00F26234">
              <w:rPr>
                <w:sz w:val="20"/>
                <w:szCs w:val="20"/>
              </w:rPr>
              <w:t xml:space="preserve">. </w:t>
            </w:r>
          </w:p>
          <w:p w14:paraId="1274E0E7" w14:textId="07C29CE3" w:rsidR="00CF1EFC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55" w:history="1">
              <w:r w:rsidR="00CF1EFC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CF1EFC" w:rsidRPr="00F26234" w14:paraId="7F4F59A5" w14:textId="77777777" w:rsidTr="00DC0B34">
        <w:tc>
          <w:tcPr>
            <w:tcW w:w="577" w:type="dxa"/>
            <w:vAlign w:val="center"/>
          </w:tcPr>
          <w:p w14:paraId="375D1282" w14:textId="5E0B1BD0" w:rsidR="00CF1EFC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DB8C" w14:textId="17369CF5" w:rsidR="00CF1EFC" w:rsidRPr="00F26234" w:rsidRDefault="00CF1EFC" w:rsidP="00F2623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234">
              <w:rPr>
                <w:sz w:val="20"/>
                <w:szCs w:val="20"/>
              </w:rPr>
              <w:t>Отсутствие запятой между частями сложносочиненного предложения.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46ED" w14:textId="6D619DEE" w:rsidR="00CF1EFC" w:rsidRPr="00F26234" w:rsidRDefault="00CF1EFC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Лекционно-практическая</w:t>
            </w:r>
          </w:p>
        </w:tc>
        <w:tc>
          <w:tcPr>
            <w:tcW w:w="830" w:type="dxa"/>
          </w:tcPr>
          <w:p w14:paraId="2FA7CD5D" w14:textId="341B7616" w:rsidR="00CF1EFC" w:rsidRPr="00F26234" w:rsidRDefault="00BC69D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537E2567" w14:textId="77777777" w:rsidR="00CF1EFC" w:rsidRPr="00F26234" w:rsidRDefault="00CF1EFC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296DB83C" w14:textId="77777777" w:rsidR="00CF1EFC" w:rsidRPr="00F26234" w:rsidRDefault="00CF1EFC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500958A0" w14:textId="77777777" w:rsidR="00CF1EFC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56" w:history="1">
              <w:r w:rsidR="00CF1EFC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CF1EFC" w:rsidRPr="00F26234">
              <w:rPr>
                <w:sz w:val="20"/>
                <w:szCs w:val="20"/>
              </w:rPr>
              <w:t xml:space="preserve">. </w:t>
            </w:r>
          </w:p>
          <w:p w14:paraId="7141AB23" w14:textId="1199D9C1" w:rsidR="00CF1EFC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57" w:history="1">
              <w:r w:rsidR="00CF1EFC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CF1EFC" w:rsidRPr="00F26234" w14:paraId="7B31BBAC" w14:textId="77777777" w:rsidTr="00726A5D">
        <w:tc>
          <w:tcPr>
            <w:tcW w:w="577" w:type="dxa"/>
            <w:vAlign w:val="center"/>
          </w:tcPr>
          <w:p w14:paraId="109A1977" w14:textId="1DDD14B1" w:rsidR="00CF1EFC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F9CE3" w14:textId="25300F23" w:rsidR="00CF1EFC" w:rsidRPr="00F26234" w:rsidRDefault="00CF1EFC" w:rsidP="00F2623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234">
              <w:rPr>
                <w:sz w:val="20"/>
                <w:szCs w:val="20"/>
              </w:rPr>
              <w:t>Обобщающее занятие по сложносочиненному предложению.</w:t>
            </w:r>
          </w:p>
        </w:tc>
        <w:tc>
          <w:tcPr>
            <w:tcW w:w="4536" w:type="dxa"/>
            <w:shd w:val="clear" w:color="auto" w:fill="auto"/>
          </w:tcPr>
          <w:p w14:paraId="71C25BD8" w14:textId="0D794367" w:rsidR="00CF1EFC" w:rsidRPr="00F26234" w:rsidRDefault="00CF1EFC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Практикум</w:t>
            </w:r>
          </w:p>
        </w:tc>
        <w:tc>
          <w:tcPr>
            <w:tcW w:w="830" w:type="dxa"/>
          </w:tcPr>
          <w:p w14:paraId="484A7431" w14:textId="278A72E3" w:rsidR="00CF1EFC" w:rsidRPr="00F26234" w:rsidRDefault="00BC69D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6B585CFB" w14:textId="77777777" w:rsidR="00CF1EFC" w:rsidRPr="00F26234" w:rsidRDefault="00CF1EFC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37F3F994" w14:textId="77777777" w:rsidR="00CF1EFC" w:rsidRPr="00F26234" w:rsidRDefault="00CF1EFC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56437C9B" w14:textId="77777777" w:rsidR="00CF1EFC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58" w:history="1">
              <w:r w:rsidR="00CF1EFC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CF1EFC" w:rsidRPr="00F26234">
              <w:rPr>
                <w:sz w:val="20"/>
                <w:szCs w:val="20"/>
              </w:rPr>
              <w:t xml:space="preserve">. </w:t>
            </w:r>
          </w:p>
          <w:p w14:paraId="25BA67ED" w14:textId="761028B0" w:rsidR="00CF1EFC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59" w:history="1">
              <w:r w:rsidR="00CF1EFC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CF1EFC" w:rsidRPr="00F26234" w14:paraId="35868E2D" w14:textId="77777777" w:rsidTr="0097119D">
        <w:tc>
          <w:tcPr>
            <w:tcW w:w="577" w:type="dxa"/>
            <w:vAlign w:val="center"/>
          </w:tcPr>
          <w:p w14:paraId="59D58274" w14:textId="6EF5361C" w:rsidR="00CF1EFC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729B" w14:textId="3FC18B08" w:rsidR="00CF1EFC" w:rsidRPr="00F26234" w:rsidRDefault="00CF1EFC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Отсутствие запятой между частями сложноподчиненного предложения.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B95AE" w14:textId="5F50722E" w:rsidR="00CF1EFC" w:rsidRPr="00F26234" w:rsidRDefault="00CF1EFC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Составление опорных материалов</w:t>
            </w:r>
          </w:p>
        </w:tc>
        <w:tc>
          <w:tcPr>
            <w:tcW w:w="830" w:type="dxa"/>
          </w:tcPr>
          <w:p w14:paraId="6C79E0F1" w14:textId="6C1061DF" w:rsidR="00CF1EFC" w:rsidRPr="00F26234" w:rsidRDefault="00BC69D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1AB76840" w14:textId="77777777" w:rsidR="00CF1EFC" w:rsidRPr="00F26234" w:rsidRDefault="00CF1EFC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09272BE8" w14:textId="77777777" w:rsidR="00CF1EFC" w:rsidRPr="00F26234" w:rsidRDefault="00CF1EFC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4E3CAACF" w14:textId="77777777" w:rsidR="00CF1EFC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60" w:history="1">
              <w:r w:rsidR="00CF1EFC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CF1EFC" w:rsidRPr="00F26234">
              <w:rPr>
                <w:sz w:val="20"/>
                <w:szCs w:val="20"/>
              </w:rPr>
              <w:t xml:space="preserve">. </w:t>
            </w:r>
          </w:p>
          <w:p w14:paraId="3ECC0FCA" w14:textId="08719AD3" w:rsidR="00CF1EFC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61" w:history="1">
              <w:r w:rsidR="00CF1EFC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BC69D4" w:rsidRPr="00F26234" w14:paraId="0FFCB1C6" w14:textId="77777777" w:rsidTr="0097119D">
        <w:tc>
          <w:tcPr>
            <w:tcW w:w="577" w:type="dxa"/>
            <w:vAlign w:val="center"/>
          </w:tcPr>
          <w:p w14:paraId="33B27CFC" w14:textId="7F0F3702" w:rsidR="00BC69D4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A111" w14:textId="7EFF7929" w:rsidR="00BC69D4" w:rsidRPr="00F26234" w:rsidRDefault="00BC69D4" w:rsidP="00F2623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234">
              <w:rPr>
                <w:sz w:val="20"/>
                <w:szCs w:val="20"/>
              </w:rPr>
              <w:t>Запятая на стыке союзов в сложноподчиненном предложении.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CFAFE" w14:textId="2C392EFF" w:rsidR="00BC69D4" w:rsidRPr="00F26234" w:rsidRDefault="00BC69D4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Лекционно-практическое</w:t>
            </w:r>
          </w:p>
        </w:tc>
        <w:tc>
          <w:tcPr>
            <w:tcW w:w="830" w:type="dxa"/>
          </w:tcPr>
          <w:p w14:paraId="4175B8BE" w14:textId="0BE37ECC" w:rsidR="00BC69D4" w:rsidRPr="00F26234" w:rsidRDefault="00BC69D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5C3D1C06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2F690B91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76E859B1" w14:textId="77777777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62" w:history="1">
              <w:r w:rsidR="00BC69D4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BC69D4" w:rsidRPr="00F26234">
              <w:rPr>
                <w:sz w:val="20"/>
                <w:szCs w:val="20"/>
              </w:rPr>
              <w:t xml:space="preserve">. </w:t>
            </w:r>
          </w:p>
          <w:p w14:paraId="6BED770A" w14:textId="4AC5D7AE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63" w:history="1">
              <w:r w:rsidR="00BC69D4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BC69D4" w:rsidRPr="00F26234" w14:paraId="39499906" w14:textId="77777777" w:rsidTr="0097119D">
        <w:tc>
          <w:tcPr>
            <w:tcW w:w="577" w:type="dxa"/>
            <w:vAlign w:val="center"/>
          </w:tcPr>
          <w:p w14:paraId="2959F8A3" w14:textId="1A898588" w:rsidR="00BC69D4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4833" w14:textId="29D81022" w:rsidR="00BC69D4" w:rsidRPr="00F26234" w:rsidRDefault="00BC69D4" w:rsidP="00F2623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234">
              <w:rPr>
                <w:sz w:val="20"/>
                <w:szCs w:val="20"/>
              </w:rPr>
              <w:t>Обобщающее занятие по сложноподчиненному предложению.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B533" w14:textId="28CCAFC6" w:rsidR="00BC69D4" w:rsidRPr="00F26234" w:rsidRDefault="00BC69D4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Практикум</w:t>
            </w:r>
          </w:p>
        </w:tc>
        <w:tc>
          <w:tcPr>
            <w:tcW w:w="830" w:type="dxa"/>
          </w:tcPr>
          <w:p w14:paraId="139E5C4B" w14:textId="210CAD2B" w:rsidR="00BC69D4" w:rsidRPr="00F26234" w:rsidRDefault="00BC69D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3D4758E7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752A5D79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22F01C22" w14:textId="77777777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64" w:history="1">
              <w:r w:rsidR="00BC69D4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BC69D4" w:rsidRPr="00F26234">
              <w:rPr>
                <w:sz w:val="20"/>
                <w:szCs w:val="20"/>
              </w:rPr>
              <w:t xml:space="preserve">. </w:t>
            </w:r>
          </w:p>
          <w:p w14:paraId="7550D6B3" w14:textId="707409BC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65" w:history="1">
              <w:r w:rsidR="00BC69D4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BC69D4" w:rsidRPr="00F26234" w14:paraId="3FF933E2" w14:textId="77777777" w:rsidTr="00107A5D">
        <w:tc>
          <w:tcPr>
            <w:tcW w:w="577" w:type="dxa"/>
            <w:vAlign w:val="center"/>
          </w:tcPr>
          <w:p w14:paraId="05FE66DD" w14:textId="630115BB" w:rsidR="00BC69D4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F006" w14:textId="60EFB41A" w:rsidR="00BC69D4" w:rsidRPr="00F26234" w:rsidRDefault="00BC69D4" w:rsidP="00F2623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234">
              <w:rPr>
                <w:sz w:val="20"/>
                <w:szCs w:val="20"/>
              </w:rPr>
              <w:t>Точка с запятой, двоеточие в сложном бессоюзном предложении.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D172" w14:textId="081BC5CA" w:rsidR="00BC69D4" w:rsidRPr="00F26234" w:rsidRDefault="00BC69D4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Работа с карточками</w:t>
            </w:r>
          </w:p>
        </w:tc>
        <w:tc>
          <w:tcPr>
            <w:tcW w:w="830" w:type="dxa"/>
          </w:tcPr>
          <w:p w14:paraId="397FF641" w14:textId="09149021" w:rsidR="00BC69D4" w:rsidRPr="00F26234" w:rsidRDefault="00BC69D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7D16EE68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73C500F7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2EA652C8" w14:textId="77777777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66" w:history="1">
              <w:r w:rsidR="00BC69D4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BC69D4" w:rsidRPr="00F26234">
              <w:rPr>
                <w:sz w:val="20"/>
                <w:szCs w:val="20"/>
              </w:rPr>
              <w:t xml:space="preserve">. </w:t>
            </w:r>
          </w:p>
          <w:p w14:paraId="67C3073A" w14:textId="3DC28245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67" w:history="1">
              <w:r w:rsidR="00BC69D4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BC69D4" w:rsidRPr="00F26234" w14:paraId="3DA7D3E8" w14:textId="77777777" w:rsidTr="00107A5D">
        <w:tc>
          <w:tcPr>
            <w:tcW w:w="577" w:type="dxa"/>
            <w:vAlign w:val="center"/>
          </w:tcPr>
          <w:p w14:paraId="43DB9727" w14:textId="4708C987" w:rsidR="00BC69D4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27BD9" w14:textId="66DD3BC9" w:rsidR="00BC69D4" w:rsidRPr="00F26234" w:rsidRDefault="00BC69D4" w:rsidP="00F2623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234">
              <w:rPr>
                <w:sz w:val="20"/>
                <w:szCs w:val="20"/>
              </w:rPr>
              <w:t>Тире в сложном бессоюзном предложении.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1504" w14:textId="2C7F8E0E" w:rsidR="00BC69D4" w:rsidRPr="00F26234" w:rsidRDefault="00BC69D4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830" w:type="dxa"/>
          </w:tcPr>
          <w:p w14:paraId="6FB1047B" w14:textId="5AE7B7D1" w:rsidR="00BC69D4" w:rsidRPr="00F26234" w:rsidRDefault="00BC69D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7505CE34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7AC493E7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059018E7" w14:textId="77777777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68" w:history="1">
              <w:r w:rsidR="00BC69D4" w:rsidRPr="00F26234">
                <w:rPr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BC69D4" w:rsidRPr="00F26234">
              <w:rPr>
                <w:sz w:val="20"/>
                <w:szCs w:val="20"/>
              </w:rPr>
              <w:t xml:space="preserve">. </w:t>
            </w:r>
          </w:p>
          <w:p w14:paraId="626AFE3A" w14:textId="04181995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69" w:history="1">
              <w:r w:rsidR="00BC69D4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BC69D4" w:rsidRPr="00F26234" w14:paraId="4510252C" w14:textId="77777777" w:rsidTr="00107A5D">
        <w:tc>
          <w:tcPr>
            <w:tcW w:w="577" w:type="dxa"/>
            <w:vAlign w:val="center"/>
          </w:tcPr>
          <w:p w14:paraId="27CC9DC7" w14:textId="1795A813" w:rsidR="00BC69D4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D90CA" w14:textId="504B6EE7" w:rsidR="00BC69D4" w:rsidRPr="00F26234" w:rsidRDefault="00BC69D4" w:rsidP="00F2623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234">
              <w:rPr>
                <w:sz w:val="20"/>
                <w:szCs w:val="20"/>
              </w:rPr>
              <w:t>Обобщение по сложному бессоюзному предложению.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89BF" w14:textId="3479875A" w:rsidR="00BC69D4" w:rsidRPr="00F26234" w:rsidRDefault="00BC69D4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Практикум</w:t>
            </w:r>
          </w:p>
        </w:tc>
        <w:tc>
          <w:tcPr>
            <w:tcW w:w="830" w:type="dxa"/>
          </w:tcPr>
          <w:p w14:paraId="600941AC" w14:textId="70F32A17" w:rsidR="00BC69D4" w:rsidRPr="00F26234" w:rsidRDefault="00BC69D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5E2942CB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6FF44161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491FB904" w14:textId="77777777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70" w:history="1">
              <w:r w:rsidR="00BC69D4" w:rsidRPr="00F26234">
                <w:rPr>
                  <w:rStyle w:val="ab"/>
                  <w:sz w:val="20"/>
                  <w:szCs w:val="20"/>
                </w:rPr>
                <w:t>www.fipi.ru</w:t>
              </w:r>
            </w:hyperlink>
            <w:r w:rsidR="00BC69D4" w:rsidRPr="00F26234">
              <w:rPr>
                <w:sz w:val="20"/>
                <w:szCs w:val="20"/>
              </w:rPr>
              <w:t xml:space="preserve">. </w:t>
            </w:r>
          </w:p>
          <w:p w14:paraId="087D2C10" w14:textId="6109AAC3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71" w:history="1">
              <w:r w:rsidR="00BC69D4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BC69D4" w:rsidRPr="00F26234" w14:paraId="49B167F1" w14:textId="77777777" w:rsidTr="00726A5D">
        <w:tc>
          <w:tcPr>
            <w:tcW w:w="577" w:type="dxa"/>
            <w:vAlign w:val="center"/>
          </w:tcPr>
          <w:p w14:paraId="6B20C1C3" w14:textId="78C9E460" w:rsidR="00BC69D4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52AB" w14:textId="78EA686F" w:rsidR="00BC69D4" w:rsidRPr="00F26234" w:rsidRDefault="00BC69D4" w:rsidP="00F2623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234">
              <w:rPr>
                <w:sz w:val="20"/>
                <w:szCs w:val="20"/>
              </w:rPr>
              <w:t>Обобщение материала по теме «Сложное предложение»</w:t>
            </w:r>
          </w:p>
        </w:tc>
        <w:tc>
          <w:tcPr>
            <w:tcW w:w="4536" w:type="dxa"/>
            <w:shd w:val="clear" w:color="auto" w:fill="auto"/>
          </w:tcPr>
          <w:p w14:paraId="078E5BA4" w14:textId="7E5404FB" w:rsidR="00BC69D4" w:rsidRPr="00F26234" w:rsidRDefault="00BC69D4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Практическая работа</w:t>
            </w:r>
          </w:p>
        </w:tc>
        <w:tc>
          <w:tcPr>
            <w:tcW w:w="830" w:type="dxa"/>
          </w:tcPr>
          <w:p w14:paraId="7B5E5D2B" w14:textId="77101CBD" w:rsidR="00BC69D4" w:rsidRPr="00F26234" w:rsidRDefault="00BC69D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6E293C78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3F01BF8E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7413E37E" w14:textId="77777777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72" w:history="1">
              <w:r w:rsidR="00BC69D4" w:rsidRPr="00F26234">
                <w:rPr>
                  <w:rStyle w:val="ab"/>
                  <w:sz w:val="20"/>
                  <w:szCs w:val="20"/>
                </w:rPr>
                <w:t>www.fipi.ru</w:t>
              </w:r>
            </w:hyperlink>
            <w:r w:rsidR="00BC69D4" w:rsidRPr="00F26234">
              <w:rPr>
                <w:sz w:val="20"/>
                <w:szCs w:val="20"/>
              </w:rPr>
              <w:t xml:space="preserve">. </w:t>
            </w:r>
          </w:p>
          <w:p w14:paraId="411E7D15" w14:textId="3A0B57B4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73" w:history="1">
              <w:r w:rsidR="00BC69D4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BC69D4" w:rsidRPr="00F26234" w14:paraId="785D694F" w14:textId="77777777" w:rsidTr="00BF0714">
        <w:tc>
          <w:tcPr>
            <w:tcW w:w="577" w:type="dxa"/>
            <w:vAlign w:val="center"/>
          </w:tcPr>
          <w:p w14:paraId="279B1BC5" w14:textId="77777777" w:rsidR="00BC69D4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FEA71A" w14:textId="2DCF6845" w:rsidR="00BC69D4" w:rsidRPr="00F26234" w:rsidRDefault="00BC69D4" w:rsidP="00F26234">
            <w:pPr>
              <w:contextualSpacing/>
              <w:jc w:val="both"/>
              <w:rPr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Знаки препинания в сложных синтаксических конструкциях</w:t>
            </w:r>
          </w:p>
        </w:tc>
      </w:tr>
      <w:tr w:rsidR="00BC69D4" w:rsidRPr="00F26234" w14:paraId="1FF0D053" w14:textId="77777777" w:rsidTr="0029247A">
        <w:tc>
          <w:tcPr>
            <w:tcW w:w="577" w:type="dxa"/>
            <w:vAlign w:val="center"/>
          </w:tcPr>
          <w:p w14:paraId="6B9FF03F" w14:textId="0F7D0AB2" w:rsidR="00BC69D4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84B0" w14:textId="21ED6B36" w:rsidR="00BC69D4" w:rsidRPr="00F26234" w:rsidRDefault="00BC69D4" w:rsidP="00F2623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234">
              <w:rPr>
                <w:sz w:val="20"/>
                <w:szCs w:val="20"/>
              </w:rPr>
              <w:t>Предложения с сочинительной и подчинительной, с сочинительной и бессоюзной связью.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F520A" w14:textId="0254D621" w:rsidR="00BC69D4" w:rsidRPr="00F26234" w:rsidRDefault="00BC69D4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Графическое изображение связи</w:t>
            </w:r>
          </w:p>
        </w:tc>
        <w:tc>
          <w:tcPr>
            <w:tcW w:w="830" w:type="dxa"/>
          </w:tcPr>
          <w:p w14:paraId="1A7B3E73" w14:textId="27370276" w:rsidR="00BC69D4" w:rsidRPr="00F26234" w:rsidRDefault="00F2623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05177C13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70FFA484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43C5DFAF" w14:textId="77777777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74" w:history="1">
              <w:r w:rsidR="00BC69D4" w:rsidRPr="00F26234">
                <w:rPr>
                  <w:rStyle w:val="ab"/>
                  <w:sz w:val="20"/>
                  <w:szCs w:val="20"/>
                </w:rPr>
                <w:t>www.fipi.ru</w:t>
              </w:r>
            </w:hyperlink>
            <w:r w:rsidR="00BC69D4" w:rsidRPr="00F26234">
              <w:rPr>
                <w:sz w:val="20"/>
                <w:szCs w:val="20"/>
              </w:rPr>
              <w:t xml:space="preserve">. </w:t>
            </w:r>
          </w:p>
          <w:p w14:paraId="1A573DF6" w14:textId="1923282D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75" w:history="1">
              <w:r w:rsidR="00BC69D4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BC69D4" w:rsidRPr="00F26234" w14:paraId="3E64458A" w14:textId="77777777" w:rsidTr="0029247A">
        <w:tc>
          <w:tcPr>
            <w:tcW w:w="577" w:type="dxa"/>
            <w:vAlign w:val="center"/>
          </w:tcPr>
          <w:p w14:paraId="798CA827" w14:textId="7998165E" w:rsidR="00BC69D4" w:rsidRPr="00F26234" w:rsidRDefault="00BC69D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D163" w14:textId="2C36C49E" w:rsidR="00BC69D4" w:rsidRPr="00F26234" w:rsidRDefault="00BC69D4" w:rsidP="00F2623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234">
              <w:rPr>
                <w:sz w:val="20"/>
                <w:szCs w:val="20"/>
              </w:rPr>
              <w:t>Предложения с подчинительной и бессоюзной связью; с сочинительной, подчинительной и бессоюзной связью.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881F" w14:textId="0BA7609F" w:rsidR="00BC69D4" w:rsidRPr="00F26234" w:rsidRDefault="00BC69D4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Графическое изображение связи</w:t>
            </w:r>
          </w:p>
        </w:tc>
        <w:tc>
          <w:tcPr>
            <w:tcW w:w="830" w:type="dxa"/>
          </w:tcPr>
          <w:p w14:paraId="5F3F0033" w14:textId="55ABB865" w:rsidR="00BC69D4" w:rsidRPr="00F26234" w:rsidRDefault="00F26234" w:rsidP="00F2623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262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6" w:type="dxa"/>
            <w:vAlign w:val="center"/>
          </w:tcPr>
          <w:p w14:paraId="0EF796CC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4B60C3A9" w14:textId="77777777" w:rsidR="00BC69D4" w:rsidRPr="00F26234" w:rsidRDefault="00BC69D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328F5A87" w14:textId="77777777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76" w:history="1">
              <w:r w:rsidR="00BC69D4" w:rsidRPr="00F26234">
                <w:rPr>
                  <w:rStyle w:val="ab"/>
                  <w:sz w:val="20"/>
                  <w:szCs w:val="20"/>
                </w:rPr>
                <w:t>www.fipi.ru</w:t>
              </w:r>
            </w:hyperlink>
            <w:r w:rsidR="00BC69D4" w:rsidRPr="00F26234">
              <w:rPr>
                <w:sz w:val="20"/>
                <w:szCs w:val="20"/>
              </w:rPr>
              <w:t xml:space="preserve">. </w:t>
            </w:r>
          </w:p>
          <w:p w14:paraId="5A3F0309" w14:textId="4090B7D2" w:rsidR="00BC69D4" w:rsidRPr="00F26234" w:rsidRDefault="006F7FCB" w:rsidP="00F26234">
            <w:pPr>
              <w:contextualSpacing/>
              <w:jc w:val="both"/>
              <w:rPr>
                <w:sz w:val="20"/>
                <w:szCs w:val="20"/>
              </w:rPr>
            </w:pPr>
            <w:hyperlink r:id="rId77" w:history="1">
              <w:r w:rsidR="00BC69D4" w:rsidRPr="00F26234">
                <w:rPr>
                  <w:rStyle w:val="ab"/>
                  <w:sz w:val="20"/>
                  <w:szCs w:val="20"/>
                </w:rPr>
                <w:t>https://rus-ege.sdamgia.ru</w:t>
              </w:r>
            </w:hyperlink>
          </w:p>
        </w:tc>
      </w:tr>
      <w:tr w:rsidR="00F26234" w:rsidRPr="00F26234" w14:paraId="1777414A" w14:textId="77777777" w:rsidTr="00324173">
        <w:tc>
          <w:tcPr>
            <w:tcW w:w="577" w:type="dxa"/>
            <w:vAlign w:val="center"/>
          </w:tcPr>
          <w:p w14:paraId="093E43B1" w14:textId="5254DC81" w:rsidR="00F26234" w:rsidRPr="00F26234" w:rsidRDefault="00F26234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5" w:type="dxa"/>
            <w:gridSpan w:val="6"/>
            <w:vAlign w:val="center"/>
          </w:tcPr>
          <w:p w14:paraId="20F2A381" w14:textId="29CF27C1" w:rsidR="00F26234" w:rsidRPr="00F26234" w:rsidRDefault="00F2623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r w:rsidRPr="00F26234">
              <w:rPr>
                <w:b/>
                <w:sz w:val="20"/>
                <w:szCs w:val="20"/>
              </w:rPr>
              <w:t>Обобщение изученного.</w:t>
            </w:r>
          </w:p>
        </w:tc>
      </w:tr>
      <w:tr w:rsidR="00F26234" w:rsidRPr="00F26234" w14:paraId="09531883" w14:textId="77777777" w:rsidTr="0044104B">
        <w:tc>
          <w:tcPr>
            <w:tcW w:w="577" w:type="dxa"/>
            <w:vAlign w:val="center"/>
          </w:tcPr>
          <w:p w14:paraId="2CFDA095" w14:textId="1C9C2352" w:rsidR="00F26234" w:rsidRPr="00F26234" w:rsidRDefault="00F26234" w:rsidP="00F26234">
            <w:pPr>
              <w:jc w:val="both"/>
              <w:rPr>
                <w:b/>
                <w:sz w:val="20"/>
                <w:szCs w:val="20"/>
              </w:rPr>
            </w:pPr>
            <w:r w:rsidRPr="00F26234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5235" w:type="dxa"/>
            <w:vAlign w:val="center"/>
          </w:tcPr>
          <w:p w14:paraId="19064B6C" w14:textId="47D17864" w:rsidR="00F26234" w:rsidRPr="00F26234" w:rsidRDefault="00F26234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Обобщающий практикум</w:t>
            </w:r>
          </w:p>
        </w:tc>
        <w:tc>
          <w:tcPr>
            <w:tcW w:w="4536" w:type="dxa"/>
            <w:vAlign w:val="center"/>
          </w:tcPr>
          <w:p w14:paraId="2188392A" w14:textId="40AD0FB0" w:rsidR="00F26234" w:rsidRPr="00F26234" w:rsidRDefault="00F26234" w:rsidP="00F26234">
            <w:pPr>
              <w:jc w:val="both"/>
              <w:rPr>
                <w:sz w:val="20"/>
                <w:szCs w:val="20"/>
              </w:rPr>
            </w:pPr>
            <w:r w:rsidRPr="00F26234">
              <w:rPr>
                <w:sz w:val="20"/>
                <w:szCs w:val="20"/>
              </w:rPr>
              <w:t>Работа с текстом. Практикум</w:t>
            </w:r>
          </w:p>
        </w:tc>
        <w:tc>
          <w:tcPr>
            <w:tcW w:w="830" w:type="dxa"/>
            <w:vAlign w:val="center"/>
          </w:tcPr>
          <w:p w14:paraId="0205CC50" w14:textId="77777777" w:rsidR="00F26234" w:rsidRPr="00F26234" w:rsidRDefault="00F26234" w:rsidP="00F2623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14:paraId="337BDA8D" w14:textId="77777777" w:rsidR="00F26234" w:rsidRPr="00F26234" w:rsidRDefault="00F2623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824" w:type="dxa"/>
            <w:vAlign w:val="center"/>
          </w:tcPr>
          <w:p w14:paraId="317C23A0" w14:textId="77777777" w:rsidR="00F26234" w:rsidRPr="00F26234" w:rsidRDefault="00F26234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</w:tcPr>
          <w:p w14:paraId="254E9F29" w14:textId="77777777" w:rsidR="00F26234" w:rsidRPr="00F26234" w:rsidRDefault="006F7FCB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78" w:history="1">
              <w:r w:rsidR="00F26234" w:rsidRPr="00F26234">
                <w:rPr>
                  <w:rStyle w:val="ab"/>
                  <w:rFonts w:eastAsia="Calibri"/>
                  <w:b/>
                  <w:sz w:val="20"/>
                  <w:szCs w:val="20"/>
                  <w:lang w:eastAsia="ar-SA" w:bidi="hi-IN"/>
                </w:rPr>
                <w:t>www.fipi.ru</w:t>
              </w:r>
            </w:hyperlink>
            <w:r w:rsidR="00F26234" w:rsidRPr="00F26234">
              <w:rPr>
                <w:rFonts w:eastAsia="Calibri"/>
                <w:b/>
                <w:sz w:val="20"/>
                <w:szCs w:val="20"/>
                <w:lang w:eastAsia="ar-SA" w:bidi="hi-IN"/>
              </w:rPr>
              <w:t xml:space="preserve">. </w:t>
            </w:r>
          </w:p>
          <w:p w14:paraId="026F77C9" w14:textId="543CBD89" w:rsidR="00F26234" w:rsidRPr="00F26234" w:rsidRDefault="006F7FCB" w:rsidP="00F26234">
            <w:pPr>
              <w:suppressAutoHyphens/>
              <w:jc w:val="both"/>
              <w:rPr>
                <w:rFonts w:eastAsia="Calibri"/>
                <w:b/>
                <w:sz w:val="20"/>
                <w:szCs w:val="20"/>
                <w:lang w:eastAsia="ar-SA" w:bidi="hi-IN"/>
              </w:rPr>
            </w:pPr>
            <w:hyperlink r:id="rId79" w:history="1">
              <w:r w:rsidR="00F26234" w:rsidRPr="00F26234">
                <w:rPr>
                  <w:rStyle w:val="ab"/>
                  <w:rFonts w:eastAsia="Calibri"/>
                  <w:b/>
                  <w:sz w:val="20"/>
                  <w:szCs w:val="20"/>
                  <w:lang w:eastAsia="ar-SA" w:bidi="hi-IN"/>
                </w:rPr>
                <w:t>https://rus-ege.sdamgia.ru</w:t>
              </w:r>
            </w:hyperlink>
          </w:p>
        </w:tc>
      </w:tr>
    </w:tbl>
    <w:p w14:paraId="5A600519" w14:textId="53E57994" w:rsidR="00F314BB" w:rsidRPr="00F26234" w:rsidRDefault="00F314BB" w:rsidP="00F26234">
      <w:pPr>
        <w:jc w:val="both"/>
        <w:rPr>
          <w:b/>
          <w:sz w:val="20"/>
          <w:szCs w:val="20"/>
        </w:rPr>
      </w:pPr>
    </w:p>
    <w:p w14:paraId="2A799CEC" w14:textId="77777777" w:rsidR="00F314BB" w:rsidRPr="00F26234" w:rsidRDefault="00F314BB" w:rsidP="00F26234">
      <w:pPr>
        <w:jc w:val="both"/>
        <w:rPr>
          <w:b/>
          <w:sz w:val="20"/>
          <w:szCs w:val="20"/>
        </w:rPr>
      </w:pPr>
    </w:p>
    <w:p w14:paraId="49FF5638" w14:textId="77777777" w:rsidR="00F314BB" w:rsidRPr="00F26234" w:rsidRDefault="00F314BB" w:rsidP="00F26234">
      <w:pPr>
        <w:jc w:val="both"/>
        <w:rPr>
          <w:b/>
          <w:sz w:val="20"/>
          <w:szCs w:val="20"/>
        </w:rPr>
      </w:pPr>
    </w:p>
    <w:p w14:paraId="2F1618BF" w14:textId="77777777" w:rsidR="00F314BB" w:rsidRDefault="00F314BB" w:rsidP="00001E6A">
      <w:pPr>
        <w:jc w:val="center"/>
        <w:rPr>
          <w:b/>
        </w:rPr>
      </w:pPr>
    </w:p>
    <w:p w14:paraId="5CAC120C" w14:textId="77777777" w:rsidR="00F314BB" w:rsidRDefault="00F314BB" w:rsidP="00001E6A">
      <w:pPr>
        <w:jc w:val="center"/>
        <w:rPr>
          <w:b/>
        </w:rPr>
      </w:pPr>
    </w:p>
    <w:p w14:paraId="4A021965" w14:textId="77777777" w:rsidR="00C27AFA" w:rsidRPr="0099194E" w:rsidRDefault="00C27AFA" w:rsidP="00001E6A">
      <w:pPr>
        <w:jc w:val="center"/>
        <w:rPr>
          <w:rFonts w:eastAsia="Calibri"/>
        </w:rPr>
        <w:sectPr w:rsidR="00C27AFA" w:rsidRPr="0099194E" w:rsidSect="00F314BB">
          <w:pgSz w:w="16834" w:h="11909" w:orient="landscape" w:code="9"/>
          <w:pgMar w:top="1134" w:right="1134" w:bottom="1134" w:left="1134" w:header="720" w:footer="720" w:gutter="0"/>
          <w:pgNumType w:chapStyle="1"/>
          <w:cols w:space="60"/>
          <w:noEndnote/>
          <w:titlePg/>
          <w:docGrid w:linePitch="326"/>
        </w:sectPr>
      </w:pPr>
    </w:p>
    <w:p w14:paraId="4D9521F0" w14:textId="77777777" w:rsidR="005144DF" w:rsidRPr="000438BD" w:rsidRDefault="006B128A" w:rsidP="00961F4C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0438BD">
        <w:rPr>
          <w:rFonts w:ascii="Times New Roman" w:hAnsi="Times New Roman"/>
          <w:b/>
          <w:sz w:val="24"/>
          <w:szCs w:val="24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page" w:tblpX="1776" w:tblpY="158"/>
        <w:tblW w:w="4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2"/>
        <w:gridCol w:w="2422"/>
        <w:gridCol w:w="2251"/>
        <w:gridCol w:w="2609"/>
      </w:tblGrid>
      <w:tr w:rsidR="00356D16" w:rsidRPr="000438BD" w14:paraId="240E6019" w14:textId="77777777" w:rsidTr="005A4367">
        <w:trPr>
          <w:trHeight w:val="397"/>
        </w:trPr>
        <w:tc>
          <w:tcPr>
            <w:tcW w:w="2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3E3C1" w14:textId="77777777" w:rsidR="00356D16" w:rsidRPr="00CD4ABB" w:rsidRDefault="00356D16" w:rsidP="00CD4ABB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ABB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54EB5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CD4ABB">
              <w:rPr>
                <w:rFonts w:ascii="Times New Roman" w:hAnsi="Times New Roman"/>
                <w:sz w:val="20"/>
                <w:szCs w:val="20"/>
              </w:rPr>
              <w:t>Форма изменений</w:t>
            </w:r>
          </w:p>
          <w:p w14:paraId="75296FA9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CD4ABB">
              <w:rPr>
                <w:rFonts w:ascii="Times New Roman" w:hAnsi="Times New Roman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1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948A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CD4ABB">
              <w:rPr>
                <w:rFonts w:ascii="Times New Roman" w:hAnsi="Times New Roman"/>
                <w:sz w:val="20"/>
                <w:szCs w:val="20"/>
              </w:rPr>
              <w:t>Причина изменений</w:t>
            </w:r>
          </w:p>
          <w:p w14:paraId="0B284C93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CD4ABB">
              <w:rPr>
                <w:rFonts w:ascii="Times New Roman" w:hAnsi="Times New Roman"/>
                <w:sz w:val="20"/>
                <w:szCs w:val="20"/>
              </w:rPr>
              <w:t>(б/л учителя, отмена занятий по приказу и т.д.)</w:t>
            </w:r>
          </w:p>
        </w:tc>
      </w:tr>
      <w:tr w:rsidR="00356D16" w:rsidRPr="000438BD" w14:paraId="3D82A4BE" w14:textId="77777777" w:rsidTr="005A4367">
        <w:trPr>
          <w:trHeight w:val="397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81" w14:textId="77777777" w:rsidR="00356D16" w:rsidRPr="00F838E9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F838E9">
              <w:rPr>
                <w:rFonts w:ascii="Times New Roman" w:hAnsi="Times New Roman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C115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CD4ABB">
              <w:rPr>
                <w:rFonts w:ascii="Times New Roman" w:hAnsi="Times New Roman"/>
                <w:sz w:val="20"/>
                <w:szCs w:val="20"/>
              </w:rPr>
              <w:t xml:space="preserve">урока, </w:t>
            </w:r>
            <w:proofErr w:type="spellStart"/>
            <w:r w:rsidRPr="00CD4ABB">
              <w:rPr>
                <w:rFonts w:ascii="Times New Roman" w:hAnsi="Times New Roman"/>
                <w:sz w:val="20"/>
                <w:szCs w:val="20"/>
              </w:rPr>
              <w:t>которыйсодержитизменения</w:t>
            </w:r>
            <w:proofErr w:type="spellEnd"/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3EEF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3DD9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6D16" w:rsidRPr="000438BD" w14:paraId="48BB46F0" w14:textId="77777777" w:rsidTr="005A4367">
        <w:trPr>
          <w:trHeight w:val="200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F0FA" w14:textId="77777777" w:rsidR="00356D16" w:rsidRPr="000438BD" w:rsidRDefault="00356D16" w:rsidP="000438B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8C80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D0A2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B14A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6D16" w:rsidRPr="000438BD" w14:paraId="2B338128" w14:textId="77777777" w:rsidTr="00CD4ABB">
        <w:trPr>
          <w:trHeight w:val="36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3F9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CD4ABB">
              <w:rPr>
                <w:rFonts w:ascii="Times New Roman" w:hAnsi="Times New Roman"/>
                <w:sz w:val="20"/>
                <w:szCs w:val="20"/>
              </w:rPr>
              <w:t>Изменения разрешены. Приказ №_____ от «__</w:t>
            </w:r>
            <w:proofErr w:type="gramStart"/>
            <w:r w:rsidRPr="00CD4ABB">
              <w:rPr>
                <w:rFonts w:ascii="Times New Roman" w:hAnsi="Times New Roman"/>
                <w:sz w:val="20"/>
                <w:szCs w:val="20"/>
              </w:rPr>
              <w:t>_»_</w:t>
            </w:r>
            <w:proofErr w:type="gramEnd"/>
            <w:r w:rsidRPr="00CD4ABB">
              <w:rPr>
                <w:rFonts w:ascii="Times New Roman" w:hAnsi="Times New Roman"/>
                <w:sz w:val="20"/>
                <w:szCs w:val="20"/>
              </w:rPr>
              <w:t>_________20__г.</w:t>
            </w:r>
          </w:p>
          <w:p w14:paraId="534578AE" w14:textId="77777777" w:rsidR="00356D16" w:rsidRPr="00CD4ABB" w:rsidRDefault="00356D16" w:rsidP="000438B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1EE9C1E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69E81AC4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0857B264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276349FF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271A80CC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3ECBDEB0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2E2AD1D7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3BC0FF05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76043B74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1B69CCC6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44E196AE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1D5E6762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49B0C9BB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1E37EE71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62C320EB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72D2B63A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18A5CDA0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2BCE4506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233ABF1D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1FC27D66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03517EEF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687F583C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7868E597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6B3CC2FF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15119545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5E982971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0E7AC8CB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1775C713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1C62E7A4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195D39D9" w14:textId="77777777" w:rsidR="005144DF" w:rsidRPr="000438BD" w:rsidRDefault="005144DF" w:rsidP="000438BD">
      <w:pPr>
        <w:pStyle w:val="a7"/>
        <w:rPr>
          <w:rFonts w:ascii="Times New Roman" w:hAnsi="Times New Roman"/>
          <w:sz w:val="24"/>
          <w:szCs w:val="24"/>
        </w:rPr>
      </w:pPr>
    </w:p>
    <w:p w14:paraId="2881074F" w14:textId="77777777" w:rsidR="005144DF" w:rsidRDefault="005144DF" w:rsidP="00D35AD3">
      <w:pPr>
        <w:ind w:left="1701" w:firstLine="426"/>
        <w:jc w:val="center"/>
        <w:rPr>
          <w:b/>
        </w:rPr>
      </w:pPr>
    </w:p>
    <w:p w14:paraId="7902347E" w14:textId="77777777" w:rsidR="005144DF" w:rsidRDefault="005144DF" w:rsidP="00D35AD3">
      <w:pPr>
        <w:ind w:left="1701" w:firstLine="426"/>
        <w:jc w:val="center"/>
        <w:rPr>
          <w:b/>
        </w:rPr>
      </w:pPr>
    </w:p>
    <w:p w14:paraId="64A4BAF6" w14:textId="77777777" w:rsidR="005144DF" w:rsidRDefault="005144DF" w:rsidP="00D35AD3">
      <w:pPr>
        <w:ind w:left="1701" w:firstLine="426"/>
        <w:jc w:val="center"/>
        <w:rPr>
          <w:b/>
        </w:rPr>
      </w:pPr>
    </w:p>
    <w:p w14:paraId="1EA54C81" w14:textId="77777777" w:rsidR="005144DF" w:rsidRDefault="005144DF" w:rsidP="00D35AD3">
      <w:pPr>
        <w:ind w:left="1701" w:firstLine="426"/>
        <w:jc w:val="center"/>
        <w:rPr>
          <w:b/>
        </w:rPr>
      </w:pPr>
    </w:p>
    <w:p w14:paraId="4674C23C" w14:textId="77777777" w:rsidR="005144DF" w:rsidRDefault="005144DF" w:rsidP="00D35AD3">
      <w:pPr>
        <w:ind w:left="1701" w:firstLine="426"/>
        <w:jc w:val="center"/>
        <w:rPr>
          <w:b/>
        </w:rPr>
      </w:pPr>
    </w:p>
    <w:p w14:paraId="084C5BAE" w14:textId="77777777" w:rsidR="005144DF" w:rsidRDefault="005144DF" w:rsidP="00D35AD3">
      <w:pPr>
        <w:ind w:left="1701" w:firstLine="426"/>
        <w:jc w:val="center"/>
        <w:rPr>
          <w:b/>
        </w:rPr>
      </w:pPr>
    </w:p>
    <w:p w14:paraId="7465DA8E" w14:textId="77777777" w:rsidR="005144DF" w:rsidRDefault="005144DF" w:rsidP="00D35AD3">
      <w:pPr>
        <w:ind w:left="1701" w:firstLine="426"/>
        <w:jc w:val="center"/>
        <w:rPr>
          <w:b/>
        </w:rPr>
      </w:pPr>
    </w:p>
    <w:p w14:paraId="027E6A35" w14:textId="77777777" w:rsidR="005144DF" w:rsidRDefault="005144DF" w:rsidP="00D35AD3">
      <w:pPr>
        <w:ind w:left="1701" w:firstLine="426"/>
        <w:jc w:val="center"/>
        <w:rPr>
          <w:b/>
        </w:rPr>
      </w:pPr>
    </w:p>
    <w:p w14:paraId="46BD2707" w14:textId="77777777" w:rsidR="005144DF" w:rsidRDefault="005144DF" w:rsidP="00D35AD3">
      <w:pPr>
        <w:ind w:left="1701" w:firstLine="426"/>
        <w:jc w:val="center"/>
        <w:rPr>
          <w:b/>
        </w:rPr>
      </w:pPr>
    </w:p>
    <w:p w14:paraId="618F2517" w14:textId="77777777" w:rsidR="005144DF" w:rsidRDefault="005144DF" w:rsidP="006B128A">
      <w:pPr>
        <w:rPr>
          <w:b/>
        </w:rPr>
      </w:pPr>
    </w:p>
    <w:p w14:paraId="4B8EC343" w14:textId="77777777" w:rsidR="005144DF" w:rsidRDefault="005144DF" w:rsidP="00D35AD3">
      <w:pPr>
        <w:ind w:left="1701" w:firstLine="426"/>
        <w:jc w:val="center"/>
        <w:rPr>
          <w:b/>
        </w:rPr>
      </w:pPr>
    </w:p>
    <w:p w14:paraId="3EE5CE5C" w14:textId="77777777" w:rsidR="00A24D5B" w:rsidRDefault="00A24D5B" w:rsidP="00D35AD3">
      <w:pPr>
        <w:ind w:left="1701" w:firstLine="426"/>
        <w:jc w:val="center"/>
        <w:rPr>
          <w:b/>
        </w:rPr>
      </w:pPr>
    </w:p>
    <w:p w14:paraId="112A8447" w14:textId="77777777" w:rsidR="00A24D5B" w:rsidRDefault="00A24D5B" w:rsidP="00D35AD3">
      <w:pPr>
        <w:ind w:left="1701" w:firstLine="426"/>
        <w:jc w:val="center"/>
        <w:rPr>
          <w:b/>
        </w:rPr>
      </w:pPr>
    </w:p>
    <w:p w14:paraId="27215E01" w14:textId="77777777" w:rsidR="00A24D5B" w:rsidRDefault="00A24D5B" w:rsidP="00D35AD3">
      <w:pPr>
        <w:ind w:left="1701" w:firstLine="426"/>
        <w:jc w:val="center"/>
        <w:rPr>
          <w:b/>
        </w:rPr>
      </w:pPr>
    </w:p>
    <w:p w14:paraId="46200768" w14:textId="77777777" w:rsidR="00A24D5B" w:rsidRDefault="00A24D5B" w:rsidP="00D35AD3">
      <w:pPr>
        <w:ind w:left="1701" w:firstLine="426"/>
        <w:jc w:val="center"/>
        <w:rPr>
          <w:b/>
        </w:rPr>
      </w:pPr>
    </w:p>
    <w:p w14:paraId="55C8FFB7" w14:textId="77777777" w:rsidR="00A24D5B" w:rsidRDefault="00A24D5B" w:rsidP="00D35AD3">
      <w:pPr>
        <w:ind w:left="1701" w:firstLine="426"/>
        <w:jc w:val="center"/>
        <w:rPr>
          <w:b/>
        </w:rPr>
      </w:pPr>
    </w:p>
    <w:p w14:paraId="1B06EEA4" w14:textId="77777777" w:rsidR="00C658E7" w:rsidRDefault="00C658E7" w:rsidP="00D35AD3">
      <w:pPr>
        <w:ind w:left="1701" w:firstLine="426"/>
        <w:jc w:val="center"/>
        <w:rPr>
          <w:b/>
        </w:rPr>
      </w:pPr>
    </w:p>
    <w:p w14:paraId="73FDD747" w14:textId="77777777" w:rsidR="00B03324" w:rsidRDefault="00B03324" w:rsidP="00D35AD3">
      <w:pPr>
        <w:ind w:left="1701" w:firstLine="426"/>
        <w:jc w:val="center"/>
        <w:rPr>
          <w:b/>
        </w:rPr>
      </w:pPr>
    </w:p>
    <w:p w14:paraId="6C38A67E" w14:textId="77777777" w:rsidR="00C658E7" w:rsidRDefault="00C658E7" w:rsidP="00D35AD3">
      <w:pPr>
        <w:ind w:left="1701" w:firstLine="426"/>
        <w:jc w:val="center"/>
        <w:rPr>
          <w:b/>
        </w:rPr>
      </w:pPr>
    </w:p>
    <w:p w14:paraId="54581899" w14:textId="77777777" w:rsidR="00C658E7" w:rsidRDefault="00C658E7" w:rsidP="00D35AD3">
      <w:pPr>
        <w:ind w:left="1701" w:firstLine="426"/>
        <w:jc w:val="center"/>
        <w:rPr>
          <w:b/>
        </w:rPr>
      </w:pPr>
    </w:p>
    <w:p w14:paraId="52B483EA" w14:textId="77777777" w:rsidR="006B128A" w:rsidRDefault="006B128A" w:rsidP="00D35AD3">
      <w:pPr>
        <w:ind w:left="1701" w:firstLine="426"/>
        <w:jc w:val="center"/>
        <w:rPr>
          <w:b/>
        </w:rPr>
      </w:pPr>
    </w:p>
    <w:sectPr w:rsidR="006B128A" w:rsidSect="005D03CE">
      <w:pgSz w:w="11909" w:h="16834" w:code="9"/>
      <w:pgMar w:top="426" w:right="851" w:bottom="851" w:left="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3FF39" w14:textId="77777777" w:rsidR="007F073D" w:rsidRDefault="007F073D">
      <w:r>
        <w:separator/>
      </w:r>
    </w:p>
  </w:endnote>
  <w:endnote w:type="continuationSeparator" w:id="0">
    <w:p w14:paraId="6CAF5DA0" w14:textId="77777777" w:rsidR="007F073D" w:rsidRDefault="007F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OfficinaSansMediumITC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OfficinaSansBookITC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42DA0" w14:textId="77777777" w:rsidR="0044104B" w:rsidRDefault="0044104B" w:rsidP="00CB7E9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34</w:t>
    </w:r>
    <w:r>
      <w:rPr>
        <w:rStyle w:val="a5"/>
      </w:rPr>
      <w:fldChar w:fldCharType="end"/>
    </w:r>
  </w:p>
  <w:p w14:paraId="4A9731D6" w14:textId="77777777" w:rsidR="0044104B" w:rsidRDefault="0044104B" w:rsidP="00CB7E9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318B3" w14:textId="77777777" w:rsidR="0044104B" w:rsidRDefault="0044104B">
    <w:pPr>
      <w:pStyle w:val="a3"/>
      <w:jc w:val="center"/>
    </w:pPr>
  </w:p>
  <w:p w14:paraId="6037719A" w14:textId="77777777" w:rsidR="0044104B" w:rsidRDefault="0044104B" w:rsidP="00CB7E9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7DDE0" w14:textId="77777777" w:rsidR="007F073D" w:rsidRDefault="007F073D">
      <w:r>
        <w:separator/>
      </w:r>
    </w:p>
  </w:footnote>
  <w:footnote w:type="continuationSeparator" w:id="0">
    <w:p w14:paraId="1D9EB0DE" w14:textId="77777777" w:rsidR="007F073D" w:rsidRDefault="007F0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126"/>
      <w:docPartObj>
        <w:docPartGallery w:val="Page Numbers (Top of Page)"/>
        <w:docPartUnique/>
      </w:docPartObj>
    </w:sdtPr>
    <w:sdtEndPr/>
    <w:sdtContent>
      <w:p w14:paraId="35255917" w14:textId="4E1C2A14" w:rsidR="0044104B" w:rsidRPr="004510E9" w:rsidRDefault="0044104B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FC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4D79B6C" w14:textId="77777777" w:rsidR="0044104B" w:rsidRDefault="0044104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31C41EA"/>
    <w:lvl w:ilvl="0">
      <w:numFmt w:val="bullet"/>
      <w:lvlText w:val="*"/>
      <w:lvlJc w:val="left"/>
    </w:lvl>
  </w:abstractNum>
  <w:abstractNum w:abstractNumId="1" w15:restartNumberingAfterBreak="0">
    <w:nsid w:val="02856A1B"/>
    <w:multiLevelType w:val="hybridMultilevel"/>
    <w:tmpl w:val="319EC1DC"/>
    <w:lvl w:ilvl="0" w:tplc="31423C5E">
      <w:start w:val="2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F6CAD"/>
    <w:multiLevelType w:val="singleLevel"/>
    <w:tmpl w:val="CF08DB00"/>
    <w:lvl w:ilvl="0">
      <w:start w:val="1"/>
      <w:numFmt w:val="decimal"/>
      <w:lvlText w:val="%1."/>
      <w:legacy w:legacy="1" w:legacySpace="0" w:legacyIndent="202"/>
      <w:lvlJc w:val="left"/>
      <w:rPr>
        <w:rFonts w:ascii="Arial" w:hAnsi="Arial" w:cs="Arial" w:hint="default"/>
      </w:rPr>
    </w:lvl>
  </w:abstractNum>
  <w:abstractNum w:abstractNumId="3" w15:restartNumberingAfterBreak="0">
    <w:nsid w:val="0C2922DF"/>
    <w:multiLevelType w:val="hybridMultilevel"/>
    <w:tmpl w:val="0CE8896A"/>
    <w:lvl w:ilvl="0" w:tplc="5D4C8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E4497"/>
    <w:multiLevelType w:val="hybridMultilevel"/>
    <w:tmpl w:val="529A3CD8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1726469B"/>
    <w:multiLevelType w:val="hybridMultilevel"/>
    <w:tmpl w:val="F7480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C3074"/>
    <w:multiLevelType w:val="hybridMultilevel"/>
    <w:tmpl w:val="0AA80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0EED"/>
    <w:multiLevelType w:val="hybridMultilevel"/>
    <w:tmpl w:val="395A99C6"/>
    <w:lvl w:ilvl="0" w:tplc="17F80A7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24DFC"/>
    <w:multiLevelType w:val="hybridMultilevel"/>
    <w:tmpl w:val="F5766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C7645"/>
    <w:multiLevelType w:val="hybridMultilevel"/>
    <w:tmpl w:val="68226AAC"/>
    <w:lvl w:ilvl="0" w:tplc="6E5A091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83AA7"/>
    <w:multiLevelType w:val="hybridMultilevel"/>
    <w:tmpl w:val="8FF095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F1FF6"/>
    <w:multiLevelType w:val="hybridMultilevel"/>
    <w:tmpl w:val="E850C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B707C"/>
    <w:multiLevelType w:val="hybridMultilevel"/>
    <w:tmpl w:val="08224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A69E7"/>
    <w:multiLevelType w:val="hybridMultilevel"/>
    <w:tmpl w:val="02468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6B7C11"/>
    <w:multiLevelType w:val="hybridMultilevel"/>
    <w:tmpl w:val="D0C0EC66"/>
    <w:lvl w:ilvl="0" w:tplc="B5D2B95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455F1B17"/>
    <w:multiLevelType w:val="hybridMultilevel"/>
    <w:tmpl w:val="CB448B5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4D4F056F"/>
    <w:multiLevelType w:val="hybridMultilevel"/>
    <w:tmpl w:val="3514C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7F288D"/>
    <w:multiLevelType w:val="hybridMultilevel"/>
    <w:tmpl w:val="CE5E7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876480"/>
    <w:multiLevelType w:val="hybridMultilevel"/>
    <w:tmpl w:val="FBAEE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747CF"/>
    <w:multiLevelType w:val="hybridMultilevel"/>
    <w:tmpl w:val="3EACC03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4B7D8D"/>
    <w:multiLevelType w:val="hybridMultilevel"/>
    <w:tmpl w:val="B47A5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1B74DA"/>
    <w:multiLevelType w:val="hybridMultilevel"/>
    <w:tmpl w:val="F3BACF42"/>
    <w:lvl w:ilvl="0" w:tplc="5D4C8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10C89"/>
    <w:multiLevelType w:val="hybridMultilevel"/>
    <w:tmpl w:val="F1A882EC"/>
    <w:lvl w:ilvl="0" w:tplc="5D4C8578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5BFD3C60"/>
    <w:multiLevelType w:val="hybridMultilevel"/>
    <w:tmpl w:val="FBE88272"/>
    <w:lvl w:ilvl="0" w:tplc="5D4C8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723DE"/>
    <w:multiLevelType w:val="hybridMultilevel"/>
    <w:tmpl w:val="735AA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B5695"/>
    <w:multiLevelType w:val="hybridMultilevel"/>
    <w:tmpl w:val="D93206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06ECE"/>
    <w:multiLevelType w:val="hybridMultilevel"/>
    <w:tmpl w:val="8F82F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1136A"/>
    <w:multiLevelType w:val="hybridMultilevel"/>
    <w:tmpl w:val="64661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73BA5"/>
    <w:multiLevelType w:val="hybridMultilevel"/>
    <w:tmpl w:val="3174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6629A"/>
    <w:multiLevelType w:val="hybridMultilevel"/>
    <w:tmpl w:val="77D254CE"/>
    <w:lvl w:ilvl="0" w:tplc="5FFA50D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0" w15:restartNumberingAfterBreak="0">
    <w:nsid w:val="761D037B"/>
    <w:multiLevelType w:val="hybridMultilevel"/>
    <w:tmpl w:val="94807DCC"/>
    <w:lvl w:ilvl="0" w:tplc="5D4C857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FE0472"/>
    <w:multiLevelType w:val="hybridMultilevel"/>
    <w:tmpl w:val="55181410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2" w15:restartNumberingAfterBreak="0">
    <w:nsid w:val="7C26068B"/>
    <w:multiLevelType w:val="hybridMultilevel"/>
    <w:tmpl w:val="6CBE1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815E1"/>
    <w:multiLevelType w:val="hybridMultilevel"/>
    <w:tmpl w:val="1AD233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A23350"/>
    <w:multiLevelType w:val="hybridMultilevel"/>
    <w:tmpl w:val="77E2874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0"/>
  </w:num>
  <w:num w:numId="2">
    <w:abstractNumId w:val="19"/>
  </w:num>
  <w:num w:numId="3">
    <w:abstractNumId w:val="12"/>
  </w:num>
  <w:num w:numId="4">
    <w:abstractNumId w:val="16"/>
  </w:num>
  <w:num w:numId="5">
    <w:abstractNumId w:val="17"/>
  </w:num>
  <w:num w:numId="6">
    <w:abstractNumId w:val="25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—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14">
    <w:abstractNumId w:val="2"/>
  </w:num>
  <w:num w:numId="15">
    <w:abstractNumId w:val="1"/>
  </w:num>
  <w:num w:numId="16">
    <w:abstractNumId w:val="26"/>
  </w:num>
  <w:num w:numId="17">
    <w:abstractNumId w:val="24"/>
  </w:num>
  <w:num w:numId="18">
    <w:abstractNumId w:val="27"/>
  </w:num>
  <w:num w:numId="19">
    <w:abstractNumId w:val="5"/>
  </w:num>
  <w:num w:numId="20">
    <w:abstractNumId w:val="34"/>
  </w:num>
  <w:num w:numId="21">
    <w:abstractNumId w:val="33"/>
  </w:num>
  <w:num w:numId="22">
    <w:abstractNumId w:val="30"/>
  </w:num>
  <w:num w:numId="23">
    <w:abstractNumId w:val="21"/>
  </w:num>
  <w:num w:numId="24">
    <w:abstractNumId w:val="3"/>
  </w:num>
  <w:num w:numId="25">
    <w:abstractNumId w:val="23"/>
  </w:num>
  <w:num w:numId="26">
    <w:abstractNumId w:val="11"/>
  </w:num>
  <w:num w:numId="27">
    <w:abstractNumId w:val="29"/>
  </w:num>
  <w:num w:numId="28">
    <w:abstractNumId w:val="9"/>
  </w:num>
  <w:num w:numId="29">
    <w:abstractNumId w:val="14"/>
  </w:num>
  <w:num w:numId="30">
    <w:abstractNumId w:val="28"/>
  </w:num>
  <w:num w:numId="31">
    <w:abstractNumId w:val="15"/>
  </w:num>
  <w:num w:numId="32">
    <w:abstractNumId w:val="6"/>
  </w:num>
  <w:num w:numId="33">
    <w:abstractNumId w:val="8"/>
  </w:num>
  <w:num w:numId="34">
    <w:abstractNumId w:val="18"/>
  </w:num>
  <w:num w:numId="35">
    <w:abstractNumId w:val="4"/>
  </w:num>
  <w:num w:numId="36">
    <w:abstractNumId w:val="13"/>
  </w:num>
  <w:num w:numId="37">
    <w:abstractNumId w:val="32"/>
  </w:num>
  <w:num w:numId="38">
    <w:abstractNumId w:val="31"/>
  </w:num>
  <w:num w:numId="39">
    <w:abstractNumId w:val="22"/>
  </w:num>
  <w:num w:numId="40">
    <w:abstractNumId w:val="10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B1C"/>
    <w:rsid w:val="00001E3A"/>
    <w:rsid w:val="00001E6A"/>
    <w:rsid w:val="0000290D"/>
    <w:rsid w:val="00002D5D"/>
    <w:rsid w:val="0001206A"/>
    <w:rsid w:val="000133BE"/>
    <w:rsid w:val="00014012"/>
    <w:rsid w:val="00014FF1"/>
    <w:rsid w:val="0001531C"/>
    <w:rsid w:val="00015D19"/>
    <w:rsid w:val="000233FA"/>
    <w:rsid w:val="000253DA"/>
    <w:rsid w:val="000438BD"/>
    <w:rsid w:val="00043AE5"/>
    <w:rsid w:val="00053157"/>
    <w:rsid w:val="000555F6"/>
    <w:rsid w:val="00063D07"/>
    <w:rsid w:val="00065E30"/>
    <w:rsid w:val="00071230"/>
    <w:rsid w:val="00071679"/>
    <w:rsid w:val="00081EBC"/>
    <w:rsid w:val="000865EB"/>
    <w:rsid w:val="0009070F"/>
    <w:rsid w:val="000969EE"/>
    <w:rsid w:val="000A0515"/>
    <w:rsid w:val="000A63DB"/>
    <w:rsid w:val="000B2740"/>
    <w:rsid w:val="000B2EF8"/>
    <w:rsid w:val="000B450F"/>
    <w:rsid w:val="000C1B76"/>
    <w:rsid w:val="000C71DD"/>
    <w:rsid w:val="000E5A96"/>
    <w:rsid w:val="000E6B62"/>
    <w:rsid w:val="000F47E8"/>
    <w:rsid w:val="000F4C06"/>
    <w:rsid w:val="00101F3B"/>
    <w:rsid w:val="00103662"/>
    <w:rsid w:val="00103FFB"/>
    <w:rsid w:val="00106C74"/>
    <w:rsid w:val="001073EC"/>
    <w:rsid w:val="001117C8"/>
    <w:rsid w:val="00126310"/>
    <w:rsid w:val="00131C5F"/>
    <w:rsid w:val="001320DA"/>
    <w:rsid w:val="001337D4"/>
    <w:rsid w:val="00135095"/>
    <w:rsid w:val="001356EA"/>
    <w:rsid w:val="001362FB"/>
    <w:rsid w:val="00143AC7"/>
    <w:rsid w:val="00153FFE"/>
    <w:rsid w:val="00154033"/>
    <w:rsid w:val="0016200C"/>
    <w:rsid w:val="00164725"/>
    <w:rsid w:val="001748C0"/>
    <w:rsid w:val="0018010C"/>
    <w:rsid w:val="00183488"/>
    <w:rsid w:val="001855EA"/>
    <w:rsid w:val="0018724C"/>
    <w:rsid w:val="00187E70"/>
    <w:rsid w:val="00192A46"/>
    <w:rsid w:val="001A02B9"/>
    <w:rsid w:val="001A104A"/>
    <w:rsid w:val="001B1AC1"/>
    <w:rsid w:val="001B6216"/>
    <w:rsid w:val="001C123A"/>
    <w:rsid w:val="001C1D68"/>
    <w:rsid w:val="001C39EA"/>
    <w:rsid w:val="001D15DE"/>
    <w:rsid w:val="001D388B"/>
    <w:rsid w:val="001E22B2"/>
    <w:rsid w:val="001F28CA"/>
    <w:rsid w:val="001F5862"/>
    <w:rsid w:val="001F7FAA"/>
    <w:rsid w:val="0020544A"/>
    <w:rsid w:val="00212CB1"/>
    <w:rsid w:val="0022203D"/>
    <w:rsid w:val="00224313"/>
    <w:rsid w:val="00224844"/>
    <w:rsid w:val="002264E8"/>
    <w:rsid w:val="002617DF"/>
    <w:rsid w:val="00270F78"/>
    <w:rsid w:val="00274253"/>
    <w:rsid w:val="002776AF"/>
    <w:rsid w:val="002779AF"/>
    <w:rsid w:val="0028272B"/>
    <w:rsid w:val="00286887"/>
    <w:rsid w:val="00286E64"/>
    <w:rsid w:val="00287F93"/>
    <w:rsid w:val="00291ABF"/>
    <w:rsid w:val="00292229"/>
    <w:rsid w:val="00296461"/>
    <w:rsid w:val="002B1791"/>
    <w:rsid w:val="002B20C6"/>
    <w:rsid w:val="002B2311"/>
    <w:rsid w:val="002B46ED"/>
    <w:rsid w:val="002B51CD"/>
    <w:rsid w:val="002B6372"/>
    <w:rsid w:val="002B78C1"/>
    <w:rsid w:val="002D4571"/>
    <w:rsid w:val="002E47ED"/>
    <w:rsid w:val="002F052E"/>
    <w:rsid w:val="0030176A"/>
    <w:rsid w:val="003021F7"/>
    <w:rsid w:val="00304819"/>
    <w:rsid w:val="0032372B"/>
    <w:rsid w:val="00324D40"/>
    <w:rsid w:val="00330233"/>
    <w:rsid w:val="00342C24"/>
    <w:rsid w:val="00344794"/>
    <w:rsid w:val="0034627A"/>
    <w:rsid w:val="00352662"/>
    <w:rsid w:val="00356D16"/>
    <w:rsid w:val="00362E4D"/>
    <w:rsid w:val="003729D1"/>
    <w:rsid w:val="0037518A"/>
    <w:rsid w:val="0038031B"/>
    <w:rsid w:val="00382385"/>
    <w:rsid w:val="00383A6A"/>
    <w:rsid w:val="0038400E"/>
    <w:rsid w:val="0038479C"/>
    <w:rsid w:val="00385D46"/>
    <w:rsid w:val="00391AEE"/>
    <w:rsid w:val="003B27EB"/>
    <w:rsid w:val="003B4E04"/>
    <w:rsid w:val="003B69BC"/>
    <w:rsid w:val="003D52AC"/>
    <w:rsid w:val="003D6C91"/>
    <w:rsid w:val="003E11BF"/>
    <w:rsid w:val="003E713A"/>
    <w:rsid w:val="003E7831"/>
    <w:rsid w:val="003F0E63"/>
    <w:rsid w:val="003F34EC"/>
    <w:rsid w:val="003F5626"/>
    <w:rsid w:val="003F63D4"/>
    <w:rsid w:val="0040028B"/>
    <w:rsid w:val="00401643"/>
    <w:rsid w:val="0040576E"/>
    <w:rsid w:val="0040576F"/>
    <w:rsid w:val="00405865"/>
    <w:rsid w:val="0040644E"/>
    <w:rsid w:val="00407746"/>
    <w:rsid w:val="004103DF"/>
    <w:rsid w:val="00412985"/>
    <w:rsid w:val="00412CEF"/>
    <w:rsid w:val="0041622D"/>
    <w:rsid w:val="00425377"/>
    <w:rsid w:val="00425701"/>
    <w:rsid w:val="00425A96"/>
    <w:rsid w:val="00427E69"/>
    <w:rsid w:val="004338D7"/>
    <w:rsid w:val="00433FF5"/>
    <w:rsid w:val="00436217"/>
    <w:rsid w:val="0044104B"/>
    <w:rsid w:val="004417C7"/>
    <w:rsid w:val="00447794"/>
    <w:rsid w:val="004510E9"/>
    <w:rsid w:val="00461646"/>
    <w:rsid w:val="00472B27"/>
    <w:rsid w:val="00472FF2"/>
    <w:rsid w:val="00476EA8"/>
    <w:rsid w:val="0048740B"/>
    <w:rsid w:val="00491060"/>
    <w:rsid w:val="004A399C"/>
    <w:rsid w:val="004A4F74"/>
    <w:rsid w:val="004A665D"/>
    <w:rsid w:val="004A6693"/>
    <w:rsid w:val="004A6C21"/>
    <w:rsid w:val="004B77C5"/>
    <w:rsid w:val="004B7DB1"/>
    <w:rsid w:val="004C0889"/>
    <w:rsid w:val="004C51C4"/>
    <w:rsid w:val="004C7257"/>
    <w:rsid w:val="004D0320"/>
    <w:rsid w:val="004D17DA"/>
    <w:rsid w:val="004D5B87"/>
    <w:rsid w:val="004D6EFC"/>
    <w:rsid w:val="004E024E"/>
    <w:rsid w:val="004E28EE"/>
    <w:rsid w:val="004E7435"/>
    <w:rsid w:val="004F7F5E"/>
    <w:rsid w:val="00500875"/>
    <w:rsid w:val="005129C6"/>
    <w:rsid w:val="005144DF"/>
    <w:rsid w:val="005149DB"/>
    <w:rsid w:val="00514E32"/>
    <w:rsid w:val="00520514"/>
    <w:rsid w:val="00520D86"/>
    <w:rsid w:val="00523ABA"/>
    <w:rsid w:val="0052517F"/>
    <w:rsid w:val="00536214"/>
    <w:rsid w:val="00547299"/>
    <w:rsid w:val="0055489E"/>
    <w:rsid w:val="005603CF"/>
    <w:rsid w:val="00562571"/>
    <w:rsid w:val="00565DCA"/>
    <w:rsid w:val="005758EA"/>
    <w:rsid w:val="005775B5"/>
    <w:rsid w:val="00583F50"/>
    <w:rsid w:val="0058567F"/>
    <w:rsid w:val="00596AF3"/>
    <w:rsid w:val="005A0918"/>
    <w:rsid w:val="005A4367"/>
    <w:rsid w:val="005B022C"/>
    <w:rsid w:val="005B1EFE"/>
    <w:rsid w:val="005B32D5"/>
    <w:rsid w:val="005C0FFB"/>
    <w:rsid w:val="005C1029"/>
    <w:rsid w:val="005C3DC7"/>
    <w:rsid w:val="005C78CA"/>
    <w:rsid w:val="005D03CE"/>
    <w:rsid w:val="005D288E"/>
    <w:rsid w:val="005D5930"/>
    <w:rsid w:val="005D7785"/>
    <w:rsid w:val="005E1081"/>
    <w:rsid w:val="005F4A36"/>
    <w:rsid w:val="005F68DA"/>
    <w:rsid w:val="005F7D19"/>
    <w:rsid w:val="006021E6"/>
    <w:rsid w:val="006052AA"/>
    <w:rsid w:val="00611863"/>
    <w:rsid w:val="0061295B"/>
    <w:rsid w:val="006220DA"/>
    <w:rsid w:val="00625FCB"/>
    <w:rsid w:val="00631875"/>
    <w:rsid w:val="00634EA9"/>
    <w:rsid w:val="006370BC"/>
    <w:rsid w:val="00645C72"/>
    <w:rsid w:val="00646D55"/>
    <w:rsid w:val="006512C6"/>
    <w:rsid w:val="006618E9"/>
    <w:rsid w:val="006702DE"/>
    <w:rsid w:val="00674325"/>
    <w:rsid w:val="0068442F"/>
    <w:rsid w:val="00691D03"/>
    <w:rsid w:val="00692C96"/>
    <w:rsid w:val="00692EB3"/>
    <w:rsid w:val="006A087C"/>
    <w:rsid w:val="006A2619"/>
    <w:rsid w:val="006A4E0A"/>
    <w:rsid w:val="006A55E2"/>
    <w:rsid w:val="006A6151"/>
    <w:rsid w:val="006B128A"/>
    <w:rsid w:val="006C05AA"/>
    <w:rsid w:val="006C11BF"/>
    <w:rsid w:val="006C24DA"/>
    <w:rsid w:val="006D0A5B"/>
    <w:rsid w:val="006D0EBF"/>
    <w:rsid w:val="006D6780"/>
    <w:rsid w:val="006F4B6E"/>
    <w:rsid w:val="006F56C0"/>
    <w:rsid w:val="006F5AF1"/>
    <w:rsid w:val="006F5BC3"/>
    <w:rsid w:val="006F6339"/>
    <w:rsid w:val="006F691B"/>
    <w:rsid w:val="006F7FCB"/>
    <w:rsid w:val="0070137F"/>
    <w:rsid w:val="00701BA3"/>
    <w:rsid w:val="007244CC"/>
    <w:rsid w:val="00727E5D"/>
    <w:rsid w:val="00730C83"/>
    <w:rsid w:val="00733018"/>
    <w:rsid w:val="00733CC5"/>
    <w:rsid w:val="00743951"/>
    <w:rsid w:val="007462E3"/>
    <w:rsid w:val="00746BE4"/>
    <w:rsid w:val="007504E9"/>
    <w:rsid w:val="00754114"/>
    <w:rsid w:val="00754592"/>
    <w:rsid w:val="007553C8"/>
    <w:rsid w:val="00756010"/>
    <w:rsid w:val="00756B90"/>
    <w:rsid w:val="00767BB1"/>
    <w:rsid w:val="00770877"/>
    <w:rsid w:val="007724B3"/>
    <w:rsid w:val="00772900"/>
    <w:rsid w:val="00772CB8"/>
    <w:rsid w:val="007734B3"/>
    <w:rsid w:val="00775BF8"/>
    <w:rsid w:val="00776863"/>
    <w:rsid w:val="0077735C"/>
    <w:rsid w:val="007875B4"/>
    <w:rsid w:val="007903C8"/>
    <w:rsid w:val="007911C4"/>
    <w:rsid w:val="00796A55"/>
    <w:rsid w:val="007A2D2F"/>
    <w:rsid w:val="007A3B99"/>
    <w:rsid w:val="007B0BA2"/>
    <w:rsid w:val="007B6A30"/>
    <w:rsid w:val="007C4B73"/>
    <w:rsid w:val="007D6A52"/>
    <w:rsid w:val="007E3316"/>
    <w:rsid w:val="007E5824"/>
    <w:rsid w:val="007E70D9"/>
    <w:rsid w:val="007F073D"/>
    <w:rsid w:val="007F14B5"/>
    <w:rsid w:val="0082160C"/>
    <w:rsid w:val="00840A34"/>
    <w:rsid w:val="00846421"/>
    <w:rsid w:val="008474E7"/>
    <w:rsid w:val="00853162"/>
    <w:rsid w:val="00853BEA"/>
    <w:rsid w:val="00854E79"/>
    <w:rsid w:val="00857C21"/>
    <w:rsid w:val="00865D28"/>
    <w:rsid w:val="008674AA"/>
    <w:rsid w:val="008676B6"/>
    <w:rsid w:val="00870EE3"/>
    <w:rsid w:val="008731F3"/>
    <w:rsid w:val="00877FCC"/>
    <w:rsid w:val="0088127E"/>
    <w:rsid w:val="008856E4"/>
    <w:rsid w:val="008978B8"/>
    <w:rsid w:val="008A4D92"/>
    <w:rsid w:val="008A55CD"/>
    <w:rsid w:val="008B53C9"/>
    <w:rsid w:val="008B5997"/>
    <w:rsid w:val="008C30E2"/>
    <w:rsid w:val="008D037E"/>
    <w:rsid w:val="008D0E24"/>
    <w:rsid w:val="008D6C7C"/>
    <w:rsid w:val="008E61A3"/>
    <w:rsid w:val="008F12E7"/>
    <w:rsid w:val="008F4C65"/>
    <w:rsid w:val="008F785A"/>
    <w:rsid w:val="00902E3C"/>
    <w:rsid w:val="00904044"/>
    <w:rsid w:val="00914D23"/>
    <w:rsid w:val="00917814"/>
    <w:rsid w:val="00926EA4"/>
    <w:rsid w:val="009278B2"/>
    <w:rsid w:val="0093186E"/>
    <w:rsid w:val="009321FF"/>
    <w:rsid w:val="0093309E"/>
    <w:rsid w:val="0093722B"/>
    <w:rsid w:val="009414BD"/>
    <w:rsid w:val="00950B1C"/>
    <w:rsid w:val="00953941"/>
    <w:rsid w:val="00954185"/>
    <w:rsid w:val="00961F4C"/>
    <w:rsid w:val="00963F0E"/>
    <w:rsid w:val="00964166"/>
    <w:rsid w:val="00970D8D"/>
    <w:rsid w:val="00973426"/>
    <w:rsid w:val="009835BE"/>
    <w:rsid w:val="00984A35"/>
    <w:rsid w:val="0099194E"/>
    <w:rsid w:val="009A208D"/>
    <w:rsid w:val="009A2D67"/>
    <w:rsid w:val="009A3298"/>
    <w:rsid w:val="009A68E3"/>
    <w:rsid w:val="009B456A"/>
    <w:rsid w:val="009B4571"/>
    <w:rsid w:val="009C1CED"/>
    <w:rsid w:val="009D2C17"/>
    <w:rsid w:val="009D4FAB"/>
    <w:rsid w:val="009E483A"/>
    <w:rsid w:val="009F0409"/>
    <w:rsid w:val="009F5C5F"/>
    <w:rsid w:val="00A036F5"/>
    <w:rsid w:val="00A04B3A"/>
    <w:rsid w:val="00A05557"/>
    <w:rsid w:val="00A13818"/>
    <w:rsid w:val="00A24D5B"/>
    <w:rsid w:val="00A279FD"/>
    <w:rsid w:val="00A36CAE"/>
    <w:rsid w:val="00A47064"/>
    <w:rsid w:val="00A62862"/>
    <w:rsid w:val="00A67A89"/>
    <w:rsid w:val="00A763D9"/>
    <w:rsid w:val="00A80C21"/>
    <w:rsid w:val="00A817DF"/>
    <w:rsid w:val="00A84770"/>
    <w:rsid w:val="00A84A6C"/>
    <w:rsid w:val="00A9167A"/>
    <w:rsid w:val="00A922C0"/>
    <w:rsid w:val="00A92A20"/>
    <w:rsid w:val="00A92AF7"/>
    <w:rsid w:val="00A93B8D"/>
    <w:rsid w:val="00AA1940"/>
    <w:rsid w:val="00AA5727"/>
    <w:rsid w:val="00AA7B3E"/>
    <w:rsid w:val="00AB5A8C"/>
    <w:rsid w:val="00AB6D54"/>
    <w:rsid w:val="00AC02B9"/>
    <w:rsid w:val="00AC0EC8"/>
    <w:rsid w:val="00AC49B7"/>
    <w:rsid w:val="00AC4FB3"/>
    <w:rsid w:val="00AC7F84"/>
    <w:rsid w:val="00AD0275"/>
    <w:rsid w:val="00AD1B2A"/>
    <w:rsid w:val="00AE17EF"/>
    <w:rsid w:val="00AE2251"/>
    <w:rsid w:val="00AE575B"/>
    <w:rsid w:val="00AE6DB8"/>
    <w:rsid w:val="00AE7981"/>
    <w:rsid w:val="00AF0D39"/>
    <w:rsid w:val="00AF125A"/>
    <w:rsid w:val="00AF19D8"/>
    <w:rsid w:val="00AF5539"/>
    <w:rsid w:val="00AF79DE"/>
    <w:rsid w:val="00B01BEA"/>
    <w:rsid w:val="00B03324"/>
    <w:rsid w:val="00B1371E"/>
    <w:rsid w:val="00B267A7"/>
    <w:rsid w:val="00B2771F"/>
    <w:rsid w:val="00B310A6"/>
    <w:rsid w:val="00B31C40"/>
    <w:rsid w:val="00B3361F"/>
    <w:rsid w:val="00B33C2A"/>
    <w:rsid w:val="00B33F4C"/>
    <w:rsid w:val="00B347BF"/>
    <w:rsid w:val="00B3542E"/>
    <w:rsid w:val="00B42298"/>
    <w:rsid w:val="00B42C84"/>
    <w:rsid w:val="00B4684C"/>
    <w:rsid w:val="00B52A24"/>
    <w:rsid w:val="00B572A3"/>
    <w:rsid w:val="00B57B85"/>
    <w:rsid w:val="00B64397"/>
    <w:rsid w:val="00B665EB"/>
    <w:rsid w:val="00B74623"/>
    <w:rsid w:val="00B81A6F"/>
    <w:rsid w:val="00B842DF"/>
    <w:rsid w:val="00B87CA3"/>
    <w:rsid w:val="00BB14CA"/>
    <w:rsid w:val="00BC15D6"/>
    <w:rsid w:val="00BC69D4"/>
    <w:rsid w:val="00BC7AD7"/>
    <w:rsid w:val="00BE118D"/>
    <w:rsid w:val="00BE2F10"/>
    <w:rsid w:val="00BF481A"/>
    <w:rsid w:val="00C00C2F"/>
    <w:rsid w:val="00C0162A"/>
    <w:rsid w:val="00C04AB8"/>
    <w:rsid w:val="00C056A1"/>
    <w:rsid w:val="00C140F4"/>
    <w:rsid w:val="00C206D1"/>
    <w:rsid w:val="00C2278A"/>
    <w:rsid w:val="00C27AFA"/>
    <w:rsid w:val="00C434E4"/>
    <w:rsid w:val="00C53AA2"/>
    <w:rsid w:val="00C56A61"/>
    <w:rsid w:val="00C61CBE"/>
    <w:rsid w:val="00C63603"/>
    <w:rsid w:val="00C658E7"/>
    <w:rsid w:val="00C67AEB"/>
    <w:rsid w:val="00C71776"/>
    <w:rsid w:val="00C7393C"/>
    <w:rsid w:val="00C75405"/>
    <w:rsid w:val="00C80F8B"/>
    <w:rsid w:val="00C818C0"/>
    <w:rsid w:val="00CA1737"/>
    <w:rsid w:val="00CA26C3"/>
    <w:rsid w:val="00CB137B"/>
    <w:rsid w:val="00CB266A"/>
    <w:rsid w:val="00CB29BC"/>
    <w:rsid w:val="00CB7E9C"/>
    <w:rsid w:val="00CD3519"/>
    <w:rsid w:val="00CD4ABB"/>
    <w:rsid w:val="00CF1542"/>
    <w:rsid w:val="00CF1EFC"/>
    <w:rsid w:val="00CF66BA"/>
    <w:rsid w:val="00CF6E0C"/>
    <w:rsid w:val="00D05B2F"/>
    <w:rsid w:val="00D14E42"/>
    <w:rsid w:val="00D21897"/>
    <w:rsid w:val="00D24C9A"/>
    <w:rsid w:val="00D277B7"/>
    <w:rsid w:val="00D31407"/>
    <w:rsid w:val="00D323F9"/>
    <w:rsid w:val="00D35341"/>
    <w:rsid w:val="00D35AD3"/>
    <w:rsid w:val="00D37D8A"/>
    <w:rsid w:val="00D50D0B"/>
    <w:rsid w:val="00D558F4"/>
    <w:rsid w:val="00D5646E"/>
    <w:rsid w:val="00D565A0"/>
    <w:rsid w:val="00D642E0"/>
    <w:rsid w:val="00D67553"/>
    <w:rsid w:val="00D735E1"/>
    <w:rsid w:val="00D74B77"/>
    <w:rsid w:val="00D80237"/>
    <w:rsid w:val="00D814BF"/>
    <w:rsid w:val="00D876BE"/>
    <w:rsid w:val="00D90C00"/>
    <w:rsid w:val="00DA3969"/>
    <w:rsid w:val="00DA5AA7"/>
    <w:rsid w:val="00DB6751"/>
    <w:rsid w:val="00DC1907"/>
    <w:rsid w:val="00DC41B8"/>
    <w:rsid w:val="00DC61E4"/>
    <w:rsid w:val="00DD22F9"/>
    <w:rsid w:val="00DD50FB"/>
    <w:rsid w:val="00DD6EFB"/>
    <w:rsid w:val="00DE5CBA"/>
    <w:rsid w:val="00DF184C"/>
    <w:rsid w:val="00E05C04"/>
    <w:rsid w:val="00E06D8C"/>
    <w:rsid w:val="00E074F6"/>
    <w:rsid w:val="00E1297B"/>
    <w:rsid w:val="00E235D6"/>
    <w:rsid w:val="00E252E0"/>
    <w:rsid w:val="00E25444"/>
    <w:rsid w:val="00E306ED"/>
    <w:rsid w:val="00E36D93"/>
    <w:rsid w:val="00E36EA1"/>
    <w:rsid w:val="00E40450"/>
    <w:rsid w:val="00E43DFE"/>
    <w:rsid w:val="00E44C4E"/>
    <w:rsid w:val="00E46FFE"/>
    <w:rsid w:val="00E50D61"/>
    <w:rsid w:val="00E578CD"/>
    <w:rsid w:val="00E61A7C"/>
    <w:rsid w:val="00E66862"/>
    <w:rsid w:val="00E7197B"/>
    <w:rsid w:val="00E7565D"/>
    <w:rsid w:val="00E758C0"/>
    <w:rsid w:val="00E7625D"/>
    <w:rsid w:val="00E7766A"/>
    <w:rsid w:val="00EA4C75"/>
    <w:rsid w:val="00EA4D40"/>
    <w:rsid w:val="00EA78D5"/>
    <w:rsid w:val="00EB1729"/>
    <w:rsid w:val="00EB4740"/>
    <w:rsid w:val="00EC10BA"/>
    <w:rsid w:val="00EC5840"/>
    <w:rsid w:val="00EC666A"/>
    <w:rsid w:val="00ED24C3"/>
    <w:rsid w:val="00ED2A2D"/>
    <w:rsid w:val="00ED2B55"/>
    <w:rsid w:val="00ED48E9"/>
    <w:rsid w:val="00ED55F2"/>
    <w:rsid w:val="00ED598C"/>
    <w:rsid w:val="00EF6100"/>
    <w:rsid w:val="00F00F64"/>
    <w:rsid w:val="00F03197"/>
    <w:rsid w:val="00F0418A"/>
    <w:rsid w:val="00F060D7"/>
    <w:rsid w:val="00F12614"/>
    <w:rsid w:val="00F14818"/>
    <w:rsid w:val="00F1731F"/>
    <w:rsid w:val="00F20E22"/>
    <w:rsid w:val="00F26234"/>
    <w:rsid w:val="00F267C3"/>
    <w:rsid w:val="00F26D1E"/>
    <w:rsid w:val="00F314BB"/>
    <w:rsid w:val="00F32743"/>
    <w:rsid w:val="00F334BF"/>
    <w:rsid w:val="00F36142"/>
    <w:rsid w:val="00F37C7D"/>
    <w:rsid w:val="00F43C94"/>
    <w:rsid w:val="00F838E9"/>
    <w:rsid w:val="00F91ABC"/>
    <w:rsid w:val="00F93681"/>
    <w:rsid w:val="00FB50FC"/>
    <w:rsid w:val="00FB7A6E"/>
    <w:rsid w:val="00FC239C"/>
    <w:rsid w:val="00FC3BC5"/>
    <w:rsid w:val="00FC717E"/>
    <w:rsid w:val="00FD639B"/>
    <w:rsid w:val="00FE1E66"/>
    <w:rsid w:val="00FE43B0"/>
    <w:rsid w:val="00FF0D47"/>
    <w:rsid w:val="00FF2381"/>
    <w:rsid w:val="00FF40BD"/>
    <w:rsid w:val="00FF7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B1FEAC"/>
  <w15:docId w15:val="{54535CF8-C473-45FE-97E4-F2F1372C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5A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1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0B1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950B1C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rsid w:val="00950B1C"/>
  </w:style>
  <w:style w:type="table" w:styleId="a6">
    <w:name w:val="Table Grid"/>
    <w:basedOn w:val="a1"/>
    <w:rsid w:val="00950B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uiPriority w:val="1"/>
    <w:qFormat/>
    <w:rsid w:val="00950B1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50B1C"/>
    <w:rPr>
      <w:rFonts w:ascii="Tahoma" w:eastAsiaTheme="minorEastAsi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0B1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950B1C"/>
  </w:style>
  <w:style w:type="character" w:customStyle="1" w:styleId="c0">
    <w:name w:val="c0"/>
    <w:basedOn w:val="a0"/>
    <w:rsid w:val="00950B1C"/>
  </w:style>
  <w:style w:type="table" w:customStyle="1" w:styleId="11">
    <w:name w:val="Сетка таблицы1"/>
    <w:basedOn w:val="a1"/>
    <w:next w:val="a6"/>
    <w:uiPriority w:val="59"/>
    <w:rsid w:val="00AF1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43AE5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7981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748C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48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sNewRoman9pt">
    <w:name w:val="Основной текст + Times New Roman;9 pt;Не полужирный"/>
    <w:basedOn w:val="a0"/>
    <w:rsid w:val="00324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FontStyle11">
    <w:name w:val="Font Style11"/>
    <w:uiPriority w:val="99"/>
    <w:rsid w:val="00772CB8"/>
    <w:rPr>
      <w:rFonts w:ascii="Times New Roman" w:hAnsi="Times New Roman" w:cs="Times New Roman" w:hint="default"/>
      <w:b/>
      <w:bCs/>
      <w:spacing w:val="10"/>
      <w:sz w:val="28"/>
      <w:szCs w:val="28"/>
    </w:rPr>
  </w:style>
  <w:style w:type="character" w:customStyle="1" w:styleId="FontStyle17">
    <w:name w:val="Font Style17"/>
    <w:uiPriority w:val="99"/>
    <w:rsid w:val="00772CB8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425A9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0319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customStyle="1" w:styleId="110">
    <w:name w:val="Сетка таблицы11"/>
    <w:basedOn w:val="a1"/>
    <w:next w:val="a6"/>
    <w:uiPriority w:val="39"/>
    <w:rsid w:val="00472B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rsid w:val="00E252E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fipi.ru" TargetMode="External"/><Relationship Id="rId21" Type="http://schemas.openxmlformats.org/officeDocument/2006/relationships/hyperlink" Target="https://rus-ege.sdamgia.ru" TargetMode="External"/><Relationship Id="rId42" Type="http://schemas.openxmlformats.org/officeDocument/2006/relationships/hyperlink" Target="http://www.fipi.ru" TargetMode="External"/><Relationship Id="rId47" Type="http://schemas.openxmlformats.org/officeDocument/2006/relationships/hyperlink" Target="https://rus-ege.sdamgia.ru" TargetMode="External"/><Relationship Id="rId63" Type="http://schemas.openxmlformats.org/officeDocument/2006/relationships/hyperlink" Target="https://rus-ege.sdamgia.ru" TargetMode="External"/><Relationship Id="rId68" Type="http://schemas.openxmlformats.org/officeDocument/2006/relationships/hyperlink" Target="http://www.fipi.ru" TargetMode="External"/><Relationship Id="rId16" Type="http://schemas.openxmlformats.org/officeDocument/2006/relationships/hyperlink" Target="http://www.fipi.ru" TargetMode="External"/><Relationship Id="rId11" Type="http://schemas.openxmlformats.org/officeDocument/2006/relationships/footer" Target="footer2.xml"/><Relationship Id="rId32" Type="http://schemas.openxmlformats.org/officeDocument/2006/relationships/hyperlink" Target="http://www.fipi.ru" TargetMode="External"/><Relationship Id="rId37" Type="http://schemas.openxmlformats.org/officeDocument/2006/relationships/hyperlink" Target="https://rus-ege.sdamgia.ru" TargetMode="External"/><Relationship Id="rId53" Type="http://schemas.openxmlformats.org/officeDocument/2006/relationships/hyperlink" Target="https://rus-ege.sdamgia.ru" TargetMode="External"/><Relationship Id="rId58" Type="http://schemas.openxmlformats.org/officeDocument/2006/relationships/hyperlink" Target="http://www.fipi.ru" TargetMode="External"/><Relationship Id="rId74" Type="http://schemas.openxmlformats.org/officeDocument/2006/relationships/hyperlink" Target="http://www.fipi.ru" TargetMode="External"/><Relationship Id="rId79" Type="http://schemas.openxmlformats.org/officeDocument/2006/relationships/hyperlink" Target="https://rus-ege.sdamgia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us-ege.sdamgia.ru" TargetMode="External"/><Relationship Id="rId19" Type="http://schemas.openxmlformats.org/officeDocument/2006/relationships/hyperlink" Target="https://rus-ege.sdamgia.ru" TargetMode="External"/><Relationship Id="rId14" Type="http://schemas.openxmlformats.org/officeDocument/2006/relationships/hyperlink" Target="http://www.fipi.ru" TargetMode="External"/><Relationship Id="rId22" Type="http://schemas.openxmlformats.org/officeDocument/2006/relationships/hyperlink" Target="http://www.fipi.ru" TargetMode="External"/><Relationship Id="rId27" Type="http://schemas.openxmlformats.org/officeDocument/2006/relationships/hyperlink" Target="https://rus-ege.sdamgia.ru" TargetMode="External"/><Relationship Id="rId30" Type="http://schemas.openxmlformats.org/officeDocument/2006/relationships/hyperlink" Target="http://www.fipi.ru" TargetMode="External"/><Relationship Id="rId35" Type="http://schemas.openxmlformats.org/officeDocument/2006/relationships/hyperlink" Target="https://rus-ege.sdamgia.ru" TargetMode="External"/><Relationship Id="rId43" Type="http://schemas.openxmlformats.org/officeDocument/2006/relationships/hyperlink" Target="https://rus-ege.sdamgia.ru" TargetMode="External"/><Relationship Id="rId48" Type="http://schemas.openxmlformats.org/officeDocument/2006/relationships/hyperlink" Target="http://www.fipi.ru" TargetMode="External"/><Relationship Id="rId56" Type="http://schemas.openxmlformats.org/officeDocument/2006/relationships/hyperlink" Target="http://www.fipi.ru" TargetMode="External"/><Relationship Id="rId64" Type="http://schemas.openxmlformats.org/officeDocument/2006/relationships/hyperlink" Target="http://www.fipi.ru" TargetMode="External"/><Relationship Id="rId69" Type="http://schemas.openxmlformats.org/officeDocument/2006/relationships/hyperlink" Target="https://rus-ege.sdamgia.ru" TargetMode="External"/><Relationship Id="rId77" Type="http://schemas.openxmlformats.org/officeDocument/2006/relationships/hyperlink" Target="https://rus-ege.sdamgia.ru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rus-ege.sdamgia.ru" TargetMode="External"/><Relationship Id="rId72" Type="http://schemas.openxmlformats.org/officeDocument/2006/relationships/hyperlink" Target="http://www.fipi.ru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fipi.ru" TargetMode="External"/><Relationship Id="rId17" Type="http://schemas.openxmlformats.org/officeDocument/2006/relationships/hyperlink" Target="https://rus-ege.sdamgia.ru" TargetMode="External"/><Relationship Id="rId25" Type="http://schemas.openxmlformats.org/officeDocument/2006/relationships/hyperlink" Target="https://rus-ege.sdamgia.ru" TargetMode="External"/><Relationship Id="rId33" Type="http://schemas.openxmlformats.org/officeDocument/2006/relationships/hyperlink" Target="https://rus-ege.sdamgia.ru" TargetMode="External"/><Relationship Id="rId38" Type="http://schemas.openxmlformats.org/officeDocument/2006/relationships/hyperlink" Target="http://www.fipi.ru" TargetMode="External"/><Relationship Id="rId46" Type="http://schemas.openxmlformats.org/officeDocument/2006/relationships/hyperlink" Target="http://www.fipi.ru" TargetMode="External"/><Relationship Id="rId59" Type="http://schemas.openxmlformats.org/officeDocument/2006/relationships/hyperlink" Target="https://rus-ege.sdamgia.ru" TargetMode="External"/><Relationship Id="rId67" Type="http://schemas.openxmlformats.org/officeDocument/2006/relationships/hyperlink" Target="https://rus-ege.sdamgia.ru" TargetMode="External"/><Relationship Id="rId20" Type="http://schemas.openxmlformats.org/officeDocument/2006/relationships/hyperlink" Target="http://www.fipi.ru" TargetMode="External"/><Relationship Id="rId41" Type="http://schemas.openxmlformats.org/officeDocument/2006/relationships/hyperlink" Target="https://rus-ege.sdamgia.ru" TargetMode="External"/><Relationship Id="rId54" Type="http://schemas.openxmlformats.org/officeDocument/2006/relationships/hyperlink" Target="http://www.fipi.ru" TargetMode="External"/><Relationship Id="rId62" Type="http://schemas.openxmlformats.org/officeDocument/2006/relationships/hyperlink" Target="http://www.fipi.ru" TargetMode="External"/><Relationship Id="rId70" Type="http://schemas.openxmlformats.org/officeDocument/2006/relationships/hyperlink" Target="http://www.fipi.ru" TargetMode="External"/><Relationship Id="rId75" Type="http://schemas.openxmlformats.org/officeDocument/2006/relationships/hyperlink" Target="https://rus-ege.sdamgia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us-ege.sdamgia.ru" TargetMode="External"/><Relationship Id="rId23" Type="http://schemas.openxmlformats.org/officeDocument/2006/relationships/hyperlink" Target="https://rus-ege.sdamgia.ru" TargetMode="External"/><Relationship Id="rId28" Type="http://schemas.openxmlformats.org/officeDocument/2006/relationships/hyperlink" Target="http://www.fipi.ru" TargetMode="External"/><Relationship Id="rId36" Type="http://schemas.openxmlformats.org/officeDocument/2006/relationships/hyperlink" Target="http://www.fipi.ru" TargetMode="External"/><Relationship Id="rId49" Type="http://schemas.openxmlformats.org/officeDocument/2006/relationships/hyperlink" Target="https://rus-ege.sdamgia.ru" TargetMode="External"/><Relationship Id="rId57" Type="http://schemas.openxmlformats.org/officeDocument/2006/relationships/hyperlink" Target="https://rus-ege.sdamgia.ru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rus-ege.sdamgia.ru" TargetMode="External"/><Relationship Id="rId44" Type="http://schemas.openxmlformats.org/officeDocument/2006/relationships/hyperlink" Target="http://www.fipi.ru" TargetMode="External"/><Relationship Id="rId52" Type="http://schemas.openxmlformats.org/officeDocument/2006/relationships/hyperlink" Target="http://www.fipi.ru" TargetMode="External"/><Relationship Id="rId60" Type="http://schemas.openxmlformats.org/officeDocument/2006/relationships/hyperlink" Target="http://www.fipi.ru" TargetMode="External"/><Relationship Id="rId65" Type="http://schemas.openxmlformats.org/officeDocument/2006/relationships/hyperlink" Target="https://rus-ege.sdamgia.ru" TargetMode="External"/><Relationship Id="rId73" Type="http://schemas.openxmlformats.org/officeDocument/2006/relationships/hyperlink" Target="https://rus-ege.sdamgia.ru" TargetMode="External"/><Relationship Id="rId78" Type="http://schemas.openxmlformats.org/officeDocument/2006/relationships/hyperlink" Target="http://www.fipi.ru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yperlink" Target="https://rus-ege.sdamgia.ru" TargetMode="External"/><Relationship Id="rId18" Type="http://schemas.openxmlformats.org/officeDocument/2006/relationships/hyperlink" Target="http://www.fipi.ru" TargetMode="External"/><Relationship Id="rId39" Type="http://schemas.openxmlformats.org/officeDocument/2006/relationships/hyperlink" Target="https://rus-ege.sdamgia.ru" TargetMode="External"/><Relationship Id="rId34" Type="http://schemas.openxmlformats.org/officeDocument/2006/relationships/hyperlink" Target="http://www.fipi.ru" TargetMode="External"/><Relationship Id="rId50" Type="http://schemas.openxmlformats.org/officeDocument/2006/relationships/hyperlink" Target="http://www.fipi.ru" TargetMode="External"/><Relationship Id="rId55" Type="http://schemas.openxmlformats.org/officeDocument/2006/relationships/hyperlink" Target="https://rus-ege.sdamgia.ru" TargetMode="External"/><Relationship Id="rId76" Type="http://schemas.openxmlformats.org/officeDocument/2006/relationships/hyperlink" Target="http://www.fipi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us-ege.sdamgia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us-ege.sdamgia.ru" TargetMode="External"/><Relationship Id="rId24" Type="http://schemas.openxmlformats.org/officeDocument/2006/relationships/hyperlink" Target="http://www.fipi.ru" TargetMode="External"/><Relationship Id="rId40" Type="http://schemas.openxmlformats.org/officeDocument/2006/relationships/hyperlink" Target="http://www.fipi.ru" TargetMode="External"/><Relationship Id="rId45" Type="http://schemas.openxmlformats.org/officeDocument/2006/relationships/hyperlink" Target="https://rus-ege.sdamgia.ru" TargetMode="External"/><Relationship Id="rId66" Type="http://schemas.openxmlformats.org/officeDocument/2006/relationships/hyperlink" Target="http://www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880AB-DEF8-4B71-9D50-9CCD8912E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4917</Words>
  <Characters>28033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Учитель</cp:lastModifiedBy>
  <cp:revision>6</cp:revision>
  <cp:lastPrinted>2023-09-24T17:20:00Z</cp:lastPrinted>
  <dcterms:created xsi:type="dcterms:W3CDTF">2023-09-24T13:07:00Z</dcterms:created>
  <dcterms:modified xsi:type="dcterms:W3CDTF">2023-09-26T06:04:00Z</dcterms:modified>
</cp:coreProperties>
</file>